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34" w:rsidRDefault="00314B34">
      <w:pPr>
        <w:autoSpaceDE w:val="0"/>
        <w:autoSpaceDN w:val="0"/>
        <w:adjustRightInd w:val="0"/>
        <w:jc w:val="both"/>
        <w:rPr>
          <w:rFonts w:ascii="Calibri" w:hAnsi="Calibri" w:cs="Calibri"/>
        </w:rPr>
      </w:pPr>
    </w:p>
    <w:p w:rsidR="00314B34" w:rsidRDefault="00314B34">
      <w:pPr>
        <w:autoSpaceDE w:val="0"/>
        <w:autoSpaceDN w:val="0"/>
        <w:adjustRightInd w:val="0"/>
        <w:jc w:val="both"/>
        <w:rPr>
          <w:rFonts w:ascii="Calibri" w:hAnsi="Calibri" w:cs="Calibri"/>
          <w:sz w:val="2"/>
          <w:szCs w:val="2"/>
        </w:rPr>
      </w:pPr>
      <w:r>
        <w:rPr>
          <w:rFonts w:ascii="Calibri" w:hAnsi="Calibri" w:cs="Calibri"/>
        </w:rPr>
        <w:t>11 июля 2007 года 480-З N 975-III</w:t>
      </w:r>
      <w:r>
        <w:rPr>
          <w:rFonts w:ascii="Calibri" w:hAnsi="Calibri" w:cs="Calibri"/>
        </w:rPr>
        <w:br/>
      </w:r>
      <w:r>
        <w:rPr>
          <w:rFonts w:ascii="Calibri" w:hAnsi="Calibri" w:cs="Calibri"/>
        </w:rPr>
        <w:br/>
      </w:r>
    </w:p>
    <w:p w:rsidR="00314B34" w:rsidRDefault="00314B34">
      <w:pPr>
        <w:pStyle w:val="ConsPlusNonformat"/>
        <w:widowControl/>
        <w:pBdr>
          <w:top w:val="single" w:sz="6" w:space="0" w:color="auto"/>
        </w:pBdr>
        <w:rPr>
          <w:sz w:val="2"/>
          <w:szCs w:val="2"/>
        </w:rPr>
      </w:pPr>
    </w:p>
    <w:p w:rsidR="00314B34" w:rsidRDefault="00314B34">
      <w:pPr>
        <w:autoSpaceDE w:val="0"/>
        <w:autoSpaceDN w:val="0"/>
        <w:adjustRightInd w:val="0"/>
        <w:rPr>
          <w:rFonts w:ascii="Calibri" w:hAnsi="Calibri" w:cs="Calibri"/>
        </w:rPr>
      </w:pPr>
    </w:p>
    <w:p w:rsidR="00314B34" w:rsidRDefault="00314B34">
      <w:pPr>
        <w:pStyle w:val="ConsPlusTitle"/>
        <w:widowControl/>
        <w:jc w:val="center"/>
      </w:pPr>
      <w:r>
        <w:t>ЗАКОН</w:t>
      </w:r>
    </w:p>
    <w:p w:rsidR="00314B34" w:rsidRDefault="00314B34">
      <w:pPr>
        <w:pStyle w:val="ConsPlusTitle"/>
        <w:widowControl/>
        <w:jc w:val="center"/>
      </w:pPr>
    </w:p>
    <w:p w:rsidR="00314B34" w:rsidRDefault="00314B34">
      <w:pPr>
        <w:pStyle w:val="ConsPlusTitle"/>
        <w:widowControl/>
        <w:jc w:val="center"/>
      </w:pPr>
      <w:r>
        <w:t>РЕСПУБЛИКИ САХА (ЯКУТИЯ)</w:t>
      </w:r>
    </w:p>
    <w:p w:rsidR="00314B34" w:rsidRDefault="00314B34">
      <w:pPr>
        <w:pStyle w:val="ConsPlusTitle"/>
        <w:widowControl/>
        <w:jc w:val="center"/>
      </w:pPr>
    </w:p>
    <w:p w:rsidR="00314B34" w:rsidRDefault="00314B34">
      <w:pPr>
        <w:pStyle w:val="ConsPlusTitle"/>
        <w:widowControl/>
        <w:jc w:val="center"/>
      </w:pPr>
      <w:r>
        <w:t>О МУНИЦИПАЛЬНОЙ СЛУЖБЕ В РЕСПУБЛИКЕ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jc w:val="right"/>
        <w:rPr>
          <w:rFonts w:ascii="Calibri" w:hAnsi="Calibri" w:cs="Calibri"/>
        </w:rPr>
      </w:pPr>
      <w:r>
        <w:rPr>
          <w:rFonts w:ascii="Calibri" w:hAnsi="Calibri" w:cs="Calibri"/>
        </w:rPr>
        <w:t xml:space="preserve">Принят </w:t>
      </w:r>
      <w:hyperlink r:id="rId4" w:history="1">
        <w:r>
          <w:rPr>
            <w:rFonts w:ascii="Calibri" w:hAnsi="Calibri" w:cs="Calibri"/>
            <w:color w:val="0000FF"/>
          </w:rPr>
          <w:t>постановлением</w:t>
        </w:r>
      </w:hyperlink>
    </w:p>
    <w:p w:rsidR="00314B34" w:rsidRDefault="00314B34">
      <w:pPr>
        <w:autoSpaceDE w:val="0"/>
        <w:autoSpaceDN w:val="0"/>
        <w:adjustRightInd w:val="0"/>
        <w:jc w:val="right"/>
        <w:rPr>
          <w:rFonts w:ascii="Calibri" w:hAnsi="Calibri" w:cs="Calibri"/>
        </w:rPr>
      </w:pPr>
      <w:r>
        <w:rPr>
          <w:rFonts w:ascii="Calibri" w:hAnsi="Calibri" w:cs="Calibri"/>
        </w:rPr>
        <w:t>Государственного Собрания (Ил Тумэн)</w:t>
      </w:r>
    </w:p>
    <w:p w:rsidR="00314B34" w:rsidRDefault="00314B34">
      <w:pPr>
        <w:autoSpaceDE w:val="0"/>
        <w:autoSpaceDN w:val="0"/>
        <w:adjustRightInd w:val="0"/>
        <w:jc w:val="right"/>
        <w:rPr>
          <w:rFonts w:ascii="Calibri" w:hAnsi="Calibri" w:cs="Calibri"/>
        </w:rPr>
      </w:pPr>
      <w:r>
        <w:rPr>
          <w:rFonts w:ascii="Calibri" w:hAnsi="Calibri" w:cs="Calibri"/>
        </w:rPr>
        <w:t>Республики Саха (Якутия)</w:t>
      </w:r>
    </w:p>
    <w:p w:rsidR="00314B34" w:rsidRDefault="00314B34">
      <w:pPr>
        <w:autoSpaceDE w:val="0"/>
        <w:autoSpaceDN w:val="0"/>
        <w:adjustRightInd w:val="0"/>
        <w:jc w:val="right"/>
        <w:rPr>
          <w:rFonts w:ascii="Calibri" w:hAnsi="Calibri" w:cs="Calibri"/>
        </w:rPr>
      </w:pPr>
      <w:r>
        <w:rPr>
          <w:rFonts w:ascii="Calibri" w:hAnsi="Calibri" w:cs="Calibri"/>
        </w:rPr>
        <w:t>от 11.07.2007 З N 976-III</w:t>
      </w:r>
    </w:p>
    <w:p w:rsidR="00314B34" w:rsidRDefault="00314B34">
      <w:pPr>
        <w:autoSpaceDE w:val="0"/>
        <w:autoSpaceDN w:val="0"/>
        <w:adjustRightInd w:val="0"/>
        <w:rPr>
          <w:rFonts w:ascii="Calibri" w:hAnsi="Calibri" w:cs="Calibri"/>
        </w:rPr>
      </w:pPr>
    </w:p>
    <w:p w:rsidR="00314B34" w:rsidRDefault="00314B34">
      <w:pPr>
        <w:autoSpaceDE w:val="0"/>
        <w:autoSpaceDN w:val="0"/>
        <w:adjustRightInd w:val="0"/>
        <w:rPr>
          <w:rFonts w:ascii="Calibri" w:hAnsi="Calibri" w:cs="Calibri"/>
        </w:rPr>
      </w:pPr>
      <w:r>
        <w:rPr>
          <w:rFonts w:ascii="Calibri" w:hAnsi="Calibri" w:cs="Calibri"/>
        </w:rPr>
        <w:t>(в ред. Законов РС(Я)</w:t>
      </w:r>
    </w:p>
    <w:p w:rsidR="00314B34" w:rsidRDefault="00314B34">
      <w:pPr>
        <w:autoSpaceDE w:val="0"/>
        <w:autoSpaceDN w:val="0"/>
        <w:adjustRightInd w:val="0"/>
        <w:rPr>
          <w:rFonts w:ascii="Calibri" w:hAnsi="Calibri" w:cs="Calibri"/>
        </w:rPr>
      </w:pPr>
      <w:r>
        <w:rPr>
          <w:rFonts w:ascii="Calibri" w:hAnsi="Calibri" w:cs="Calibri"/>
        </w:rPr>
        <w:t xml:space="preserve">от 22.07.2008 </w:t>
      </w:r>
      <w:hyperlink r:id="rId5" w:history="1">
        <w:r>
          <w:rPr>
            <w:rFonts w:ascii="Calibri" w:hAnsi="Calibri" w:cs="Calibri"/>
            <w:color w:val="0000FF"/>
          </w:rPr>
          <w:t>589-З N 69-IV</w:t>
        </w:r>
      </w:hyperlink>
      <w:r>
        <w:rPr>
          <w:rFonts w:ascii="Calibri" w:hAnsi="Calibri" w:cs="Calibri"/>
        </w:rPr>
        <w:t xml:space="preserve">, от 23.04.2009 </w:t>
      </w:r>
      <w:hyperlink r:id="rId6" w:history="1">
        <w:r>
          <w:rPr>
            <w:rFonts w:ascii="Calibri" w:hAnsi="Calibri" w:cs="Calibri"/>
            <w:color w:val="0000FF"/>
          </w:rPr>
          <w:t>686-З N 263-IV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от 23.04.2009 </w:t>
      </w:r>
      <w:hyperlink r:id="rId7" w:history="1">
        <w:r>
          <w:rPr>
            <w:rFonts w:ascii="Calibri" w:hAnsi="Calibri" w:cs="Calibri"/>
            <w:color w:val="0000FF"/>
          </w:rPr>
          <w:t>687-З N 265-IV</w:t>
        </w:r>
      </w:hyperlink>
      <w:r>
        <w:rPr>
          <w:rFonts w:ascii="Calibri" w:hAnsi="Calibri" w:cs="Calibri"/>
        </w:rPr>
        <w:t xml:space="preserve">, от 14.10.2009 </w:t>
      </w:r>
      <w:hyperlink r:id="rId8" w:history="1">
        <w:r>
          <w:rPr>
            <w:rFonts w:ascii="Calibri" w:hAnsi="Calibri" w:cs="Calibri"/>
            <w:color w:val="0000FF"/>
          </w:rPr>
          <w:t>724-З N 333-IV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от 14.10.2009 </w:t>
      </w:r>
      <w:hyperlink r:id="rId9" w:history="1">
        <w:r>
          <w:rPr>
            <w:rFonts w:ascii="Calibri" w:hAnsi="Calibri" w:cs="Calibri"/>
            <w:color w:val="0000FF"/>
          </w:rPr>
          <w:t>725-З N 335-IV</w:t>
        </w:r>
      </w:hyperlink>
      <w:r>
        <w:rPr>
          <w:rFonts w:ascii="Calibri" w:hAnsi="Calibri" w:cs="Calibri"/>
        </w:rPr>
        <w:t xml:space="preserve">, от 15.12.2009 </w:t>
      </w:r>
      <w:hyperlink r:id="rId10" w:history="1">
        <w:r>
          <w:rPr>
            <w:rFonts w:ascii="Calibri" w:hAnsi="Calibri" w:cs="Calibri"/>
            <w:color w:val="0000FF"/>
          </w:rPr>
          <w:t>772-З N 441-IV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от 18.02.2010 </w:t>
      </w:r>
      <w:hyperlink r:id="rId11" w:history="1">
        <w:r>
          <w:rPr>
            <w:rFonts w:ascii="Calibri" w:hAnsi="Calibri" w:cs="Calibri"/>
            <w:color w:val="0000FF"/>
          </w:rPr>
          <w:t>797-З N 481-IV</w:t>
        </w:r>
      </w:hyperlink>
      <w:r>
        <w:rPr>
          <w:rFonts w:ascii="Calibri" w:hAnsi="Calibri" w:cs="Calibri"/>
        </w:rPr>
        <w:t xml:space="preserve">, от 26.05.2010 </w:t>
      </w:r>
      <w:hyperlink r:id="rId12" w:history="1">
        <w:r>
          <w:rPr>
            <w:rFonts w:ascii="Calibri" w:hAnsi="Calibri" w:cs="Calibri"/>
            <w:color w:val="0000FF"/>
          </w:rPr>
          <w:t>838-З N 569-IV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от 15.06.2011 </w:t>
      </w:r>
      <w:hyperlink r:id="rId13" w:history="1">
        <w:r>
          <w:rPr>
            <w:rFonts w:ascii="Calibri" w:hAnsi="Calibri" w:cs="Calibri"/>
            <w:color w:val="0000FF"/>
          </w:rPr>
          <w:t>942-З N 787-IV</w:t>
        </w:r>
      </w:hyperlink>
      <w:r>
        <w:rPr>
          <w:rFonts w:ascii="Calibri" w:hAnsi="Calibri" w:cs="Calibri"/>
        </w:rPr>
        <w:t xml:space="preserve">, от 10.11.2011 </w:t>
      </w:r>
      <w:hyperlink r:id="rId14" w:history="1">
        <w:r>
          <w:rPr>
            <w:rFonts w:ascii="Calibri" w:hAnsi="Calibri" w:cs="Calibri"/>
            <w:color w:val="0000FF"/>
          </w:rPr>
          <w:t>973-З N 825-IV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от 21.02.2012 </w:t>
      </w:r>
      <w:hyperlink r:id="rId15" w:history="1">
        <w:r>
          <w:rPr>
            <w:rFonts w:ascii="Calibri" w:hAnsi="Calibri" w:cs="Calibri"/>
            <w:color w:val="0000FF"/>
          </w:rPr>
          <w:t>1020-З N 931-IV</w:t>
        </w:r>
      </w:hyperlink>
      <w:r>
        <w:rPr>
          <w:rFonts w:ascii="Calibri" w:hAnsi="Calibri" w:cs="Calibri"/>
        </w:rPr>
        <w:t>,</w:t>
      </w:r>
    </w:p>
    <w:p w:rsidR="00314B34" w:rsidRDefault="00314B34">
      <w:pPr>
        <w:autoSpaceDE w:val="0"/>
        <w:autoSpaceDN w:val="0"/>
        <w:adjustRightInd w:val="0"/>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определением</w:t>
        </w:r>
      </w:hyperlink>
      <w:r>
        <w:rPr>
          <w:rFonts w:ascii="Calibri" w:hAnsi="Calibri" w:cs="Calibri"/>
        </w:rPr>
        <w:t xml:space="preserve"> Верховного Суда РФ</w:t>
      </w:r>
    </w:p>
    <w:p w:rsidR="00314B34" w:rsidRDefault="00314B34">
      <w:pPr>
        <w:autoSpaceDE w:val="0"/>
        <w:autoSpaceDN w:val="0"/>
        <w:adjustRightInd w:val="0"/>
        <w:rPr>
          <w:rFonts w:ascii="Calibri" w:hAnsi="Calibri" w:cs="Calibri"/>
        </w:rPr>
      </w:pPr>
      <w:r>
        <w:rPr>
          <w:rFonts w:ascii="Calibri" w:hAnsi="Calibri" w:cs="Calibri"/>
        </w:rPr>
        <w:t>от 09.04.2008 N 74-Г08-23)</w:t>
      </w:r>
    </w:p>
    <w:p w:rsidR="00314B34" w:rsidRDefault="00314B34">
      <w:pPr>
        <w:autoSpaceDE w:val="0"/>
        <w:autoSpaceDN w:val="0"/>
        <w:adjustRightInd w:val="0"/>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 Муниципальная служба</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4B34" w:rsidRDefault="00314B34">
      <w:pPr>
        <w:autoSpaceDE w:val="0"/>
        <w:autoSpaceDN w:val="0"/>
        <w:adjustRightInd w:val="0"/>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4B34" w:rsidRDefault="00314B34">
      <w:pPr>
        <w:autoSpaceDE w:val="0"/>
        <w:autoSpaceDN w:val="0"/>
        <w:adjustRightInd w:val="0"/>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 Правовое регулирование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Правовое регулирование муниципальной службы осуществляется 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9"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w:t>
      </w:r>
      <w:hyperlink r:id="rId20" w:history="1">
        <w:r>
          <w:rPr>
            <w:rFonts w:ascii="Calibri" w:hAnsi="Calibri" w:cs="Calibri"/>
            <w:color w:val="0000FF"/>
          </w:rPr>
          <w:t>Конституцией</w:t>
        </w:r>
      </w:hyperlink>
      <w:r>
        <w:rPr>
          <w:rFonts w:ascii="Calibri" w:hAnsi="Calibri" w:cs="Calibri"/>
        </w:rP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настоящим законом.</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lastRenderedPageBreak/>
        <w:t>Статья 3. Должности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РС(Я) от 18.02.2010 797-З N 481-IV)</w:t>
      </w:r>
    </w:p>
    <w:p w:rsidR="00314B34" w:rsidRDefault="00314B34">
      <w:pPr>
        <w:autoSpaceDE w:val="0"/>
        <w:autoSpaceDN w:val="0"/>
        <w:adjustRightInd w:val="0"/>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4. Реестр должностей муниципальной службы в Республике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314B34" w:rsidRDefault="00314B34">
      <w:pPr>
        <w:autoSpaceDE w:val="0"/>
        <w:autoSpaceDN w:val="0"/>
        <w:adjustRightInd w:val="0"/>
        <w:ind w:firstLine="540"/>
        <w:jc w:val="both"/>
        <w:rPr>
          <w:rFonts w:ascii="Calibri" w:hAnsi="Calibri" w:cs="Calibri"/>
        </w:rPr>
      </w:pPr>
      <w:r>
        <w:rPr>
          <w:rFonts w:ascii="Calibri" w:hAnsi="Calibri" w:cs="Calibri"/>
        </w:rP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5. Классификация должностей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314B34" w:rsidRDefault="00314B34">
      <w:pPr>
        <w:autoSpaceDE w:val="0"/>
        <w:autoSpaceDN w:val="0"/>
        <w:adjustRightInd w:val="0"/>
        <w:ind w:firstLine="540"/>
        <w:jc w:val="both"/>
        <w:rPr>
          <w:rFonts w:ascii="Calibri" w:hAnsi="Calibri" w:cs="Calibri"/>
        </w:rPr>
      </w:pPr>
      <w:r>
        <w:rPr>
          <w:rFonts w:ascii="Calibri" w:hAnsi="Calibri" w:cs="Calibri"/>
        </w:rPr>
        <w:t>1) высшие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главные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3) ведущие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4) старшие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5) младшие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Саха (Якутия) устанавливается законом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6. Основные квалификационные требования для замещения должностей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2. По должностям муниципальной службы устанавливаются следующие квалификационные требования к уровню профессионального образования и стажу работы по специальности:</w:t>
      </w:r>
    </w:p>
    <w:p w:rsidR="00314B34" w:rsidRDefault="00314B34">
      <w:pPr>
        <w:autoSpaceDE w:val="0"/>
        <w:autoSpaceDN w:val="0"/>
        <w:adjustRightInd w:val="0"/>
        <w:ind w:firstLine="540"/>
        <w:jc w:val="both"/>
        <w:rPr>
          <w:rFonts w:ascii="Calibri" w:hAnsi="Calibri" w:cs="Calibri"/>
        </w:rPr>
      </w:pPr>
      <w:r>
        <w:rPr>
          <w:rFonts w:ascii="Calibri" w:hAnsi="Calibri" w:cs="Calibri"/>
        </w:rPr>
        <w:t>1) по высшим должностям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высшее профессиональное образование;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t>стаж работы по специальности не менее шести лет;</w:t>
      </w:r>
    </w:p>
    <w:p w:rsidR="00314B34" w:rsidRDefault="00314B34">
      <w:pPr>
        <w:autoSpaceDE w:val="0"/>
        <w:autoSpaceDN w:val="0"/>
        <w:adjustRightInd w:val="0"/>
        <w:ind w:firstLine="540"/>
        <w:jc w:val="both"/>
        <w:rPr>
          <w:rFonts w:ascii="Calibri" w:hAnsi="Calibri" w:cs="Calibri"/>
        </w:rPr>
      </w:pPr>
      <w:r>
        <w:rPr>
          <w:rFonts w:ascii="Calibri" w:hAnsi="Calibri" w:cs="Calibri"/>
        </w:rPr>
        <w:t>2) по главным должностям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высшее профессиональное образование;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стаж работы по специальности не менее пяти лет;</w:t>
      </w:r>
    </w:p>
    <w:p w:rsidR="00314B34" w:rsidRDefault="00314B34">
      <w:pPr>
        <w:autoSpaceDE w:val="0"/>
        <w:autoSpaceDN w:val="0"/>
        <w:adjustRightInd w:val="0"/>
        <w:ind w:firstLine="540"/>
        <w:jc w:val="both"/>
        <w:rPr>
          <w:rFonts w:ascii="Calibri" w:hAnsi="Calibri" w:cs="Calibri"/>
        </w:rPr>
      </w:pPr>
      <w:r>
        <w:rPr>
          <w:rFonts w:ascii="Calibri" w:hAnsi="Calibri" w:cs="Calibri"/>
        </w:rPr>
        <w:t>3) по ведущим должностям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высшее профессиональное образование: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t>стаж работы по специальности не менее четырех лет;</w:t>
      </w:r>
    </w:p>
    <w:p w:rsidR="00314B34" w:rsidRDefault="00314B34">
      <w:pPr>
        <w:autoSpaceDE w:val="0"/>
        <w:autoSpaceDN w:val="0"/>
        <w:adjustRightInd w:val="0"/>
        <w:ind w:firstLine="540"/>
        <w:jc w:val="both"/>
        <w:rPr>
          <w:rFonts w:ascii="Calibri" w:hAnsi="Calibri" w:cs="Calibri"/>
        </w:rPr>
      </w:pPr>
      <w:r>
        <w:rPr>
          <w:rFonts w:ascii="Calibri" w:hAnsi="Calibri" w:cs="Calibri"/>
        </w:rPr>
        <w:t>4) по старшим и младшим должностям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высшее или среднее профессиональное образование;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t>без предъявления требований к стажу.</w:t>
      </w:r>
    </w:p>
    <w:p w:rsidR="00314B34" w:rsidRDefault="00314B34">
      <w:pPr>
        <w:autoSpaceDE w:val="0"/>
        <w:autoSpaceDN w:val="0"/>
        <w:adjustRightInd w:val="0"/>
        <w:jc w:val="both"/>
        <w:rPr>
          <w:rFonts w:ascii="Calibri" w:hAnsi="Calibri" w:cs="Calibri"/>
        </w:rPr>
      </w:pPr>
      <w:r>
        <w:rPr>
          <w:rFonts w:ascii="Calibri" w:hAnsi="Calibri" w:cs="Calibri"/>
        </w:rPr>
        <w:t xml:space="preserve">(п. 4 в ред. </w:t>
      </w:r>
      <w:hyperlink r:id="rId23" w:history="1">
        <w:r>
          <w:rPr>
            <w:rFonts w:ascii="Calibri" w:hAnsi="Calibri" w:cs="Calibri"/>
            <w:color w:val="0000FF"/>
          </w:rPr>
          <w:t>Закона</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исключен. - </w:t>
      </w:r>
      <w:hyperlink r:id="rId24" w:history="1">
        <w:r>
          <w:rPr>
            <w:rFonts w:ascii="Calibri" w:hAnsi="Calibri" w:cs="Calibri"/>
            <w:color w:val="0000FF"/>
          </w:rPr>
          <w:t>Закон</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и включаются в должностную инструкцию муниципального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4. В случае, если лицо назначается на должность управляющего местной администрацией муниципального района (городского округа) по контракту, уставом муниципального района (городского округа) и законом Республики Саха (Якутия), устанавливаются дополнительные требования к кандидатам на должность управляющего местной администрацией.</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6.1. Классные чины муниципальных служащих</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(введена </w:t>
      </w:r>
      <w:hyperlink r:id="rId25" w:history="1">
        <w:r>
          <w:rPr>
            <w:rFonts w:ascii="Calibri" w:hAnsi="Calibri" w:cs="Calibri"/>
            <w:color w:val="0000FF"/>
          </w:rPr>
          <w:t>Законом</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Муниципальным служащим присваиваются следующие классные чины:</w:t>
      </w: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муниципальным служащим, замещающим высшие должности муниципальной службы, - действительный муниципальный советник 1, 2 или 3-го класса;</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муниципальным служащим, замещающим главные должности муниципальной службы, - муниципальный советник 1, 2 или 3-го класса;</w:t>
      </w:r>
    </w:p>
    <w:p w:rsidR="00314B34" w:rsidRDefault="00314B34">
      <w:pPr>
        <w:autoSpaceDE w:val="0"/>
        <w:autoSpaceDN w:val="0"/>
        <w:adjustRightInd w:val="0"/>
        <w:ind w:firstLine="540"/>
        <w:jc w:val="both"/>
        <w:rPr>
          <w:rFonts w:ascii="Calibri" w:hAnsi="Calibri" w:cs="Calibri"/>
        </w:rPr>
      </w:pPr>
      <w:r>
        <w:rPr>
          <w:rFonts w:ascii="Calibri" w:hAnsi="Calibri" w:cs="Calibri"/>
        </w:rPr>
        <w:t>3) муниципальным служащим, замещающим ведущие должности муниципальной службы, - советник муниципальной службы 1, 2 или 3-го класса;</w:t>
      </w:r>
    </w:p>
    <w:p w:rsidR="00314B34" w:rsidRDefault="00314B34">
      <w:pPr>
        <w:autoSpaceDE w:val="0"/>
        <w:autoSpaceDN w:val="0"/>
        <w:adjustRightInd w:val="0"/>
        <w:ind w:firstLine="540"/>
        <w:jc w:val="both"/>
        <w:rPr>
          <w:rFonts w:ascii="Calibri" w:hAnsi="Calibri" w:cs="Calibri"/>
        </w:rPr>
      </w:pPr>
      <w:r>
        <w:rPr>
          <w:rFonts w:ascii="Calibri" w:hAnsi="Calibri" w:cs="Calibri"/>
        </w:rPr>
        <w:t>4) муниципальным служащим, замещающим старшие должности муниципальной службы, - референт муниципальной службы 1, 2 или 3-го класса;</w:t>
      </w:r>
    </w:p>
    <w:p w:rsidR="00314B34" w:rsidRDefault="00314B34">
      <w:pPr>
        <w:autoSpaceDE w:val="0"/>
        <w:autoSpaceDN w:val="0"/>
        <w:adjustRightInd w:val="0"/>
        <w:ind w:firstLine="540"/>
        <w:jc w:val="both"/>
        <w:rPr>
          <w:rFonts w:ascii="Calibri" w:hAnsi="Calibri" w:cs="Calibri"/>
        </w:rPr>
      </w:pPr>
      <w:r>
        <w:rPr>
          <w:rFonts w:ascii="Calibri" w:hAnsi="Calibri" w:cs="Calibri"/>
        </w:rPr>
        <w:t>5) муниципальным служащим, замещающим младшие должности муниципальной службы, - секретарь муниципальной службы 1, 2 или 3-го класса.</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26" w:history="1">
        <w:r>
          <w:rPr>
            <w:rFonts w:ascii="Calibri" w:hAnsi="Calibri" w:cs="Calibri"/>
            <w:color w:val="0000FF"/>
          </w:rPr>
          <w:t>законом</w:t>
        </w:r>
      </w:hyperlink>
      <w:r>
        <w:rPr>
          <w:rFonts w:ascii="Calibri" w:hAnsi="Calibri" w:cs="Calibri"/>
        </w:rPr>
        <w:t xml:space="preserve"> Республики Саха (Якутия).</w:t>
      </w:r>
    </w:p>
    <w:p w:rsidR="00314B34" w:rsidRDefault="00314B34">
      <w:pPr>
        <w:autoSpaceDE w:val="0"/>
        <w:autoSpaceDN w:val="0"/>
        <w:adjustRightInd w:val="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7. Муниципальный служащий</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314B34" w:rsidRDefault="00314B34">
      <w:pPr>
        <w:autoSpaceDE w:val="0"/>
        <w:autoSpaceDN w:val="0"/>
        <w:adjustRightInd w:val="0"/>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8. Основные права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Муниципальный служащий имеет право на:</w:t>
      </w:r>
    </w:p>
    <w:p w:rsidR="00314B34" w:rsidRDefault="00314B34">
      <w:pPr>
        <w:autoSpaceDE w:val="0"/>
        <w:autoSpaceDN w:val="0"/>
        <w:adjustRightInd w:val="0"/>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4B34" w:rsidRDefault="00314B34">
      <w:pPr>
        <w:autoSpaceDE w:val="0"/>
        <w:autoSpaceDN w:val="0"/>
        <w:adjustRightInd w:val="0"/>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4B34" w:rsidRDefault="00314B34">
      <w:pPr>
        <w:autoSpaceDE w:val="0"/>
        <w:autoSpaceDN w:val="0"/>
        <w:adjustRightInd w:val="0"/>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4B34" w:rsidRDefault="00314B34">
      <w:pPr>
        <w:autoSpaceDE w:val="0"/>
        <w:autoSpaceDN w:val="0"/>
        <w:adjustRightInd w:val="0"/>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4B34" w:rsidRDefault="00314B34">
      <w:pPr>
        <w:autoSpaceDE w:val="0"/>
        <w:autoSpaceDN w:val="0"/>
        <w:adjustRightInd w:val="0"/>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314B34" w:rsidRDefault="00314B34">
      <w:pPr>
        <w:autoSpaceDE w:val="0"/>
        <w:autoSpaceDN w:val="0"/>
        <w:adjustRightInd w:val="0"/>
        <w:ind w:firstLine="540"/>
        <w:jc w:val="both"/>
        <w:rPr>
          <w:rFonts w:ascii="Calibri" w:hAnsi="Calibri" w:cs="Calibri"/>
        </w:rPr>
      </w:pPr>
      <w:r>
        <w:rPr>
          <w:rFonts w:ascii="Calibri" w:hAnsi="Calibri" w:cs="Calibri"/>
        </w:rPr>
        <w:t>8) защиту своих персональных данных;</w:t>
      </w:r>
    </w:p>
    <w:p w:rsidR="00314B34" w:rsidRDefault="00314B34">
      <w:pPr>
        <w:autoSpaceDE w:val="0"/>
        <w:autoSpaceDN w:val="0"/>
        <w:adjustRightInd w:val="0"/>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4B34" w:rsidRDefault="00314B34">
      <w:pPr>
        <w:autoSpaceDE w:val="0"/>
        <w:autoSpaceDN w:val="0"/>
        <w:adjustRightInd w:val="0"/>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14B34" w:rsidRDefault="00314B34">
      <w:pPr>
        <w:autoSpaceDE w:val="0"/>
        <w:autoSpaceDN w:val="0"/>
        <w:adjustRightInd w:val="0"/>
        <w:ind w:firstLine="540"/>
        <w:jc w:val="both"/>
        <w:rPr>
          <w:rFonts w:ascii="Calibri" w:hAnsi="Calibri" w:cs="Calibri"/>
        </w:rPr>
      </w:pPr>
      <w:r>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4B34" w:rsidRDefault="00314B34">
      <w:pPr>
        <w:autoSpaceDE w:val="0"/>
        <w:autoSpaceDN w:val="0"/>
        <w:adjustRightInd w:val="0"/>
        <w:ind w:firstLine="540"/>
        <w:jc w:val="both"/>
        <w:rPr>
          <w:rFonts w:ascii="Calibri" w:hAnsi="Calibri" w:cs="Calibri"/>
        </w:rPr>
      </w:pPr>
      <w:r>
        <w:rPr>
          <w:rFonts w:ascii="Calibri" w:hAnsi="Calibri" w:cs="Calibri"/>
        </w:rPr>
        <w:t>12) пенсионное обеспечение в соответствии с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управляющего местной администрацией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Абзац исключен. - </w:t>
      </w:r>
      <w:hyperlink r:id="rId27" w:history="1">
        <w:r>
          <w:rPr>
            <w:rFonts w:ascii="Calibri" w:hAnsi="Calibri" w:cs="Calibri"/>
            <w:color w:val="0000FF"/>
          </w:rPr>
          <w:t>Закон</w:t>
        </w:r>
      </w:hyperlink>
      <w:r>
        <w:rPr>
          <w:rFonts w:ascii="Calibri" w:hAnsi="Calibri" w:cs="Calibri"/>
        </w:rPr>
        <w:t xml:space="preserve"> РС(Я) от 23.04.2009 687-З N 265-IV.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9. Основные обязанности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Муниципальный служащий обязан:</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соблюдать </w:t>
      </w:r>
      <w:hyperlink r:id="rId2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9" w:history="1">
        <w:r>
          <w:rPr>
            <w:rFonts w:ascii="Calibri" w:hAnsi="Calibri" w:cs="Calibri"/>
            <w:color w:val="0000FF"/>
          </w:rPr>
          <w:t>Конституцию</w:t>
        </w:r>
      </w:hyperlink>
      <w:r>
        <w:rPr>
          <w:rFonts w:ascii="Calibri" w:hAnsi="Calibri" w:cs="Calibri"/>
        </w:rP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314B34" w:rsidRDefault="00314B34">
      <w:pPr>
        <w:autoSpaceDE w:val="0"/>
        <w:autoSpaceDN w:val="0"/>
        <w:adjustRightInd w:val="0"/>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314B34" w:rsidRDefault="00314B34">
      <w:pPr>
        <w:autoSpaceDE w:val="0"/>
        <w:autoSpaceDN w:val="0"/>
        <w:adjustRightInd w:val="0"/>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314B34" w:rsidRDefault="00314B34">
      <w:pPr>
        <w:autoSpaceDE w:val="0"/>
        <w:autoSpaceDN w:val="0"/>
        <w:adjustRightInd w:val="0"/>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4B34" w:rsidRDefault="00314B34">
      <w:pPr>
        <w:autoSpaceDE w:val="0"/>
        <w:autoSpaceDN w:val="0"/>
        <w:adjustRightInd w:val="0"/>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4B34" w:rsidRDefault="00314B34">
      <w:pPr>
        <w:autoSpaceDE w:val="0"/>
        <w:autoSpaceDN w:val="0"/>
        <w:adjustRightInd w:val="0"/>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8) представлять в установленном порядке предусмотренные законодательством Российской Федерации сведения о себе и членах своей семьи;</w:t>
      </w:r>
    </w:p>
    <w:p w:rsidR="00314B34" w:rsidRDefault="00314B34">
      <w:pPr>
        <w:autoSpaceDE w:val="0"/>
        <w:autoSpaceDN w:val="0"/>
        <w:adjustRightInd w:val="0"/>
        <w:jc w:val="both"/>
        <w:rPr>
          <w:rFonts w:ascii="Calibri" w:hAnsi="Calibri" w:cs="Calibri"/>
        </w:rPr>
      </w:pPr>
      <w:r>
        <w:rPr>
          <w:rFonts w:ascii="Calibri" w:hAnsi="Calibri" w:cs="Calibri"/>
        </w:rPr>
        <w:t xml:space="preserve">(п. 8 в ред. </w:t>
      </w:r>
      <w:hyperlink r:id="rId30"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4B34" w:rsidRDefault="00314B34">
      <w:pPr>
        <w:autoSpaceDE w:val="0"/>
        <w:autoSpaceDN w:val="0"/>
        <w:adjustRightInd w:val="0"/>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314B34" w:rsidRDefault="00314B34">
      <w:pPr>
        <w:autoSpaceDE w:val="0"/>
        <w:autoSpaceDN w:val="0"/>
        <w:adjustRightInd w:val="0"/>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10. Ограничения, связанные с муниципальной службой</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314B34" w:rsidRDefault="00314B34">
      <w:pPr>
        <w:autoSpaceDE w:val="0"/>
        <w:autoSpaceDN w:val="0"/>
        <w:adjustRightInd w:val="0"/>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314B34" w:rsidRDefault="00314B34">
      <w:pPr>
        <w:autoSpaceDE w:val="0"/>
        <w:autoSpaceDN w:val="0"/>
        <w:adjustRightInd w:val="0"/>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4B34" w:rsidRDefault="00314B34">
      <w:pPr>
        <w:autoSpaceDE w:val="0"/>
        <w:autoSpaceDN w:val="0"/>
        <w:adjustRightInd w:val="0"/>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14B34" w:rsidRDefault="00314B34">
      <w:pPr>
        <w:autoSpaceDE w:val="0"/>
        <w:autoSpaceDN w:val="0"/>
        <w:adjustRightInd w:val="0"/>
        <w:ind w:firstLine="540"/>
        <w:jc w:val="both"/>
        <w:rPr>
          <w:rFonts w:ascii="Calibri" w:hAnsi="Calibri" w:cs="Calibri"/>
        </w:rPr>
      </w:pPr>
      <w:r>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Pr>
          <w:rFonts w:ascii="Calibri" w:hAnsi="Calibri" w:cs="Calibri"/>
        </w:rPr>
        <w:lastRenderedPageBreak/>
        <w:t>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14B34" w:rsidRDefault="00314B34">
      <w:pPr>
        <w:autoSpaceDE w:val="0"/>
        <w:autoSpaceDN w:val="0"/>
        <w:adjustRightInd w:val="0"/>
        <w:jc w:val="both"/>
        <w:rPr>
          <w:rFonts w:ascii="Calibri" w:hAnsi="Calibri" w:cs="Calibri"/>
        </w:rPr>
      </w:pPr>
      <w:r>
        <w:rPr>
          <w:rFonts w:ascii="Calibri" w:hAnsi="Calibri" w:cs="Calibri"/>
        </w:rPr>
        <w:t xml:space="preserve">(в ред. Законов РС(Я) от 10.11.2011 </w:t>
      </w:r>
      <w:hyperlink r:id="rId33" w:history="1">
        <w:r>
          <w:rPr>
            <w:rFonts w:ascii="Calibri" w:hAnsi="Calibri" w:cs="Calibri"/>
            <w:color w:val="0000FF"/>
          </w:rPr>
          <w:t>973-З N 825-IV</w:t>
        </w:r>
      </w:hyperlink>
      <w:r>
        <w:rPr>
          <w:rFonts w:ascii="Calibri" w:hAnsi="Calibri" w:cs="Calibri"/>
        </w:rPr>
        <w:t xml:space="preserve">, от 21.02.2012 </w:t>
      </w:r>
      <w:hyperlink r:id="rId34" w:history="1">
        <w:r>
          <w:rPr>
            <w:rFonts w:ascii="Calibri" w:hAnsi="Calibri" w:cs="Calibri"/>
            <w:color w:val="0000FF"/>
          </w:rPr>
          <w:t>1020-З N 931-IV</w:t>
        </w:r>
      </w:hyperlink>
      <w:r>
        <w:rPr>
          <w:rFonts w:ascii="Calibri" w:hAnsi="Calibri" w:cs="Calibri"/>
        </w:rPr>
        <w:t>)</w:t>
      </w:r>
    </w:p>
    <w:p w:rsidR="00314B34" w:rsidRDefault="00314B34">
      <w:pPr>
        <w:autoSpaceDE w:val="0"/>
        <w:autoSpaceDN w:val="0"/>
        <w:adjustRightInd w:val="0"/>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14B34" w:rsidRDefault="00314B34">
      <w:pPr>
        <w:autoSpaceDE w:val="0"/>
        <w:autoSpaceDN w:val="0"/>
        <w:adjustRightInd w:val="0"/>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4B34" w:rsidRDefault="00314B34">
      <w:pPr>
        <w:autoSpaceDE w:val="0"/>
        <w:autoSpaceDN w:val="0"/>
        <w:adjustRightInd w:val="0"/>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9) непредставления предусмотренных Федеральным </w:t>
      </w:r>
      <w:hyperlink r:id="rId3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314B34" w:rsidRDefault="00314B34">
      <w:pPr>
        <w:autoSpaceDE w:val="0"/>
        <w:autoSpaceDN w:val="0"/>
        <w:adjustRightInd w:val="0"/>
        <w:jc w:val="both"/>
        <w:rPr>
          <w:rFonts w:ascii="Calibri" w:hAnsi="Calibri" w:cs="Calibri"/>
        </w:rPr>
      </w:pPr>
      <w:r>
        <w:rPr>
          <w:rFonts w:ascii="Calibri" w:hAnsi="Calibri" w:cs="Calibri"/>
        </w:rPr>
        <w:t xml:space="preserve">(п. 9 в ред. </w:t>
      </w:r>
      <w:hyperlink r:id="rId37"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1.1. Гражданин не может быть назначен на должность управляющего местной администрацией по контракту, а муниципальный служащий не может замещать должность управляющего местной администрацией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14B34" w:rsidRDefault="00314B34">
      <w:pPr>
        <w:autoSpaceDE w:val="0"/>
        <w:autoSpaceDN w:val="0"/>
        <w:adjustRightInd w:val="0"/>
        <w:jc w:val="both"/>
        <w:rPr>
          <w:rFonts w:ascii="Calibri" w:hAnsi="Calibri" w:cs="Calibri"/>
        </w:rPr>
      </w:pPr>
      <w:r>
        <w:rPr>
          <w:rFonts w:ascii="Calibri" w:hAnsi="Calibri" w:cs="Calibri"/>
        </w:rPr>
        <w:t xml:space="preserve">(часть 1.1 введена </w:t>
      </w:r>
      <w:hyperlink r:id="rId38" w:history="1">
        <w:r>
          <w:rPr>
            <w:rFonts w:ascii="Calibri" w:hAnsi="Calibri" w:cs="Calibri"/>
            <w:color w:val="0000FF"/>
          </w:rPr>
          <w:t>Законом</w:t>
        </w:r>
      </w:hyperlink>
      <w:r>
        <w:rPr>
          <w:rFonts w:ascii="Calibri" w:hAnsi="Calibri" w:cs="Calibri"/>
        </w:rPr>
        <w:t xml:space="preserve"> РС(Я) от 10.11.2011 973-З N 825-IV)</w:t>
      </w:r>
    </w:p>
    <w:p w:rsidR="00314B34" w:rsidRDefault="00314B34">
      <w:pPr>
        <w:autoSpaceDE w:val="0"/>
        <w:autoSpaceDN w:val="0"/>
        <w:adjustRightInd w:val="0"/>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Части третья - четвертая утратили силу. - </w:t>
      </w:r>
      <w:hyperlink r:id="rId39" w:history="1">
        <w:r>
          <w:rPr>
            <w:rFonts w:ascii="Calibri" w:hAnsi="Calibri" w:cs="Calibri"/>
            <w:color w:val="0000FF"/>
          </w:rPr>
          <w:t>Закон</w:t>
        </w:r>
      </w:hyperlink>
      <w:r>
        <w:rPr>
          <w:rFonts w:ascii="Calibri" w:hAnsi="Calibri" w:cs="Calibri"/>
        </w:rPr>
        <w:t xml:space="preserve"> РС(Я) от 14.10.2009 724-З N 333-IV.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11. Запреты, связанные с муниципальной службой</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314B34" w:rsidRDefault="00314B34">
      <w:pPr>
        <w:autoSpaceDE w:val="0"/>
        <w:autoSpaceDN w:val="0"/>
        <w:adjustRightInd w:val="0"/>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Саха (Якутия), ему не поручено участвовать в управлении этой организацией;</w:t>
      </w:r>
    </w:p>
    <w:p w:rsidR="00314B34" w:rsidRDefault="00314B34">
      <w:pPr>
        <w:autoSpaceDE w:val="0"/>
        <w:autoSpaceDN w:val="0"/>
        <w:adjustRightInd w:val="0"/>
        <w:ind w:firstLine="540"/>
        <w:jc w:val="both"/>
        <w:rPr>
          <w:rFonts w:ascii="Calibri" w:hAnsi="Calibri" w:cs="Calibri"/>
        </w:rPr>
      </w:pPr>
      <w:r>
        <w:rPr>
          <w:rFonts w:ascii="Calibri" w:hAnsi="Calibri" w:cs="Calibri"/>
        </w:rPr>
        <w:t>2) замещать должность муниципальной службы в случае:</w:t>
      </w:r>
    </w:p>
    <w:p w:rsidR="00314B34" w:rsidRDefault="00314B34">
      <w:pPr>
        <w:autoSpaceDE w:val="0"/>
        <w:autoSpaceDN w:val="0"/>
        <w:adjustRightInd w:val="0"/>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б) избрания или назначения на муниципальную должность;</w:t>
      </w:r>
    </w:p>
    <w:p w:rsidR="00314B34" w:rsidRDefault="00314B34">
      <w:pPr>
        <w:autoSpaceDE w:val="0"/>
        <w:autoSpaceDN w:val="0"/>
        <w:adjustRightInd w:val="0"/>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14B34" w:rsidRDefault="00314B34">
      <w:pPr>
        <w:autoSpaceDE w:val="0"/>
        <w:autoSpaceDN w:val="0"/>
        <w:adjustRightInd w:val="0"/>
        <w:ind w:firstLine="540"/>
        <w:jc w:val="both"/>
        <w:rPr>
          <w:rFonts w:ascii="Calibri" w:hAnsi="Calibri" w:cs="Calibri"/>
        </w:rPr>
      </w:pPr>
      <w:r>
        <w:rPr>
          <w:rFonts w:ascii="Calibri" w:hAnsi="Calibri" w:cs="Calibri"/>
        </w:rPr>
        <w:t>3) заниматься предпринимательской деятельностью;</w:t>
      </w:r>
    </w:p>
    <w:p w:rsidR="00314B34" w:rsidRDefault="00314B34">
      <w:pPr>
        <w:autoSpaceDE w:val="0"/>
        <w:autoSpaceDN w:val="0"/>
        <w:adjustRightInd w:val="0"/>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Pr>
          <w:rFonts w:ascii="Calibri" w:hAnsi="Calibri" w:cs="Calibri"/>
        </w:rP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314B34" w:rsidRDefault="00314B34">
      <w:pPr>
        <w:autoSpaceDE w:val="0"/>
        <w:autoSpaceDN w:val="0"/>
        <w:adjustRightInd w:val="0"/>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14B34" w:rsidRDefault="00314B34">
      <w:pPr>
        <w:autoSpaceDE w:val="0"/>
        <w:autoSpaceDN w:val="0"/>
        <w:adjustRightInd w:val="0"/>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4B34" w:rsidRDefault="00314B34">
      <w:pPr>
        <w:autoSpaceDE w:val="0"/>
        <w:autoSpaceDN w:val="0"/>
        <w:adjustRightInd w:val="0"/>
        <w:ind w:firstLine="540"/>
        <w:jc w:val="both"/>
        <w:rPr>
          <w:rFonts w:ascii="Calibri" w:hAnsi="Calibri" w:cs="Calibri"/>
        </w:rPr>
      </w:pPr>
      <w:r>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4B34" w:rsidRDefault="00314B34">
      <w:pPr>
        <w:autoSpaceDE w:val="0"/>
        <w:autoSpaceDN w:val="0"/>
        <w:adjustRightInd w:val="0"/>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РС(Я) от 15.06.2011 942-З N 787-IV)</w:t>
      </w:r>
    </w:p>
    <w:p w:rsidR="00314B34" w:rsidRDefault="00314B34">
      <w:pPr>
        <w:autoSpaceDE w:val="0"/>
        <w:autoSpaceDN w:val="0"/>
        <w:adjustRightInd w:val="0"/>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314B34" w:rsidRDefault="00314B34">
      <w:pPr>
        <w:autoSpaceDE w:val="0"/>
        <w:autoSpaceDN w:val="0"/>
        <w:adjustRightInd w:val="0"/>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4B34" w:rsidRDefault="00314B34">
      <w:pPr>
        <w:autoSpaceDE w:val="0"/>
        <w:autoSpaceDN w:val="0"/>
        <w:adjustRightInd w:val="0"/>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314B34" w:rsidRDefault="00314B34">
      <w:pPr>
        <w:autoSpaceDE w:val="0"/>
        <w:autoSpaceDN w:val="0"/>
        <w:adjustRightInd w:val="0"/>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Муниципальный служащий, замещающий должность управляющего местной администрации муниципального района (городского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Calibri" w:hAnsi="Calibri" w:cs="Calibri"/>
        </w:rPr>
        <w:lastRenderedPageBreak/>
        <w:t>международным договором Российской Федерации или федеральным законодательством.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Часть 2.1 утратила силу. - </w:t>
      </w:r>
      <w:hyperlink r:id="rId42" w:history="1">
        <w:r>
          <w:rPr>
            <w:rFonts w:ascii="Calibri" w:hAnsi="Calibri" w:cs="Calibri"/>
            <w:color w:val="0000FF"/>
          </w:rPr>
          <w:t>Закон</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14B34" w:rsidRDefault="00314B34">
      <w:pPr>
        <w:autoSpaceDE w:val="0"/>
        <w:autoSpaceDN w:val="0"/>
        <w:adjustRightInd w:val="0"/>
        <w:jc w:val="both"/>
        <w:rPr>
          <w:rFonts w:ascii="Calibri" w:hAnsi="Calibri" w:cs="Calibri"/>
        </w:rPr>
      </w:pPr>
      <w:r>
        <w:rPr>
          <w:rFonts w:ascii="Calibri" w:hAnsi="Calibri" w:cs="Calibri"/>
        </w:rPr>
        <w:t xml:space="preserve">(часть 4 введена </w:t>
      </w:r>
      <w:hyperlink r:id="rId43"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11.1. Урегулирование конфликта интересов на муниципальной службе</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(введена </w:t>
      </w:r>
      <w:hyperlink r:id="rId44" w:history="1">
        <w:r>
          <w:rPr>
            <w:rFonts w:ascii="Calibri" w:hAnsi="Calibri" w:cs="Calibri"/>
            <w:color w:val="0000FF"/>
          </w:rPr>
          <w:t>Законом</w:t>
        </w:r>
      </w:hyperlink>
      <w:r>
        <w:rPr>
          <w:rFonts w:ascii="Calibri" w:hAnsi="Calibri" w:cs="Calibri"/>
        </w:rPr>
        <w:t xml:space="preserve"> РС(Я) от 23.04.2009 687-З N 265-IV)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Саха (Якутия),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Саха (Якутия), муниципального образования.</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6" w:history="1">
        <w:r>
          <w:rPr>
            <w:rFonts w:ascii="Calibri" w:hAnsi="Calibri" w:cs="Calibri"/>
            <w:color w:val="0000FF"/>
          </w:rPr>
          <w:t>пункте 5 части 1 статьи 10</w:t>
        </w:r>
      </w:hyperlink>
      <w:r>
        <w:rPr>
          <w:rFonts w:ascii="Calibri" w:hAnsi="Calibri" w:cs="Calibri"/>
        </w:rPr>
        <w:t xml:space="preserve"> настоящего закона, а также для граждан или организаций, с которыми муниципальный служащий связан финансовыми или иными обязательствами.</w:t>
      </w:r>
    </w:p>
    <w:p w:rsidR="00314B34" w:rsidRDefault="00314B34">
      <w:pPr>
        <w:autoSpaceDE w:val="0"/>
        <w:autoSpaceDN w:val="0"/>
        <w:adjustRightInd w:val="0"/>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4B34" w:rsidRDefault="00314B34">
      <w:pPr>
        <w:autoSpaceDE w:val="0"/>
        <w:autoSpaceDN w:val="0"/>
        <w:adjustRightInd w:val="0"/>
        <w:jc w:val="both"/>
        <w:rPr>
          <w:rFonts w:ascii="Calibri" w:hAnsi="Calibri" w:cs="Calibri"/>
        </w:rPr>
      </w:pPr>
      <w:r>
        <w:rPr>
          <w:rFonts w:ascii="Calibri" w:hAnsi="Calibri" w:cs="Calibri"/>
        </w:rPr>
        <w:t xml:space="preserve">(часть 2.1 введена </w:t>
      </w:r>
      <w:hyperlink r:id="rId47"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14B34" w:rsidRDefault="00314B34">
      <w:pPr>
        <w:autoSpaceDE w:val="0"/>
        <w:autoSpaceDN w:val="0"/>
        <w:adjustRightInd w:val="0"/>
        <w:jc w:val="both"/>
        <w:rPr>
          <w:rFonts w:ascii="Calibri" w:hAnsi="Calibri" w:cs="Calibri"/>
        </w:rPr>
      </w:pPr>
      <w:r>
        <w:rPr>
          <w:rFonts w:ascii="Calibri" w:hAnsi="Calibri" w:cs="Calibri"/>
        </w:rPr>
        <w:t xml:space="preserve">(часть 2.2 введена </w:t>
      </w:r>
      <w:hyperlink r:id="rId48"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4B34" w:rsidRDefault="00314B34">
      <w:pPr>
        <w:autoSpaceDE w:val="0"/>
        <w:autoSpaceDN w:val="0"/>
        <w:adjustRightInd w:val="0"/>
        <w:jc w:val="both"/>
        <w:rPr>
          <w:rFonts w:ascii="Calibri" w:hAnsi="Calibri" w:cs="Calibri"/>
        </w:rPr>
      </w:pPr>
      <w:r>
        <w:rPr>
          <w:rFonts w:ascii="Calibri" w:hAnsi="Calibri" w:cs="Calibri"/>
        </w:rPr>
        <w:t xml:space="preserve">(часть 2.3 введена </w:t>
      </w:r>
      <w:hyperlink r:id="rId49"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14B34" w:rsidRDefault="00314B34">
      <w:pPr>
        <w:autoSpaceDE w:val="0"/>
        <w:autoSpaceDN w:val="0"/>
        <w:adjustRightInd w:val="0"/>
        <w:jc w:val="both"/>
        <w:rPr>
          <w:rFonts w:ascii="Calibri" w:hAnsi="Calibri" w:cs="Calibri"/>
        </w:rPr>
      </w:pPr>
      <w:r>
        <w:rPr>
          <w:rFonts w:ascii="Calibri" w:hAnsi="Calibri" w:cs="Calibri"/>
        </w:rPr>
        <w:t xml:space="preserve">(часть 3.1 введена </w:t>
      </w:r>
      <w:hyperlink r:id="rId50"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314B34" w:rsidRDefault="00314B34">
      <w:pPr>
        <w:autoSpaceDE w:val="0"/>
        <w:autoSpaceDN w:val="0"/>
        <w:adjustRightInd w:val="0"/>
        <w:jc w:val="both"/>
        <w:rPr>
          <w:rFonts w:ascii="Calibri" w:hAnsi="Calibri" w:cs="Calibri"/>
        </w:rPr>
      </w:pPr>
      <w:r>
        <w:rPr>
          <w:rFonts w:ascii="Calibri" w:hAnsi="Calibri" w:cs="Calibri"/>
        </w:rPr>
        <w:t xml:space="preserve">(часть 4 в ред. </w:t>
      </w:r>
      <w:hyperlink r:id="rId51"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12. Сведения о доходах, об имуществе и обязательствах имущественного характера муниципального служащего и членов его семьи</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РС(Я) от 15.12.2009 772-З N 441-IV)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314B34" w:rsidRDefault="00314B34">
      <w:pPr>
        <w:autoSpaceDE w:val="0"/>
        <w:autoSpaceDN w:val="0"/>
        <w:adjustRightInd w:val="0"/>
        <w:jc w:val="both"/>
        <w:rPr>
          <w:rFonts w:ascii="Calibri" w:hAnsi="Calibri" w:cs="Calibri"/>
        </w:rPr>
      </w:pPr>
      <w:r>
        <w:rPr>
          <w:rFonts w:ascii="Calibri" w:hAnsi="Calibri" w:cs="Calibri"/>
        </w:rPr>
        <w:t xml:space="preserve">(часть 1 в ред. </w:t>
      </w:r>
      <w:hyperlink r:id="rId53"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14B34" w:rsidRDefault="00314B34">
      <w:pPr>
        <w:autoSpaceDE w:val="0"/>
        <w:autoSpaceDN w:val="0"/>
        <w:adjustRightInd w:val="0"/>
        <w:ind w:firstLine="540"/>
        <w:jc w:val="both"/>
        <w:rPr>
          <w:rFonts w:ascii="Calibri" w:hAnsi="Calibri" w:cs="Calibri"/>
        </w:rPr>
      </w:pPr>
      <w:r>
        <w:rPr>
          <w:rFonts w:ascii="Calibri" w:hAnsi="Calibri" w:cs="Calibri"/>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4B34" w:rsidRDefault="00314B34">
      <w:pPr>
        <w:autoSpaceDE w:val="0"/>
        <w:autoSpaceDN w:val="0"/>
        <w:adjustRightInd w:val="0"/>
        <w:jc w:val="both"/>
        <w:rPr>
          <w:rFonts w:ascii="Calibri" w:hAnsi="Calibri" w:cs="Calibri"/>
        </w:rPr>
      </w:pPr>
      <w:r>
        <w:rPr>
          <w:rFonts w:ascii="Calibri" w:hAnsi="Calibri" w:cs="Calibri"/>
        </w:rPr>
        <w:t xml:space="preserve">(в ред. Законов РС(Я) от 15.12.2009 </w:t>
      </w:r>
      <w:hyperlink r:id="rId54" w:history="1">
        <w:r>
          <w:rPr>
            <w:rFonts w:ascii="Calibri" w:hAnsi="Calibri" w:cs="Calibri"/>
            <w:color w:val="0000FF"/>
          </w:rPr>
          <w:t>772-З N 441-IV</w:t>
        </w:r>
      </w:hyperlink>
      <w:r>
        <w:rPr>
          <w:rFonts w:ascii="Calibri" w:hAnsi="Calibri" w:cs="Calibri"/>
        </w:rPr>
        <w:t xml:space="preserve">, от 21.02.2012 </w:t>
      </w:r>
      <w:hyperlink r:id="rId55" w:history="1">
        <w:r>
          <w:rPr>
            <w:rFonts w:ascii="Calibri" w:hAnsi="Calibri" w:cs="Calibri"/>
            <w:color w:val="0000FF"/>
          </w:rPr>
          <w:t>1020-З N 931-IV</w:t>
        </w:r>
      </w:hyperlink>
      <w:r>
        <w:rPr>
          <w:rFonts w:ascii="Calibri" w:hAnsi="Calibri" w:cs="Calibri"/>
        </w:rPr>
        <w:t>)</w:t>
      </w:r>
    </w:p>
    <w:p w:rsidR="00314B34" w:rsidRDefault="00314B34">
      <w:pPr>
        <w:autoSpaceDE w:val="0"/>
        <w:autoSpaceDN w:val="0"/>
        <w:adjustRightInd w:val="0"/>
        <w:ind w:firstLine="540"/>
        <w:jc w:val="both"/>
        <w:rPr>
          <w:rFonts w:ascii="Calibri" w:hAnsi="Calibri" w:cs="Calibri"/>
        </w:rPr>
      </w:pPr>
      <w:r>
        <w:rPr>
          <w:rFonts w:ascii="Calibri" w:hAnsi="Calibri" w:cs="Calibri"/>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 членов их семей или в использовании этих сведений в целях, не предусмотренных федеральным законодательством, несет ответственность в соответствии с федеральным законодательством.</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РС(Я) от 15.12.2009 772-З N 441-IV)</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314B34" w:rsidRDefault="00314B34">
      <w:pPr>
        <w:autoSpaceDE w:val="0"/>
        <w:autoSpaceDN w:val="0"/>
        <w:adjustRightInd w:val="0"/>
        <w:jc w:val="both"/>
        <w:rPr>
          <w:rFonts w:ascii="Calibri" w:hAnsi="Calibri" w:cs="Calibri"/>
        </w:rPr>
      </w:pPr>
      <w:r>
        <w:rPr>
          <w:rFonts w:ascii="Calibri" w:hAnsi="Calibri" w:cs="Calibri"/>
        </w:rPr>
        <w:t xml:space="preserve">(часть 5 в ред. </w:t>
      </w:r>
      <w:hyperlink r:id="rId58"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6. Под членами семьи муниципального служащего в настоящей статье понимаются супруг (супруга) и несовершеннолетние дети.</w:t>
      </w:r>
    </w:p>
    <w:p w:rsidR="00314B34" w:rsidRDefault="00314B34">
      <w:pPr>
        <w:autoSpaceDE w:val="0"/>
        <w:autoSpaceDN w:val="0"/>
        <w:adjustRightInd w:val="0"/>
        <w:jc w:val="both"/>
        <w:rPr>
          <w:rFonts w:ascii="Calibri" w:hAnsi="Calibri" w:cs="Calibri"/>
        </w:rPr>
      </w:pPr>
      <w:r>
        <w:rPr>
          <w:rFonts w:ascii="Calibri" w:hAnsi="Calibri" w:cs="Calibri"/>
        </w:rPr>
        <w:t xml:space="preserve">(часть шестая введена </w:t>
      </w:r>
      <w:hyperlink r:id="rId59" w:history="1">
        <w:r>
          <w:rPr>
            <w:rFonts w:ascii="Calibri" w:hAnsi="Calibri" w:cs="Calibri"/>
            <w:color w:val="0000FF"/>
          </w:rPr>
          <w:t>Законом</w:t>
        </w:r>
      </w:hyperlink>
      <w:r>
        <w:rPr>
          <w:rFonts w:ascii="Calibri" w:hAnsi="Calibri" w:cs="Calibri"/>
        </w:rPr>
        <w:t xml:space="preserve"> РС(Я) от 15.12.2009 772-З N 441-IV)</w:t>
      </w:r>
    </w:p>
    <w:p w:rsidR="00314B34" w:rsidRDefault="00314B34">
      <w:pPr>
        <w:autoSpaceDE w:val="0"/>
        <w:autoSpaceDN w:val="0"/>
        <w:adjustRightInd w:val="0"/>
        <w:ind w:firstLine="540"/>
        <w:jc w:val="both"/>
        <w:rPr>
          <w:rFonts w:ascii="Calibri" w:hAnsi="Calibri" w:cs="Calibri"/>
        </w:rPr>
      </w:pPr>
      <w:r>
        <w:rPr>
          <w:rFonts w:ascii="Calibri" w:hAnsi="Calibri" w:cs="Calibri"/>
        </w:rPr>
        <w:t>7.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14B34" w:rsidRDefault="00314B34">
      <w:pPr>
        <w:autoSpaceDE w:val="0"/>
        <w:autoSpaceDN w:val="0"/>
        <w:adjustRightInd w:val="0"/>
        <w:jc w:val="both"/>
        <w:rPr>
          <w:rFonts w:ascii="Calibri" w:hAnsi="Calibri" w:cs="Calibri"/>
        </w:rPr>
      </w:pPr>
      <w:r>
        <w:rPr>
          <w:rFonts w:ascii="Calibri" w:hAnsi="Calibri" w:cs="Calibri"/>
        </w:rPr>
        <w:t xml:space="preserve">(часть 7 введена </w:t>
      </w:r>
      <w:hyperlink r:id="rId60"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8.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314B34" w:rsidRDefault="00314B34">
      <w:pPr>
        <w:autoSpaceDE w:val="0"/>
        <w:autoSpaceDN w:val="0"/>
        <w:adjustRightInd w:val="0"/>
        <w:jc w:val="both"/>
        <w:rPr>
          <w:rFonts w:ascii="Calibri" w:hAnsi="Calibri" w:cs="Calibri"/>
        </w:rPr>
      </w:pPr>
      <w:r>
        <w:rPr>
          <w:rFonts w:ascii="Calibri" w:hAnsi="Calibri" w:cs="Calibri"/>
        </w:rPr>
        <w:t xml:space="preserve">(часть 8 введена </w:t>
      </w:r>
      <w:hyperlink r:id="rId61"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13. Поступление на муниципальную службу</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r:id="rId62" w:history="1">
        <w:r>
          <w:rPr>
            <w:rFonts w:ascii="Calibri" w:hAnsi="Calibri" w:cs="Calibri"/>
            <w:color w:val="0000FF"/>
          </w:rPr>
          <w:t>статье 10</w:t>
        </w:r>
      </w:hyperlink>
      <w:r>
        <w:rPr>
          <w:rFonts w:ascii="Calibri" w:hAnsi="Calibri" w:cs="Calibri"/>
        </w:rPr>
        <w:t xml:space="preserve"> настоящего закона в качестве ограничений, связанных с муниципальной службой.</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РС(Я) от 22.07.2008 589-З N 69-IV)</w:t>
      </w:r>
    </w:p>
    <w:p w:rsidR="00314B34" w:rsidRDefault="00314B34">
      <w:pPr>
        <w:autoSpaceDE w:val="0"/>
        <w:autoSpaceDN w:val="0"/>
        <w:adjustRightInd w:val="0"/>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314B34" w:rsidRDefault="00314B34">
      <w:pPr>
        <w:autoSpaceDE w:val="0"/>
        <w:autoSpaceDN w:val="0"/>
        <w:adjustRightInd w:val="0"/>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t>3) паспорт;</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4) трудовую книжку, за исключением случаев, когда трудовой договор (контракт) заключается впервые;</w:t>
      </w:r>
    </w:p>
    <w:p w:rsidR="00314B34" w:rsidRDefault="00314B34">
      <w:pPr>
        <w:autoSpaceDE w:val="0"/>
        <w:autoSpaceDN w:val="0"/>
        <w:adjustRightInd w:val="0"/>
        <w:ind w:firstLine="540"/>
        <w:jc w:val="both"/>
        <w:rPr>
          <w:rFonts w:ascii="Calibri" w:hAnsi="Calibri" w:cs="Calibri"/>
        </w:rPr>
      </w:pPr>
      <w:r>
        <w:rPr>
          <w:rFonts w:ascii="Calibri" w:hAnsi="Calibri" w:cs="Calibri"/>
        </w:rPr>
        <w:t>5) документ об образовании;</w:t>
      </w:r>
    </w:p>
    <w:p w:rsidR="00314B34" w:rsidRDefault="00314B34">
      <w:pPr>
        <w:autoSpaceDE w:val="0"/>
        <w:autoSpaceDN w:val="0"/>
        <w:adjustRightInd w:val="0"/>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14B34" w:rsidRDefault="00314B34">
      <w:pPr>
        <w:autoSpaceDE w:val="0"/>
        <w:autoSpaceDN w:val="0"/>
        <w:adjustRightInd w:val="0"/>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314B34" w:rsidRDefault="00314B34">
      <w:pPr>
        <w:autoSpaceDE w:val="0"/>
        <w:autoSpaceDN w:val="0"/>
        <w:adjustRightInd w:val="0"/>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314B34" w:rsidRDefault="00314B34">
      <w:pPr>
        <w:autoSpaceDE w:val="0"/>
        <w:autoSpaceDN w:val="0"/>
        <w:adjustRightInd w:val="0"/>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314B34" w:rsidRDefault="00314B34">
      <w:pPr>
        <w:autoSpaceDE w:val="0"/>
        <w:autoSpaceDN w:val="0"/>
        <w:adjustRightInd w:val="0"/>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4B34" w:rsidRDefault="00314B34">
      <w:pPr>
        <w:autoSpaceDE w:val="0"/>
        <w:autoSpaceDN w:val="0"/>
        <w:adjustRightInd w:val="0"/>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14B34" w:rsidRDefault="00314B34">
      <w:pPr>
        <w:autoSpaceDE w:val="0"/>
        <w:autoSpaceDN w:val="0"/>
        <w:adjustRightInd w:val="0"/>
        <w:ind w:firstLine="540"/>
        <w:jc w:val="both"/>
        <w:rPr>
          <w:rFonts w:ascii="Calibri" w:hAnsi="Calibri" w:cs="Calibri"/>
        </w:rPr>
      </w:pPr>
      <w:r>
        <w:rPr>
          <w:rFonts w:ascii="Calibri" w:hAnsi="Calibri" w:cs="Calibri"/>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r:id="rId6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настоящим законом.</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7. Гражданин, поступающий на должность управляющего местной администрацией по результатам конкурса на замещение указанной должности, заключает контракт. Порядок замещения должности управляющего местной администрацией муниципального района (городского округа)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Типовая форма контракта с лицом, назначаемым на должность управляющего местной администрацией муниципального района (городского округа) по контракту, утверждается законом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14. Конкурс на замещение должности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15. Аттестация муниципальных служащих</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4B34" w:rsidRDefault="00314B34">
      <w:pPr>
        <w:autoSpaceDE w:val="0"/>
        <w:autoSpaceDN w:val="0"/>
        <w:adjustRightInd w:val="0"/>
        <w:ind w:firstLine="540"/>
        <w:jc w:val="both"/>
        <w:rPr>
          <w:rFonts w:ascii="Calibri" w:hAnsi="Calibri" w:cs="Calibri"/>
        </w:rPr>
      </w:pPr>
      <w:r>
        <w:rPr>
          <w:rFonts w:ascii="Calibri" w:hAnsi="Calibri" w:cs="Calibri"/>
        </w:rP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16. Основания для расторжения трудового договора с муниципальным служащим</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68"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РС(Я) от 14.10.2009 724-З N 333-IV)</w:t>
      </w:r>
    </w:p>
    <w:p w:rsidR="00314B34" w:rsidRDefault="00314B34">
      <w:pPr>
        <w:autoSpaceDE w:val="0"/>
        <w:autoSpaceDN w:val="0"/>
        <w:adjustRightInd w:val="0"/>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r:id="rId70" w:history="1">
        <w:r>
          <w:rPr>
            <w:rFonts w:ascii="Calibri" w:hAnsi="Calibri" w:cs="Calibri"/>
            <w:color w:val="0000FF"/>
          </w:rPr>
          <w:t>статьями 10</w:t>
        </w:r>
      </w:hyperlink>
      <w:r>
        <w:rPr>
          <w:rFonts w:ascii="Calibri" w:hAnsi="Calibri" w:cs="Calibri"/>
        </w:rPr>
        <w:t xml:space="preserve">, </w:t>
      </w:r>
      <w:hyperlink r:id="rId71" w:history="1">
        <w:r>
          <w:rPr>
            <w:rFonts w:ascii="Calibri" w:hAnsi="Calibri" w:cs="Calibri"/>
            <w:color w:val="0000FF"/>
          </w:rPr>
          <w:t>11</w:t>
        </w:r>
      </w:hyperlink>
      <w:r>
        <w:rPr>
          <w:rFonts w:ascii="Calibri" w:hAnsi="Calibri" w:cs="Calibri"/>
        </w:rPr>
        <w:t xml:space="preserve">, </w:t>
      </w:r>
      <w:hyperlink r:id="rId72" w:history="1">
        <w:r>
          <w:rPr>
            <w:rFonts w:ascii="Calibri" w:hAnsi="Calibri" w:cs="Calibri"/>
            <w:color w:val="0000FF"/>
          </w:rPr>
          <w:t>11.1</w:t>
        </w:r>
      </w:hyperlink>
      <w:r>
        <w:rPr>
          <w:rFonts w:ascii="Calibri" w:hAnsi="Calibri" w:cs="Calibri"/>
        </w:rPr>
        <w:t xml:space="preserve"> и </w:t>
      </w:r>
      <w:hyperlink r:id="rId73" w:history="1">
        <w:r>
          <w:rPr>
            <w:rFonts w:ascii="Calibri" w:hAnsi="Calibri" w:cs="Calibri"/>
            <w:color w:val="0000FF"/>
          </w:rPr>
          <w:t>12</w:t>
        </w:r>
      </w:hyperlink>
      <w:r>
        <w:rPr>
          <w:rFonts w:ascii="Calibri" w:hAnsi="Calibri" w:cs="Calibri"/>
        </w:rPr>
        <w:t xml:space="preserve"> настоящего закона;</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r>
        <w:rPr>
          <w:rFonts w:ascii="Calibri" w:hAnsi="Calibri" w:cs="Calibri"/>
        </w:rPr>
        <w:t>4) применения административного наказания в виде дисквалификации.</w:t>
      </w:r>
    </w:p>
    <w:p w:rsidR="00314B34" w:rsidRDefault="00314B34">
      <w:pPr>
        <w:autoSpaceDE w:val="0"/>
        <w:autoSpaceDN w:val="0"/>
        <w:adjustRightInd w:val="0"/>
        <w:jc w:val="both"/>
        <w:rPr>
          <w:rFonts w:ascii="Calibri" w:hAnsi="Calibri" w:cs="Calibri"/>
        </w:rPr>
      </w:pPr>
      <w:r>
        <w:rPr>
          <w:rFonts w:ascii="Calibri" w:hAnsi="Calibri" w:cs="Calibri"/>
        </w:rPr>
        <w:t xml:space="preserve">(п. 4 введен </w:t>
      </w:r>
      <w:hyperlink r:id="rId75" w:history="1">
        <w:r>
          <w:rPr>
            <w:rFonts w:ascii="Calibri" w:hAnsi="Calibri" w:cs="Calibri"/>
            <w:color w:val="0000FF"/>
          </w:rPr>
          <w:t>Законом</w:t>
        </w:r>
      </w:hyperlink>
      <w:r>
        <w:rPr>
          <w:rFonts w:ascii="Calibri" w:hAnsi="Calibri" w:cs="Calibri"/>
        </w:rPr>
        <w:t xml:space="preserve"> РС(Я) от 14.10.2009 725-З N 335-IV)</w:t>
      </w:r>
    </w:p>
    <w:p w:rsidR="00314B34" w:rsidRDefault="00314B34">
      <w:pPr>
        <w:autoSpaceDE w:val="0"/>
        <w:autoSpaceDN w:val="0"/>
        <w:adjustRightInd w:val="0"/>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4B34" w:rsidRDefault="00314B34">
      <w:pPr>
        <w:autoSpaceDE w:val="0"/>
        <w:autoSpaceDN w:val="0"/>
        <w:adjustRightInd w:val="0"/>
        <w:jc w:val="both"/>
        <w:rPr>
          <w:rFonts w:ascii="Calibri" w:hAnsi="Calibri" w:cs="Calibri"/>
        </w:rPr>
      </w:pPr>
      <w:r>
        <w:rPr>
          <w:rFonts w:ascii="Calibri" w:hAnsi="Calibri" w:cs="Calibri"/>
        </w:rPr>
        <w:t xml:space="preserve">(часть вторая введена </w:t>
      </w:r>
      <w:hyperlink r:id="rId76" w:history="1">
        <w:r>
          <w:rPr>
            <w:rFonts w:ascii="Calibri" w:hAnsi="Calibri" w:cs="Calibri"/>
            <w:color w:val="0000FF"/>
          </w:rPr>
          <w:t>Законом</w:t>
        </w:r>
      </w:hyperlink>
      <w:r>
        <w:rPr>
          <w:rFonts w:ascii="Calibri" w:hAnsi="Calibri" w:cs="Calibri"/>
        </w:rPr>
        <w:t xml:space="preserve"> РС(Я) от 14.10.2009 724-З N 333-IV)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17. Отпуск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4B34" w:rsidRDefault="00314B34">
      <w:pPr>
        <w:autoSpaceDE w:val="0"/>
        <w:autoSpaceDN w:val="0"/>
        <w:adjustRightInd w:val="0"/>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14B34" w:rsidRDefault="00314B34">
      <w:pPr>
        <w:autoSpaceDE w:val="0"/>
        <w:autoSpaceDN w:val="0"/>
        <w:adjustRightInd w:val="0"/>
        <w:ind w:firstLine="540"/>
        <w:jc w:val="both"/>
        <w:rPr>
          <w:rFonts w:ascii="Calibri" w:hAnsi="Calibri" w:cs="Calibri"/>
        </w:rPr>
      </w:pPr>
      <w:r>
        <w:rPr>
          <w:rFonts w:ascii="Calibri" w:hAnsi="Calibri" w:cs="Calibri"/>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14B34" w:rsidRDefault="00314B34">
      <w:pPr>
        <w:autoSpaceDE w:val="0"/>
        <w:autoSpaceDN w:val="0"/>
        <w:adjustRightInd w:val="0"/>
        <w:jc w:val="both"/>
        <w:rPr>
          <w:rFonts w:ascii="Calibri" w:hAnsi="Calibri" w:cs="Calibri"/>
        </w:rPr>
      </w:pPr>
      <w:r>
        <w:rPr>
          <w:rFonts w:ascii="Calibri" w:hAnsi="Calibri" w:cs="Calibri"/>
        </w:rPr>
        <w:t xml:space="preserve">(часть третья в ред. </w:t>
      </w:r>
      <w:hyperlink r:id="rId77" w:history="1">
        <w:r>
          <w:rPr>
            <w:rFonts w:ascii="Calibri" w:hAnsi="Calibri" w:cs="Calibri"/>
            <w:color w:val="0000FF"/>
          </w:rPr>
          <w:t>Закона</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314B34" w:rsidRDefault="00314B34">
      <w:pPr>
        <w:autoSpaceDE w:val="0"/>
        <w:autoSpaceDN w:val="0"/>
        <w:adjustRightInd w:val="0"/>
        <w:jc w:val="both"/>
        <w:rPr>
          <w:rFonts w:ascii="Calibri" w:hAnsi="Calibri" w:cs="Calibri"/>
        </w:rPr>
      </w:pPr>
      <w:r>
        <w:rPr>
          <w:rFonts w:ascii="Calibri" w:hAnsi="Calibri" w:cs="Calibri"/>
        </w:rPr>
        <w:t xml:space="preserve">(часть пятая в ред. </w:t>
      </w:r>
      <w:hyperlink r:id="rId78" w:history="1">
        <w:r>
          <w:rPr>
            <w:rFonts w:ascii="Calibri" w:hAnsi="Calibri" w:cs="Calibri"/>
            <w:color w:val="0000FF"/>
          </w:rPr>
          <w:t>Закона</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r>
        <w:rPr>
          <w:rFonts w:ascii="Calibri" w:hAnsi="Calibri" w:cs="Calibri"/>
        </w:rPr>
        <w:t>6. Муниципальному служащему предоставляется дополнительный отпуск за ненормированный рабочий день сверх ежегодного оплачиваемого отпуска, предусмотренного настоящей статьей. Продолжительность дополнительного отпуска зависит от объема работы, степени напряженности труда, возможности муниципального служащего выполнять свои трудовые функции за пределами установленной продолжительности рабочего времени.</w:t>
      </w:r>
    </w:p>
    <w:p w:rsidR="00314B34" w:rsidRDefault="00314B34">
      <w:pPr>
        <w:autoSpaceDE w:val="0"/>
        <w:autoSpaceDN w:val="0"/>
        <w:adjustRightInd w:val="0"/>
        <w:ind w:firstLine="540"/>
        <w:jc w:val="both"/>
        <w:rPr>
          <w:rFonts w:ascii="Calibri" w:hAnsi="Calibri" w:cs="Calibri"/>
        </w:rPr>
      </w:pPr>
      <w:r>
        <w:rPr>
          <w:rFonts w:ascii="Calibri" w:hAnsi="Calibri" w:cs="Calibri"/>
        </w:rPr>
        <w:t>Порядок и условия предоставления ежегодного дополнительного оплачиваемого отпуска муниципальным служащим с ненормированным рабочим днем устанавливаются органами местного самоуправления.</w:t>
      </w:r>
    </w:p>
    <w:p w:rsidR="00314B34" w:rsidRDefault="00314B34">
      <w:pPr>
        <w:autoSpaceDE w:val="0"/>
        <w:autoSpaceDN w:val="0"/>
        <w:adjustRightInd w:val="0"/>
        <w:ind w:firstLine="540"/>
        <w:jc w:val="both"/>
        <w:rPr>
          <w:rFonts w:ascii="Calibri" w:hAnsi="Calibri" w:cs="Calibri"/>
        </w:rPr>
      </w:pPr>
      <w:r>
        <w:rPr>
          <w:rFonts w:ascii="Calibri" w:hAnsi="Calibri" w:cs="Calibri"/>
        </w:rP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18. Общие принципы оплаты труда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Часть третья исключена. - </w:t>
      </w:r>
      <w:hyperlink r:id="rId79" w:history="1">
        <w:r>
          <w:rPr>
            <w:rFonts w:ascii="Calibri" w:hAnsi="Calibri" w:cs="Calibri"/>
            <w:color w:val="0000FF"/>
          </w:rPr>
          <w:t>Закон</w:t>
        </w:r>
      </w:hyperlink>
      <w:r>
        <w:rPr>
          <w:rFonts w:ascii="Calibri" w:hAnsi="Calibri" w:cs="Calibri"/>
        </w:rPr>
        <w:t xml:space="preserve"> РС(Я) от 23.04.2009 686-З N 263-IV.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19. Гарантии, предоставляемые муниципальному служащему</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Муниципальному служащему гарантируются:</w:t>
      </w:r>
    </w:p>
    <w:p w:rsidR="00314B34" w:rsidRDefault="00314B34">
      <w:pPr>
        <w:autoSpaceDE w:val="0"/>
        <w:autoSpaceDN w:val="0"/>
        <w:adjustRightInd w:val="0"/>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314B34" w:rsidRDefault="00314B34">
      <w:pPr>
        <w:autoSpaceDE w:val="0"/>
        <w:autoSpaceDN w:val="0"/>
        <w:adjustRightInd w:val="0"/>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314B34" w:rsidRDefault="00314B34">
      <w:pPr>
        <w:autoSpaceDE w:val="0"/>
        <w:autoSpaceDN w:val="0"/>
        <w:adjustRightInd w:val="0"/>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4B34" w:rsidRDefault="00314B34">
      <w:pPr>
        <w:autoSpaceDE w:val="0"/>
        <w:autoSpaceDN w:val="0"/>
        <w:adjustRightInd w:val="0"/>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314B34" w:rsidRDefault="00314B34">
      <w:pPr>
        <w:autoSpaceDE w:val="0"/>
        <w:autoSpaceDN w:val="0"/>
        <w:adjustRightInd w:val="0"/>
        <w:ind w:firstLine="540"/>
        <w:jc w:val="both"/>
        <w:rPr>
          <w:rFonts w:ascii="Calibri" w:hAnsi="Calibri" w:cs="Calibri"/>
        </w:rPr>
      </w:pPr>
      <w:r>
        <w:rPr>
          <w:rFonts w:ascii="Calibri" w:hAnsi="Calibri" w:cs="Calibri"/>
        </w:rPr>
        <w:t>5) пенсионное обеспечение муниципального служащего в соответствии с федеральным законодательством;</w:t>
      </w:r>
    </w:p>
    <w:p w:rsidR="00314B34" w:rsidRDefault="00314B34">
      <w:pPr>
        <w:autoSpaceDE w:val="0"/>
        <w:autoSpaceDN w:val="0"/>
        <w:adjustRightInd w:val="0"/>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20. Пенсионное обеспечение муниципального служащего и членов его семьи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314B34" w:rsidRDefault="00314B34">
      <w:pPr>
        <w:autoSpaceDE w:val="0"/>
        <w:autoSpaceDN w:val="0"/>
        <w:adjustRightInd w:val="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РС(Я) от 26.05.2010 838-З N 569-IV)</w:t>
      </w:r>
    </w:p>
    <w:p w:rsidR="00314B34" w:rsidRDefault="00314B34">
      <w:pPr>
        <w:autoSpaceDE w:val="0"/>
        <w:autoSpaceDN w:val="0"/>
        <w:adjustRightInd w:val="0"/>
        <w:ind w:firstLine="540"/>
        <w:jc w:val="both"/>
        <w:rPr>
          <w:rFonts w:ascii="Calibri" w:hAnsi="Calibri" w:cs="Calibri"/>
        </w:rPr>
      </w:pPr>
      <w:r>
        <w:rPr>
          <w:rFonts w:ascii="Calibri" w:hAnsi="Calibri" w:cs="Calibri"/>
        </w:rP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314B34" w:rsidRDefault="00314B34">
      <w:pPr>
        <w:autoSpaceDE w:val="0"/>
        <w:autoSpaceDN w:val="0"/>
        <w:adjustRightInd w:val="0"/>
        <w:jc w:val="both"/>
        <w:rPr>
          <w:rFonts w:ascii="Calibri" w:hAnsi="Calibri" w:cs="Calibri"/>
        </w:rPr>
      </w:pPr>
      <w:r>
        <w:rPr>
          <w:rFonts w:ascii="Calibri" w:hAnsi="Calibri" w:cs="Calibri"/>
        </w:rPr>
        <w:t xml:space="preserve">(часть 3 в ред. </w:t>
      </w:r>
      <w:hyperlink r:id="rId81" w:history="1">
        <w:r>
          <w:rPr>
            <w:rFonts w:ascii="Calibri" w:hAnsi="Calibri" w:cs="Calibri"/>
            <w:color w:val="0000FF"/>
          </w:rPr>
          <w:t>Закона</w:t>
        </w:r>
      </w:hyperlink>
      <w:r>
        <w:rPr>
          <w:rFonts w:ascii="Calibri" w:hAnsi="Calibri" w:cs="Calibri"/>
        </w:rPr>
        <w:t xml:space="preserve"> РС(Я) от 26.05.2010 838-З N 569-IV)</w:t>
      </w:r>
    </w:p>
    <w:p w:rsidR="00314B34" w:rsidRDefault="00314B34">
      <w:pPr>
        <w:autoSpaceDE w:val="0"/>
        <w:autoSpaceDN w:val="0"/>
        <w:adjustRightInd w:val="0"/>
        <w:ind w:firstLine="540"/>
        <w:jc w:val="both"/>
        <w:rPr>
          <w:rFonts w:ascii="Calibri" w:hAnsi="Calibri" w:cs="Calibri"/>
        </w:rPr>
      </w:pPr>
      <w:r>
        <w:rPr>
          <w:rFonts w:ascii="Calibri" w:hAnsi="Calibri" w:cs="Calibri"/>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21. Стаж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В стаж муниципальной службы включаются периоды работы на:</w:t>
      </w:r>
    </w:p>
    <w:p w:rsidR="00314B34" w:rsidRDefault="00314B34">
      <w:pPr>
        <w:autoSpaceDE w:val="0"/>
        <w:autoSpaceDN w:val="0"/>
        <w:adjustRightInd w:val="0"/>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муниципальных должностях;</w:t>
      </w:r>
    </w:p>
    <w:p w:rsidR="00314B34" w:rsidRDefault="00314B34">
      <w:pPr>
        <w:autoSpaceDE w:val="0"/>
        <w:autoSpaceDN w:val="0"/>
        <w:adjustRightInd w:val="0"/>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5) иных должностях в соответствии с законом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r:id="rId8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22. Поощрение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314B34" w:rsidRDefault="00314B34">
      <w:pPr>
        <w:autoSpaceDE w:val="0"/>
        <w:autoSpaceDN w:val="0"/>
        <w:adjustRightInd w:val="0"/>
        <w:ind w:firstLine="540"/>
        <w:jc w:val="both"/>
        <w:rPr>
          <w:rFonts w:ascii="Calibri" w:hAnsi="Calibri" w:cs="Calibri"/>
        </w:rPr>
      </w:pPr>
      <w:r>
        <w:rPr>
          <w:rFonts w:ascii="Calibri" w:hAnsi="Calibri" w:cs="Calibri"/>
        </w:rPr>
        <w:t>1) объявление благодарности;</w:t>
      </w:r>
    </w:p>
    <w:p w:rsidR="00314B34" w:rsidRDefault="00314B34">
      <w:pPr>
        <w:autoSpaceDE w:val="0"/>
        <w:autoSpaceDN w:val="0"/>
        <w:adjustRightInd w:val="0"/>
        <w:ind w:firstLine="540"/>
        <w:jc w:val="both"/>
        <w:rPr>
          <w:rFonts w:ascii="Calibri" w:hAnsi="Calibri" w:cs="Calibri"/>
        </w:rPr>
      </w:pPr>
      <w:r>
        <w:rPr>
          <w:rFonts w:ascii="Calibri" w:hAnsi="Calibri" w:cs="Calibri"/>
        </w:rPr>
        <w:t>2) вручение единовременного денежного вознаграждения;</w:t>
      </w:r>
    </w:p>
    <w:p w:rsidR="00314B34" w:rsidRDefault="00314B34">
      <w:pPr>
        <w:autoSpaceDE w:val="0"/>
        <w:autoSpaceDN w:val="0"/>
        <w:adjustRightInd w:val="0"/>
        <w:ind w:firstLine="540"/>
        <w:jc w:val="both"/>
        <w:rPr>
          <w:rFonts w:ascii="Calibri" w:hAnsi="Calibri" w:cs="Calibri"/>
        </w:rPr>
      </w:pPr>
      <w:r>
        <w:rPr>
          <w:rFonts w:ascii="Calibri" w:hAnsi="Calibri" w:cs="Calibri"/>
        </w:rPr>
        <w:t>3) объявление благодарности с единовременным денежным вознаграждением;</w:t>
      </w:r>
    </w:p>
    <w:p w:rsidR="00314B34" w:rsidRDefault="00314B34">
      <w:pPr>
        <w:autoSpaceDE w:val="0"/>
        <w:autoSpaceDN w:val="0"/>
        <w:adjustRightInd w:val="0"/>
        <w:ind w:firstLine="540"/>
        <w:jc w:val="both"/>
        <w:rPr>
          <w:rFonts w:ascii="Calibri" w:hAnsi="Calibri" w:cs="Calibri"/>
        </w:rPr>
      </w:pPr>
      <w:r>
        <w:rPr>
          <w:rFonts w:ascii="Calibri" w:hAnsi="Calibri" w:cs="Calibri"/>
        </w:rPr>
        <w:t>4) награждение ценным подарком;</w:t>
      </w:r>
    </w:p>
    <w:p w:rsidR="00314B34" w:rsidRDefault="00314B34">
      <w:pPr>
        <w:autoSpaceDE w:val="0"/>
        <w:autoSpaceDN w:val="0"/>
        <w:adjustRightInd w:val="0"/>
        <w:ind w:firstLine="540"/>
        <w:jc w:val="both"/>
        <w:rPr>
          <w:rFonts w:ascii="Calibri" w:hAnsi="Calibri" w:cs="Calibri"/>
        </w:rPr>
      </w:pPr>
      <w:r>
        <w:rPr>
          <w:rFonts w:ascii="Calibri" w:hAnsi="Calibri" w:cs="Calibri"/>
        </w:rPr>
        <w:t>5) награждение почетной грамотой;</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6) присвоение почетного звания;</w:t>
      </w:r>
    </w:p>
    <w:p w:rsidR="00314B34" w:rsidRDefault="00314B34">
      <w:pPr>
        <w:autoSpaceDE w:val="0"/>
        <w:autoSpaceDN w:val="0"/>
        <w:adjustRightInd w:val="0"/>
        <w:ind w:firstLine="540"/>
        <w:jc w:val="both"/>
        <w:rPr>
          <w:rFonts w:ascii="Calibri" w:hAnsi="Calibri" w:cs="Calibri"/>
        </w:rPr>
      </w:pPr>
      <w:r>
        <w:rPr>
          <w:rFonts w:ascii="Calibri" w:hAnsi="Calibri" w:cs="Calibri"/>
        </w:rPr>
        <w:t>7) награждение почетным знаком "Отличник муниципальной службы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2. Уставами муниципальных образований могут быть предусмотрены и другие виды поощрений муниципальных служащих.</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23. Дисциплинарная ответственность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4B34" w:rsidRDefault="00314B34">
      <w:pPr>
        <w:autoSpaceDE w:val="0"/>
        <w:autoSpaceDN w:val="0"/>
        <w:adjustRightInd w:val="0"/>
        <w:ind w:firstLine="540"/>
        <w:jc w:val="both"/>
        <w:rPr>
          <w:rFonts w:ascii="Calibri" w:hAnsi="Calibri" w:cs="Calibri"/>
        </w:rPr>
      </w:pPr>
      <w:r>
        <w:rPr>
          <w:rFonts w:ascii="Calibri" w:hAnsi="Calibri" w:cs="Calibri"/>
        </w:rPr>
        <w:t>1) замечание;</w:t>
      </w:r>
    </w:p>
    <w:p w:rsidR="00314B34" w:rsidRDefault="00314B34">
      <w:pPr>
        <w:autoSpaceDE w:val="0"/>
        <w:autoSpaceDN w:val="0"/>
        <w:adjustRightInd w:val="0"/>
        <w:ind w:firstLine="540"/>
        <w:jc w:val="both"/>
        <w:rPr>
          <w:rFonts w:ascii="Calibri" w:hAnsi="Calibri" w:cs="Calibri"/>
        </w:rPr>
      </w:pPr>
      <w:r>
        <w:rPr>
          <w:rFonts w:ascii="Calibri" w:hAnsi="Calibri" w:cs="Calibri"/>
        </w:rPr>
        <w:t>2) выговор;</w:t>
      </w:r>
    </w:p>
    <w:p w:rsidR="00314B34" w:rsidRDefault="00314B34">
      <w:pPr>
        <w:autoSpaceDE w:val="0"/>
        <w:autoSpaceDN w:val="0"/>
        <w:adjustRightInd w:val="0"/>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14B34" w:rsidRDefault="00314B34">
      <w:pPr>
        <w:autoSpaceDE w:val="0"/>
        <w:autoSpaceDN w:val="0"/>
        <w:adjustRightInd w:val="0"/>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РС(Я) от 21.02.2012 1020-З N 931-IV)</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r:id="rId85" w:history="1">
        <w:r>
          <w:rPr>
            <w:rFonts w:ascii="Calibri" w:hAnsi="Calibri" w:cs="Calibri"/>
            <w:color w:val="0000FF"/>
          </w:rPr>
          <w:t>статьей 23</w:t>
        </w:r>
      </w:hyperlink>
      <w:r>
        <w:rPr>
          <w:rFonts w:ascii="Calibri" w:hAnsi="Calibri" w:cs="Calibri"/>
        </w:rPr>
        <w:t xml:space="preserve"> настоящего закона.</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6" w:history="1">
        <w:r>
          <w:rPr>
            <w:rFonts w:ascii="Calibri" w:hAnsi="Calibri" w:cs="Calibri"/>
            <w:color w:val="0000FF"/>
          </w:rPr>
          <w:t>статьями 11.1</w:t>
        </w:r>
      </w:hyperlink>
      <w:r>
        <w:rPr>
          <w:rFonts w:ascii="Calibri" w:hAnsi="Calibri" w:cs="Calibri"/>
        </w:rPr>
        <w:t xml:space="preserve"> и </w:t>
      </w:r>
      <w:hyperlink r:id="rId87" w:history="1">
        <w:r>
          <w:rPr>
            <w:rFonts w:ascii="Calibri" w:hAnsi="Calibri" w:cs="Calibri"/>
            <w:color w:val="0000FF"/>
          </w:rPr>
          <w:t>12</w:t>
        </w:r>
      </w:hyperlink>
      <w:r>
        <w:rPr>
          <w:rFonts w:ascii="Calibri" w:hAnsi="Calibri" w:cs="Calibri"/>
        </w:rPr>
        <w:t xml:space="preserve"> настоящего закона.</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3. Взыскания, предусмотренные </w:t>
      </w:r>
      <w:hyperlink r:id="rId88" w:history="1">
        <w:r>
          <w:rPr>
            <w:rFonts w:ascii="Calibri" w:hAnsi="Calibri" w:cs="Calibri"/>
            <w:color w:val="0000FF"/>
          </w:rPr>
          <w:t>статьями 11.1</w:t>
        </w:r>
      </w:hyperlink>
      <w:r>
        <w:rPr>
          <w:rFonts w:ascii="Calibri" w:hAnsi="Calibri" w:cs="Calibri"/>
        </w:rPr>
        <w:t xml:space="preserve">, </w:t>
      </w:r>
      <w:hyperlink r:id="rId89" w:history="1">
        <w:r>
          <w:rPr>
            <w:rFonts w:ascii="Calibri" w:hAnsi="Calibri" w:cs="Calibri"/>
            <w:color w:val="0000FF"/>
          </w:rPr>
          <w:t>12</w:t>
        </w:r>
      </w:hyperlink>
      <w:r>
        <w:rPr>
          <w:rFonts w:ascii="Calibri" w:hAnsi="Calibri" w:cs="Calibri"/>
        </w:rPr>
        <w:t xml:space="preserve"> и </w:t>
      </w:r>
      <w:hyperlink r:id="rId90" w:history="1">
        <w:r>
          <w:rPr>
            <w:rFonts w:ascii="Calibri" w:hAnsi="Calibri" w:cs="Calibri"/>
            <w:color w:val="0000FF"/>
          </w:rPr>
          <w:t>23</w:t>
        </w:r>
      </w:hyperlink>
      <w:r>
        <w:rPr>
          <w:rFonts w:ascii="Calibri" w:hAnsi="Calibri" w:cs="Calibri"/>
        </w:rP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314B34" w:rsidRDefault="00314B34">
      <w:pPr>
        <w:autoSpaceDE w:val="0"/>
        <w:autoSpaceDN w:val="0"/>
        <w:adjustRightInd w:val="0"/>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14B34" w:rsidRDefault="00314B34">
      <w:pPr>
        <w:autoSpaceDE w:val="0"/>
        <w:autoSpaceDN w:val="0"/>
        <w:adjustRightInd w:val="0"/>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4B34" w:rsidRDefault="00314B34">
      <w:pPr>
        <w:autoSpaceDE w:val="0"/>
        <w:autoSpaceDN w:val="0"/>
        <w:adjustRightInd w:val="0"/>
        <w:ind w:firstLine="540"/>
        <w:jc w:val="both"/>
        <w:rPr>
          <w:rFonts w:ascii="Calibri" w:hAnsi="Calibri" w:cs="Calibri"/>
        </w:rPr>
      </w:pPr>
      <w:r>
        <w:rPr>
          <w:rFonts w:ascii="Calibri" w:hAnsi="Calibri" w:cs="Calibri"/>
        </w:rPr>
        <w:t>3) объяснений муниципального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4) иных материалов.</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4. При применении взысканий, предусмотренных </w:t>
      </w:r>
      <w:hyperlink r:id="rId91" w:history="1">
        <w:r>
          <w:rPr>
            <w:rFonts w:ascii="Calibri" w:hAnsi="Calibri" w:cs="Calibri"/>
            <w:color w:val="0000FF"/>
          </w:rPr>
          <w:t>статьями 11.1</w:t>
        </w:r>
      </w:hyperlink>
      <w:r>
        <w:rPr>
          <w:rFonts w:ascii="Calibri" w:hAnsi="Calibri" w:cs="Calibri"/>
        </w:rPr>
        <w:t xml:space="preserve">, </w:t>
      </w:r>
      <w:hyperlink r:id="rId92" w:history="1">
        <w:r>
          <w:rPr>
            <w:rFonts w:ascii="Calibri" w:hAnsi="Calibri" w:cs="Calibri"/>
            <w:color w:val="0000FF"/>
          </w:rPr>
          <w:t>12</w:t>
        </w:r>
      </w:hyperlink>
      <w:r>
        <w:rPr>
          <w:rFonts w:ascii="Calibri" w:hAnsi="Calibri" w:cs="Calibri"/>
        </w:rPr>
        <w:t xml:space="preserve"> и </w:t>
      </w:r>
      <w:hyperlink r:id="rId93" w:history="1">
        <w:r>
          <w:rPr>
            <w:rFonts w:ascii="Calibri" w:hAnsi="Calibri" w:cs="Calibri"/>
            <w:color w:val="0000FF"/>
          </w:rPr>
          <w:t>23</w:t>
        </w:r>
      </w:hyperlink>
      <w:r>
        <w:rPr>
          <w:rFonts w:ascii="Calibri" w:hAnsi="Calibri" w:cs="Calibri"/>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w:t>
      </w:r>
      <w:r>
        <w:rPr>
          <w:rFonts w:ascii="Calibri" w:hAnsi="Calibri" w:cs="Calibri"/>
        </w:rPr>
        <w:lastRenderedPageBreak/>
        <w:t>также предшествующие результаты исполнения муниципальным служащим своих должностных обязанностей.</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94" w:history="1">
        <w:r>
          <w:rPr>
            <w:rFonts w:ascii="Calibri" w:hAnsi="Calibri" w:cs="Calibri"/>
            <w:color w:val="0000FF"/>
          </w:rPr>
          <w:t>часть 1</w:t>
        </w:r>
      </w:hyperlink>
      <w:r>
        <w:rPr>
          <w:rFonts w:ascii="Calibri" w:hAnsi="Calibri" w:cs="Calibri"/>
        </w:rPr>
        <w:t xml:space="preserve"> или </w:t>
      </w:r>
      <w:hyperlink r:id="rId95" w:history="1">
        <w:r>
          <w:rPr>
            <w:rFonts w:ascii="Calibri" w:hAnsi="Calibri" w:cs="Calibri"/>
            <w:color w:val="0000FF"/>
          </w:rPr>
          <w:t>2</w:t>
        </w:r>
      </w:hyperlink>
      <w:r>
        <w:rPr>
          <w:rFonts w:ascii="Calibri" w:hAnsi="Calibri" w:cs="Calibri"/>
        </w:rPr>
        <w:t xml:space="preserve"> настоящей статьи.</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6. Взыскания, предусмотренные </w:t>
      </w:r>
      <w:hyperlink r:id="rId96" w:history="1">
        <w:r>
          <w:rPr>
            <w:rFonts w:ascii="Calibri" w:hAnsi="Calibri" w:cs="Calibri"/>
            <w:color w:val="0000FF"/>
          </w:rPr>
          <w:t>статьями 11.1</w:t>
        </w:r>
      </w:hyperlink>
      <w:r>
        <w:rPr>
          <w:rFonts w:ascii="Calibri" w:hAnsi="Calibri" w:cs="Calibri"/>
        </w:rPr>
        <w:t xml:space="preserve">, </w:t>
      </w:r>
      <w:hyperlink r:id="rId97" w:history="1">
        <w:r>
          <w:rPr>
            <w:rFonts w:ascii="Calibri" w:hAnsi="Calibri" w:cs="Calibri"/>
            <w:color w:val="0000FF"/>
          </w:rPr>
          <w:t>12</w:t>
        </w:r>
      </w:hyperlink>
      <w:r>
        <w:rPr>
          <w:rFonts w:ascii="Calibri" w:hAnsi="Calibri" w:cs="Calibri"/>
        </w:rPr>
        <w:t xml:space="preserve"> и </w:t>
      </w:r>
      <w:hyperlink r:id="rId98" w:history="1">
        <w:r>
          <w:rPr>
            <w:rFonts w:ascii="Calibri" w:hAnsi="Calibri" w:cs="Calibri"/>
            <w:color w:val="0000FF"/>
          </w:rPr>
          <w:t>23</w:t>
        </w:r>
      </w:hyperlink>
      <w:r>
        <w:rPr>
          <w:rFonts w:ascii="Calibri" w:hAnsi="Calibri" w:cs="Calibri"/>
        </w:rPr>
        <w:t xml:space="preserve"> настоящего закона, применяются в порядке и сроки, которые установлены федеральным законодательством, настоящим законом, нормативными правовыми актами Республики Саха (Якутия) и (или) муниципальными нормативными правовыми актами.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24. Кадровая работа в муниципальном образовании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314B34" w:rsidRDefault="00314B34">
      <w:pPr>
        <w:autoSpaceDE w:val="0"/>
        <w:autoSpaceDN w:val="0"/>
        <w:adjustRightInd w:val="0"/>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14B34" w:rsidRDefault="00314B34">
      <w:pPr>
        <w:autoSpaceDE w:val="0"/>
        <w:autoSpaceDN w:val="0"/>
        <w:adjustRightInd w:val="0"/>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14B34" w:rsidRDefault="00314B34">
      <w:pPr>
        <w:autoSpaceDE w:val="0"/>
        <w:autoSpaceDN w:val="0"/>
        <w:adjustRightInd w:val="0"/>
        <w:ind w:firstLine="540"/>
        <w:jc w:val="both"/>
        <w:rPr>
          <w:rFonts w:ascii="Calibri" w:hAnsi="Calibri" w:cs="Calibri"/>
        </w:rPr>
      </w:pPr>
      <w:r>
        <w:rPr>
          <w:rFonts w:ascii="Calibri" w:hAnsi="Calibri" w:cs="Calibri"/>
        </w:rPr>
        <w:t>4) ведение трудовых книжек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5) ведение личных дел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314B34" w:rsidRDefault="00314B34">
      <w:pPr>
        <w:autoSpaceDE w:val="0"/>
        <w:autoSpaceDN w:val="0"/>
        <w:adjustRightInd w:val="0"/>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314B34" w:rsidRDefault="00314B34">
      <w:pPr>
        <w:autoSpaceDE w:val="0"/>
        <w:autoSpaceDN w:val="0"/>
        <w:adjustRightInd w:val="0"/>
        <w:ind w:firstLine="540"/>
        <w:jc w:val="both"/>
        <w:rPr>
          <w:rFonts w:ascii="Calibri" w:hAnsi="Calibri" w:cs="Calibri"/>
        </w:rPr>
      </w:pPr>
      <w:r>
        <w:rPr>
          <w:rFonts w:ascii="Calibri" w:hAnsi="Calibri" w:cs="Calibri"/>
        </w:rPr>
        <w:t>9) проведение аттестации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9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25. Персональные данные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14B34" w:rsidRDefault="00314B34">
      <w:pPr>
        <w:autoSpaceDE w:val="0"/>
        <w:autoSpaceDN w:val="0"/>
        <w:adjustRightInd w:val="0"/>
        <w:ind w:firstLine="540"/>
        <w:jc w:val="both"/>
        <w:rPr>
          <w:rFonts w:ascii="Calibri" w:hAnsi="Calibri" w:cs="Calibri"/>
        </w:rPr>
      </w:pPr>
      <w:r>
        <w:rPr>
          <w:rFonts w:ascii="Calibri" w:hAnsi="Calibri" w:cs="Calibri"/>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26. Порядок ведения личного дела муниципального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14B34" w:rsidRDefault="00314B34">
      <w:pPr>
        <w:autoSpaceDE w:val="0"/>
        <w:autoSpaceDN w:val="0"/>
        <w:adjustRightInd w:val="0"/>
        <w:ind w:firstLine="540"/>
        <w:jc w:val="both"/>
        <w:rPr>
          <w:rFonts w:ascii="Calibri" w:hAnsi="Calibri" w:cs="Calibri"/>
        </w:rPr>
      </w:pPr>
      <w:r>
        <w:rPr>
          <w:rFonts w:ascii="Calibri" w:hAnsi="Calibri" w:cs="Calibri"/>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27. Реестр муниципальных служащих в муниципальном образовании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314B34" w:rsidRDefault="00314B34">
      <w:pPr>
        <w:autoSpaceDE w:val="0"/>
        <w:autoSpaceDN w:val="0"/>
        <w:adjustRightInd w:val="0"/>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14B34" w:rsidRDefault="00314B34">
      <w:pPr>
        <w:autoSpaceDE w:val="0"/>
        <w:autoSpaceDN w:val="0"/>
        <w:adjustRightInd w:val="0"/>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28. Приоритетные направления формирования кадрового состава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314B34" w:rsidRDefault="00314B34">
      <w:pPr>
        <w:autoSpaceDE w:val="0"/>
        <w:autoSpaceDN w:val="0"/>
        <w:adjustRightInd w:val="0"/>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14B34" w:rsidRDefault="00314B34">
      <w:pPr>
        <w:autoSpaceDE w:val="0"/>
        <w:autoSpaceDN w:val="0"/>
        <w:adjustRightInd w:val="0"/>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3) повышение квалификации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314B34" w:rsidRDefault="00314B34">
      <w:pPr>
        <w:autoSpaceDE w:val="0"/>
        <w:autoSpaceDN w:val="0"/>
        <w:adjustRightInd w:val="0"/>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314B34" w:rsidRDefault="00314B34">
      <w:pPr>
        <w:autoSpaceDE w:val="0"/>
        <w:autoSpaceDN w:val="0"/>
        <w:adjustRightInd w:val="0"/>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29. Кадровый резерв на муниципальной службе</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r:id="rId100" w:history="1">
        <w:r>
          <w:rPr>
            <w:rFonts w:ascii="Calibri" w:hAnsi="Calibri" w:cs="Calibri"/>
            <w:color w:val="0000FF"/>
          </w:rPr>
          <w:t>статьей 15</w:t>
        </w:r>
      </w:hyperlink>
      <w:r>
        <w:rPr>
          <w:rFonts w:ascii="Calibri" w:hAnsi="Calibri" w:cs="Calibri"/>
        </w:rPr>
        <w:t xml:space="preserve"> настоящего закона.</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30. Профессиональная подготовка кадров для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1. Профессиональная переподготовка, повышение квалификации и стажировка муниципальных служащих осуществляются в течение всего периода прохождения ими муниципальной службы.</w:t>
      </w:r>
    </w:p>
    <w:p w:rsidR="00314B34" w:rsidRDefault="00314B34">
      <w:pPr>
        <w:autoSpaceDE w:val="0"/>
        <w:autoSpaceDN w:val="0"/>
        <w:adjustRightInd w:val="0"/>
        <w:ind w:firstLine="540"/>
        <w:jc w:val="both"/>
        <w:rPr>
          <w:rFonts w:ascii="Calibri" w:hAnsi="Calibri" w:cs="Calibri"/>
        </w:rPr>
      </w:pPr>
      <w:r>
        <w:rPr>
          <w:rFonts w:ascii="Calibri" w:hAnsi="Calibri" w:cs="Calibri"/>
        </w:rPr>
        <w:lastRenderedPageBreak/>
        <w:t>2. Повышение квалификации муниципального служащего осуществляется по мере необходимости, но не реже одного раза в три года.</w:t>
      </w:r>
    </w:p>
    <w:p w:rsidR="00314B34" w:rsidRDefault="00314B34">
      <w:pPr>
        <w:autoSpaceDE w:val="0"/>
        <w:autoSpaceDN w:val="0"/>
        <w:adjustRightInd w:val="0"/>
        <w:ind w:firstLine="540"/>
        <w:jc w:val="both"/>
        <w:rPr>
          <w:rFonts w:ascii="Calibri" w:hAnsi="Calibri" w:cs="Calibri"/>
        </w:rPr>
      </w:pPr>
      <w:r>
        <w:rPr>
          <w:rFonts w:ascii="Calibri" w:hAnsi="Calibri" w:cs="Calibri"/>
        </w:rPr>
        <w:t>3. Профессиональная переподготовка и повышение квалификации муниципального служащего осуществляются в имеющих государственную аккредитацию образовательных учреждениях высшего и среднего профессионального образования, а также дополнительного профессионального образования за счет средств местных бюджетов на основе муниципального заказа, принимаемого ежегодно муниципальными образованиями Республики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4. Дополнительное профессиональное образование муниципальных служащих включает в себя профессиональную переподготовку, повышение квалификации и стажировку.</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31. Финансирование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32. Программы развития муниципальной службы</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33. Вступление в силу настоящего закона</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outlineLvl w:val="0"/>
        <w:rPr>
          <w:rFonts w:ascii="Calibri" w:hAnsi="Calibri" w:cs="Calibri"/>
        </w:rPr>
      </w:pPr>
      <w:r>
        <w:rPr>
          <w:rFonts w:ascii="Calibri" w:hAnsi="Calibri" w:cs="Calibri"/>
        </w:rPr>
        <w:t>Статья 34. Признание утратившими силу отдельных законодательных актов Республики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1) </w:t>
      </w:r>
      <w:hyperlink r:id="rId101" w:history="1">
        <w:r>
          <w:rPr>
            <w:rFonts w:ascii="Calibri" w:hAnsi="Calibri" w:cs="Calibri"/>
            <w:color w:val="0000FF"/>
          </w:rPr>
          <w:t>Закон</w:t>
        </w:r>
      </w:hyperlink>
      <w:r>
        <w:rPr>
          <w:rFonts w:ascii="Calibri" w:hAnsi="Calibri" w:cs="Calibri"/>
        </w:rPr>
        <w:t xml:space="preserve"> Республики Саха (Якутия) от 19 апреля 2000 года З N 175-II "О муниципальной службе в Республике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Закон</w:t>
        </w:r>
      </w:hyperlink>
      <w:r>
        <w:rPr>
          <w:rFonts w:ascii="Calibri" w:hAnsi="Calibri" w:cs="Calibri"/>
        </w:rP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3) </w:t>
      </w:r>
      <w:hyperlink r:id="rId103" w:history="1">
        <w:r>
          <w:rPr>
            <w:rFonts w:ascii="Calibri" w:hAnsi="Calibri" w:cs="Calibri"/>
            <w:color w:val="0000FF"/>
          </w:rPr>
          <w:t>Закон</w:t>
        </w:r>
      </w:hyperlink>
      <w:r>
        <w:rPr>
          <w:rFonts w:ascii="Calibri" w:hAnsi="Calibri" w:cs="Calibri"/>
        </w:rP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4) </w:t>
      </w:r>
      <w:hyperlink r:id="rId104" w:history="1">
        <w:r>
          <w:rPr>
            <w:rFonts w:ascii="Calibri" w:hAnsi="Calibri" w:cs="Calibri"/>
            <w:color w:val="0000FF"/>
          </w:rPr>
          <w:t>Закон</w:t>
        </w:r>
      </w:hyperlink>
      <w:r>
        <w:rPr>
          <w:rFonts w:ascii="Calibri" w:hAnsi="Calibri" w:cs="Calibri"/>
        </w:rP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5) </w:t>
      </w:r>
      <w:hyperlink r:id="rId105" w:history="1">
        <w:r>
          <w:rPr>
            <w:rFonts w:ascii="Calibri" w:hAnsi="Calibri" w:cs="Calibri"/>
            <w:color w:val="0000FF"/>
          </w:rPr>
          <w:t>Закон</w:t>
        </w:r>
      </w:hyperlink>
      <w:r>
        <w:rPr>
          <w:rFonts w:ascii="Calibri" w:hAnsi="Calibri" w:cs="Calibri"/>
        </w:rPr>
        <w:t xml:space="preserve"> Республики Саха (Якутия) от 10 июля 2003 года 41-З N 83-III "О внесении изменений и дополнений в Закон Республики Саха (Якутия) "О муниципальной службе в Республике Саха (Якутия)";</w:t>
      </w:r>
    </w:p>
    <w:p w:rsidR="00314B34" w:rsidRDefault="00314B34">
      <w:pPr>
        <w:autoSpaceDE w:val="0"/>
        <w:autoSpaceDN w:val="0"/>
        <w:adjustRightInd w:val="0"/>
        <w:ind w:firstLine="540"/>
        <w:jc w:val="both"/>
        <w:rPr>
          <w:rFonts w:ascii="Calibri" w:hAnsi="Calibri" w:cs="Calibri"/>
        </w:rPr>
      </w:pPr>
      <w:r>
        <w:rPr>
          <w:rFonts w:ascii="Calibri" w:hAnsi="Calibri" w:cs="Calibri"/>
        </w:rPr>
        <w:t xml:space="preserve">6) </w:t>
      </w:r>
      <w:hyperlink r:id="rId106" w:history="1">
        <w:r>
          <w:rPr>
            <w:rFonts w:ascii="Calibri" w:hAnsi="Calibri" w:cs="Calibri"/>
            <w:color w:val="0000FF"/>
          </w:rPr>
          <w:t>Закон</w:t>
        </w:r>
      </w:hyperlink>
      <w:r>
        <w:rPr>
          <w:rFonts w:ascii="Calibri" w:hAnsi="Calibri" w:cs="Calibri"/>
        </w:rP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314B34" w:rsidRDefault="00314B34">
      <w:pPr>
        <w:autoSpaceDE w:val="0"/>
        <w:autoSpaceDN w:val="0"/>
        <w:adjustRightInd w:val="0"/>
        <w:ind w:firstLine="540"/>
        <w:jc w:val="both"/>
        <w:rPr>
          <w:rFonts w:ascii="Calibri" w:hAnsi="Calibri" w:cs="Calibri"/>
        </w:rPr>
      </w:pPr>
    </w:p>
    <w:p w:rsidR="00314B34" w:rsidRDefault="00314B34">
      <w:pPr>
        <w:autoSpaceDE w:val="0"/>
        <w:autoSpaceDN w:val="0"/>
        <w:adjustRightInd w:val="0"/>
        <w:jc w:val="right"/>
        <w:rPr>
          <w:rFonts w:ascii="Calibri" w:hAnsi="Calibri" w:cs="Calibri"/>
        </w:rPr>
      </w:pPr>
      <w:r>
        <w:rPr>
          <w:rFonts w:ascii="Calibri" w:hAnsi="Calibri" w:cs="Calibri"/>
        </w:rPr>
        <w:t>Президент</w:t>
      </w:r>
    </w:p>
    <w:p w:rsidR="00314B34" w:rsidRDefault="00314B34">
      <w:pPr>
        <w:autoSpaceDE w:val="0"/>
        <w:autoSpaceDN w:val="0"/>
        <w:adjustRightInd w:val="0"/>
        <w:jc w:val="right"/>
        <w:rPr>
          <w:rFonts w:ascii="Calibri" w:hAnsi="Calibri" w:cs="Calibri"/>
        </w:rPr>
      </w:pPr>
      <w:r>
        <w:rPr>
          <w:rFonts w:ascii="Calibri" w:hAnsi="Calibri" w:cs="Calibri"/>
        </w:rPr>
        <w:t>Республики Саха (Якутия)</w:t>
      </w:r>
    </w:p>
    <w:p w:rsidR="00314B34" w:rsidRDefault="00314B34">
      <w:pPr>
        <w:autoSpaceDE w:val="0"/>
        <w:autoSpaceDN w:val="0"/>
        <w:adjustRightInd w:val="0"/>
        <w:jc w:val="right"/>
        <w:rPr>
          <w:rFonts w:ascii="Calibri" w:hAnsi="Calibri" w:cs="Calibri"/>
        </w:rPr>
      </w:pPr>
      <w:r>
        <w:rPr>
          <w:rFonts w:ascii="Calibri" w:hAnsi="Calibri" w:cs="Calibri"/>
        </w:rPr>
        <w:t>В.ШТЫРОВ</w:t>
      </w:r>
    </w:p>
    <w:p w:rsidR="00314B34" w:rsidRDefault="00314B34">
      <w:pPr>
        <w:autoSpaceDE w:val="0"/>
        <w:autoSpaceDN w:val="0"/>
        <w:adjustRightInd w:val="0"/>
        <w:rPr>
          <w:rFonts w:ascii="Calibri" w:hAnsi="Calibri" w:cs="Calibri"/>
        </w:rPr>
      </w:pPr>
      <w:r>
        <w:rPr>
          <w:rFonts w:ascii="Calibri" w:hAnsi="Calibri" w:cs="Calibri"/>
        </w:rPr>
        <w:t>г. Якутск</w:t>
      </w:r>
    </w:p>
    <w:p w:rsidR="00314B34" w:rsidRDefault="00314B34">
      <w:pPr>
        <w:autoSpaceDE w:val="0"/>
        <w:autoSpaceDN w:val="0"/>
        <w:adjustRightInd w:val="0"/>
        <w:rPr>
          <w:rFonts w:ascii="Calibri" w:hAnsi="Calibri" w:cs="Calibri"/>
        </w:rPr>
      </w:pPr>
      <w:r>
        <w:rPr>
          <w:rFonts w:ascii="Calibri" w:hAnsi="Calibri" w:cs="Calibri"/>
        </w:rPr>
        <w:t>11 июля 2007 года</w:t>
      </w:r>
    </w:p>
    <w:p w:rsidR="00314B34" w:rsidRDefault="00314B34">
      <w:pPr>
        <w:autoSpaceDE w:val="0"/>
        <w:autoSpaceDN w:val="0"/>
        <w:adjustRightInd w:val="0"/>
        <w:rPr>
          <w:rFonts w:ascii="Calibri" w:hAnsi="Calibri" w:cs="Calibri"/>
        </w:rPr>
      </w:pPr>
      <w:r>
        <w:rPr>
          <w:rFonts w:ascii="Calibri" w:hAnsi="Calibri" w:cs="Calibri"/>
        </w:rPr>
        <w:t>480-З N 975-III</w:t>
      </w:r>
    </w:p>
    <w:p w:rsidR="00314B34" w:rsidRDefault="00314B34">
      <w:pPr>
        <w:autoSpaceDE w:val="0"/>
        <w:autoSpaceDN w:val="0"/>
        <w:adjustRightInd w:val="0"/>
        <w:rPr>
          <w:rFonts w:ascii="Calibri" w:hAnsi="Calibri" w:cs="Calibri"/>
        </w:rPr>
      </w:pPr>
    </w:p>
    <w:p w:rsidR="00314B34" w:rsidRDefault="00314B34">
      <w:pPr>
        <w:autoSpaceDE w:val="0"/>
        <w:autoSpaceDN w:val="0"/>
        <w:adjustRightInd w:val="0"/>
        <w:rPr>
          <w:rFonts w:ascii="Calibri" w:hAnsi="Calibri" w:cs="Calibri"/>
        </w:rPr>
      </w:pPr>
    </w:p>
    <w:p w:rsidR="00314B34" w:rsidRDefault="00314B34">
      <w:pPr>
        <w:pStyle w:val="ConsPlusNonformat"/>
        <w:widowControl/>
        <w:pBdr>
          <w:top w:val="single" w:sz="6" w:space="0" w:color="auto"/>
        </w:pBdr>
        <w:rPr>
          <w:sz w:val="2"/>
          <w:szCs w:val="2"/>
        </w:rPr>
      </w:pPr>
    </w:p>
    <w:p w:rsidR="00923612" w:rsidRDefault="00314B34"/>
    <w:sectPr w:rsidR="00923612" w:rsidSect="00314B34">
      <w:pgSz w:w="11906" w:h="16838"/>
      <w:pgMar w:top="85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14B34"/>
    <w:rsid w:val="0002462E"/>
    <w:rsid w:val="00314B34"/>
    <w:rsid w:val="00827F07"/>
    <w:rsid w:val="00C43C27"/>
    <w:rsid w:val="00D03C48"/>
    <w:rsid w:val="00E26B4A"/>
    <w:rsid w:val="00ED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4B34"/>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314B34"/>
    <w:pPr>
      <w:widowControl w:val="0"/>
      <w:autoSpaceDE w:val="0"/>
      <w:autoSpaceDN w:val="0"/>
      <w:adjustRightInd w:val="0"/>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974AF1BEABFF11031989B9AA4B8902BC8BED4DE361C92545F37D3B58B2F06E72C0X" TargetMode="External"/><Relationship Id="rId21" Type="http://schemas.openxmlformats.org/officeDocument/2006/relationships/hyperlink" Target="consultantplus://offline/ref=4A974AF1BEABFF11031997B4BC27D50BB482B249E664C77618AC26660F7BCBX" TargetMode="External"/><Relationship Id="rId42" Type="http://schemas.openxmlformats.org/officeDocument/2006/relationships/hyperlink" Target="consultantplus://offline/ref=4A974AF1BEABFF11031989B9AA4B8902BC8BED4DE260C82841F37D3B58B2F06E202C03CA23FC5157273EB47DC3X" TargetMode="External"/><Relationship Id="rId47" Type="http://schemas.openxmlformats.org/officeDocument/2006/relationships/hyperlink" Target="consultantplus://offline/ref=4A974AF1BEABFF11031989B9AA4B8902BC8BED4DE260C82841F37D3B58B2F06E202C03CA23FC5157273EB77DC8X" TargetMode="External"/><Relationship Id="rId63" Type="http://schemas.openxmlformats.org/officeDocument/2006/relationships/hyperlink" Target="consultantplus://offline/ref=4A974AF1BEABFF11031989B9AA4B8902BC8BED4DE067CE2842F37D3B58B2F06E202C03CA23FC5157273EB57DC3X" TargetMode="External"/><Relationship Id="rId68" Type="http://schemas.openxmlformats.org/officeDocument/2006/relationships/hyperlink" Target="consultantplus://offline/ref=4A974AF1BEABFF11031997B4BC27D50BB482BB48E760C77618AC26660FBBFA3967635A8867F1555272C0X" TargetMode="External"/><Relationship Id="rId84" Type="http://schemas.openxmlformats.org/officeDocument/2006/relationships/hyperlink" Target="consultantplus://offline/ref=4A974AF1BEABFF11031997B4BC27D50BB482B249E566C77618AC26660F7BCBX" TargetMode="External"/><Relationship Id="rId89" Type="http://schemas.openxmlformats.org/officeDocument/2006/relationships/hyperlink" Target="consultantplus://offline/ref=4A974AF1BEABFF11031989B9AA4B8902BC8BED4DE260C92745F37D3B58B2F06E202C03CA23FC5157273DB57DCCX" TargetMode="External"/><Relationship Id="rId7" Type="http://schemas.openxmlformats.org/officeDocument/2006/relationships/hyperlink" Target="consultantplus://offline/ref=4A974AF1BEABFF11031989B9AA4B8902BC8BED4DE069C92842F37D3B58B2F06E202C03CA23FC5157273EB57DC3X" TargetMode="External"/><Relationship Id="rId71" Type="http://schemas.openxmlformats.org/officeDocument/2006/relationships/hyperlink" Target="consultantplus://offline/ref=4A974AF1BEABFF11031989B9AA4B8902BC8BED4DE260C92745F37D3B58B2F06E202C03CA23FC5157273EBC7DCCX" TargetMode="External"/><Relationship Id="rId92" Type="http://schemas.openxmlformats.org/officeDocument/2006/relationships/hyperlink" Target="consultantplus://offline/ref=4A974AF1BEABFF11031989B9AA4B8902BC8BED4DE260C92745F37D3B58B2F06E202C03CA23FC5157273DB57DCCX" TargetMode="External"/><Relationship Id="rId2" Type="http://schemas.openxmlformats.org/officeDocument/2006/relationships/settings" Target="settings.xml"/><Relationship Id="rId16" Type="http://schemas.openxmlformats.org/officeDocument/2006/relationships/hyperlink" Target="consultantplus://offline/ref=4A974AF1BEABFF11031989B9AA4B8902BC8BED4DE067C92345F37D3B58B2F06E202C03CA23FC5157273EB67DCBX" TargetMode="External"/><Relationship Id="rId29" Type="http://schemas.openxmlformats.org/officeDocument/2006/relationships/hyperlink" Target="consultantplus://offline/ref=4A974AF1BEABFF11031989B9AA4B8902BC8BED4DE069C5294CF37D3B58B2F06E72C0X" TargetMode="External"/><Relationship Id="rId107" Type="http://schemas.openxmlformats.org/officeDocument/2006/relationships/fontTable" Target="fontTable.xml"/><Relationship Id="rId11" Type="http://schemas.openxmlformats.org/officeDocument/2006/relationships/hyperlink" Target="consultantplus://offline/ref=4A974AF1BEABFF11031989B9AA4B8902BC8BED4DE360CF2643F37D3B58B2F06E202C03CA23FC5157273EB57DC3X" TargetMode="External"/><Relationship Id="rId24" Type="http://schemas.openxmlformats.org/officeDocument/2006/relationships/hyperlink" Target="consultantplus://offline/ref=4A974AF1BEABFF11031989B9AA4B8902BC8BED4DE069CA204CF37D3B58B2F06E202C03CA23FC5157273EB47DCFX" TargetMode="External"/><Relationship Id="rId32" Type="http://schemas.openxmlformats.org/officeDocument/2006/relationships/hyperlink" Target="consultantplus://offline/ref=4A974AF1BEABFF11031989B9AA4B8902BC8BED4DE069CA204CF37D3B58B2F06E202C03CA23FC5157273EB77DCEX" TargetMode="External"/><Relationship Id="rId37" Type="http://schemas.openxmlformats.org/officeDocument/2006/relationships/hyperlink" Target="consultantplus://offline/ref=4A974AF1BEABFF11031989B9AA4B8902BC8BED4DE260C82841F37D3B58B2F06E202C03CA23FC5157273EB47DCEX" TargetMode="External"/><Relationship Id="rId40" Type="http://schemas.openxmlformats.org/officeDocument/2006/relationships/hyperlink" Target="consultantplus://offline/ref=4A974AF1BEABFF11031997B4BC27D50BB482B142E465C77618AC26660FBBFA3967635A8867F1555472C3X" TargetMode="External"/><Relationship Id="rId45" Type="http://schemas.openxmlformats.org/officeDocument/2006/relationships/hyperlink" Target="consultantplus://offline/ref=4A974AF1BEABFF11031989B9AA4B8902BC8BED4DE260C82841F37D3B58B2F06E202C03CA23FC5157273EB77DC9X" TargetMode="External"/><Relationship Id="rId53" Type="http://schemas.openxmlformats.org/officeDocument/2006/relationships/hyperlink" Target="consultantplus://offline/ref=4A974AF1BEABFF11031989B9AA4B8902BC8BED4DE260C82841F37D3B58B2F06E202C03CA23FC5157273EB67DCFX" TargetMode="External"/><Relationship Id="rId58" Type="http://schemas.openxmlformats.org/officeDocument/2006/relationships/hyperlink" Target="consultantplus://offline/ref=4A974AF1BEABFF11031989B9AA4B8902BC8BED4DE260C82841F37D3B58B2F06E202C03CA23FC5157273EB67DCCX" TargetMode="External"/><Relationship Id="rId66" Type="http://schemas.openxmlformats.org/officeDocument/2006/relationships/hyperlink" Target="consultantplus://offline/ref=4A974AF1BEABFF11031997B4BC27D50BB482B249E664C77618AC26660F7BCBX" TargetMode="External"/><Relationship Id="rId74" Type="http://schemas.openxmlformats.org/officeDocument/2006/relationships/hyperlink" Target="consultantplus://offline/ref=4A974AF1BEABFF11031989B9AA4B8902BC8BED4DE260C82841F37D3B58B2F06E202C03CA23FC5157273EB17DC8X" TargetMode="External"/><Relationship Id="rId79" Type="http://schemas.openxmlformats.org/officeDocument/2006/relationships/hyperlink" Target="consultantplus://offline/ref=4A974AF1BEABFF11031989B9AA4B8902BC8BED4DE069CA204CF37D3B58B2F06E202C03CA23FC5157273EB67DC9X" TargetMode="External"/><Relationship Id="rId87" Type="http://schemas.openxmlformats.org/officeDocument/2006/relationships/hyperlink" Target="consultantplus://offline/ref=4A974AF1BEABFF11031989B9AA4B8902BC8BED4DE260C92745F37D3B58B2F06E202C03CA23FC5157273DB57DCCX" TargetMode="External"/><Relationship Id="rId102" Type="http://schemas.openxmlformats.org/officeDocument/2006/relationships/hyperlink" Target="consultantplus://offline/ref=4A974AF1BEABFF11031989B9AA4B8902BC8BED4DE569CD284FAE773301BEF276C9X" TargetMode="External"/><Relationship Id="rId5" Type="http://schemas.openxmlformats.org/officeDocument/2006/relationships/hyperlink" Target="consultantplus://offline/ref=4A974AF1BEABFF11031989B9AA4B8902BC8BED4DE067CE2842F37D3B58B2F06E202C03CA23FC5157273EB57DC3X" TargetMode="External"/><Relationship Id="rId61" Type="http://schemas.openxmlformats.org/officeDocument/2006/relationships/hyperlink" Target="consultantplus://offline/ref=4A974AF1BEABFF11031989B9AA4B8902BC8BED4DE260C82841F37D3B58B2F06E202C03CA23FC5157273EB17DCAX" TargetMode="External"/><Relationship Id="rId82" Type="http://schemas.openxmlformats.org/officeDocument/2006/relationships/hyperlink" Target="consultantplus://offline/ref=4A974AF1BEABFF11031989B9AA4B8902BC8BED4DE260C92745F37D3B58B2F06E202C03CA23FC5157273FBD7DC3X" TargetMode="External"/><Relationship Id="rId90" Type="http://schemas.openxmlformats.org/officeDocument/2006/relationships/hyperlink" Target="consultantplus://offline/ref=4A974AF1BEABFF11031989B9AA4B8902BC8BED4DE260C92745F37D3B58B2F06E202C03CA23FC5157273CB57DCDX" TargetMode="External"/><Relationship Id="rId95" Type="http://schemas.openxmlformats.org/officeDocument/2006/relationships/hyperlink" Target="consultantplus://offline/ref=4A974AF1BEABFF11031989B9AA4B8902BC8BED4DE260C92745F37D3B58B2F06E202C03CA23FC5157273DB17DCAX" TargetMode="External"/><Relationship Id="rId19" Type="http://schemas.openxmlformats.org/officeDocument/2006/relationships/hyperlink" Target="consultantplus://offline/ref=4A974AF1BEABFF11031997B4BC27D50BB482B249E664C77618AC26660FBBFA3967635A8867F1505672C0X" TargetMode="External"/><Relationship Id="rId14" Type="http://schemas.openxmlformats.org/officeDocument/2006/relationships/hyperlink" Target="consultantplus://offline/ref=4A974AF1BEABFF11031989B9AA4B8902BC8BED4DE368C5224CF37D3B58B2F06E202C03CA23FC5157273EB57DCDX" TargetMode="External"/><Relationship Id="rId22" Type="http://schemas.openxmlformats.org/officeDocument/2006/relationships/hyperlink" Target="consultantplus://offline/ref=4A974AF1BEABFF11031989B9AA4B8902BC8BED4DE360CF2643F37D3B58B2F06E202C03CA23FC5157273EB57DC3X" TargetMode="External"/><Relationship Id="rId27" Type="http://schemas.openxmlformats.org/officeDocument/2006/relationships/hyperlink" Target="consultantplus://offline/ref=4A974AF1BEABFF11031989B9AA4B8902BC8BED4DE069C92842F37D3B58B2F06E202C03CA23FC5157273EB57DC2X" TargetMode="External"/><Relationship Id="rId30" Type="http://schemas.openxmlformats.org/officeDocument/2006/relationships/hyperlink" Target="consultantplus://offline/ref=4A974AF1BEABFF11031989B9AA4B8902BC8BED4DE260C82841F37D3B58B2F06E202C03CA23FC5157273EB47DCBX" TargetMode="External"/><Relationship Id="rId35" Type="http://schemas.openxmlformats.org/officeDocument/2006/relationships/hyperlink" Target="consultantplus://offline/ref=4A974AF1BEABFF11031997B4BC27D50BB482B249E664C77618AC26660F7BCBX" TargetMode="External"/><Relationship Id="rId43" Type="http://schemas.openxmlformats.org/officeDocument/2006/relationships/hyperlink" Target="consultantplus://offline/ref=4A974AF1BEABFF11031989B9AA4B8902BC8BED4DE260C82841F37D3B58B2F06E202C03CA23FC5157273EB47DC2X" TargetMode="External"/><Relationship Id="rId48" Type="http://schemas.openxmlformats.org/officeDocument/2006/relationships/hyperlink" Target="consultantplus://offline/ref=4A974AF1BEABFF11031989B9AA4B8902BC8BED4DE260C82841F37D3B58B2F06E202C03CA23FC5157273EB77DCEX" TargetMode="External"/><Relationship Id="rId56" Type="http://schemas.openxmlformats.org/officeDocument/2006/relationships/hyperlink" Target="consultantplus://offline/ref=4A974AF1BEABFF11031989B9AA4B8902BC8BED4DE361CA264CF37D3B58B2F06E202C03CA23FC5157273EB47DCCX" TargetMode="External"/><Relationship Id="rId64" Type="http://schemas.openxmlformats.org/officeDocument/2006/relationships/hyperlink" Target="consultantplus://offline/ref=4A974AF1BEABFF11031989B9AA4B8902BC8BED4DE069CA204CF37D3B58B2F06E202C03CA23FC5157273EB77DCDX" TargetMode="External"/><Relationship Id="rId69" Type="http://schemas.openxmlformats.org/officeDocument/2006/relationships/hyperlink" Target="consultantplus://offline/ref=4A974AF1BEABFF11031989B9AA4B8902BC8BED4DE361CD214CF37D3B58B2F06E202C03CA23FC5157273EB47DCAX" TargetMode="External"/><Relationship Id="rId77" Type="http://schemas.openxmlformats.org/officeDocument/2006/relationships/hyperlink" Target="consultantplus://offline/ref=4A974AF1BEABFF11031989B9AA4B8902BC8BED4DE069CA204CF37D3B58B2F06E202C03CA23FC5157273EB77DC3X" TargetMode="External"/><Relationship Id="rId100" Type="http://schemas.openxmlformats.org/officeDocument/2006/relationships/hyperlink" Target="consultantplus://offline/ref=4A974AF1BEABFF11031989B9AA4B8902BC8BED4DE260C92745F37D3B58B2F06E202C03CA23FC5157273FB07DCBX" TargetMode="External"/><Relationship Id="rId105" Type="http://schemas.openxmlformats.org/officeDocument/2006/relationships/hyperlink" Target="consultantplus://offline/ref=4A974AF1BEABFF11031989B9AA4B8902BC8BED4DE462CE204FAE773301BEF276C9X" TargetMode="External"/><Relationship Id="rId8" Type="http://schemas.openxmlformats.org/officeDocument/2006/relationships/hyperlink" Target="consultantplus://offline/ref=4A974AF1BEABFF11031989B9AA4B8902BC8BED4DE361CD214CF37D3B58B2F06E202C03CA23FC5157273EB57DC3X" TargetMode="External"/><Relationship Id="rId51" Type="http://schemas.openxmlformats.org/officeDocument/2006/relationships/hyperlink" Target="consultantplus://offline/ref=4A974AF1BEABFF11031989B9AA4B8902BC8BED4DE260C82841F37D3B58B2F06E202C03CA23FC5157273EB67DCAX" TargetMode="External"/><Relationship Id="rId72" Type="http://schemas.openxmlformats.org/officeDocument/2006/relationships/hyperlink" Target="consultantplus://offline/ref=4A974AF1BEABFF11031989B9AA4B8902BC8BED4DE260C92745F37D3B58B2F06E202C03CA23FC5157273CB27DC2X" TargetMode="External"/><Relationship Id="rId80" Type="http://schemas.openxmlformats.org/officeDocument/2006/relationships/hyperlink" Target="consultantplus://offline/ref=4A974AF1BEABFF11031989B9AA4B8902BC8BED4DE363CF2443F37D3B58B2F06E202C03CA23FC5157273EB57DC2X" TargetMode="External"/><Relationship Id="rId85" Type="http://schemas.openxmlformats.org/officeDocument/2006/relationships/hyperlink" Target="consultantplus://offline/ref=4A974AF1BEABFF11031989B9AA4B8902BC8BED4DE260C92745F37D3B58B2F06E202C03CA23FC5157273CB57DCDX" TargetMode="External"/><Relationship Id="rId93" Type="http://schemas.openxmlformats.org/officeDocument/2006/relationships/hyperlink" Target="consultantplus://offline/ref=4A974AF1BEABFF11031989B9AA4B8902BC8BED4DE260C92745F37D3B58B2F06E202C03CA23FC5157273CB57DCDX" TargetMode="External"/><Relationship Id="rId98" Type="http://schemas.openxmlformats.org/officeDocument/2006/relationships/hyperlink" Target="consultantplus://offline/ref=4A974AF1BEABFF11031989B9AA4B8902BC8BED4DE260C92745F37D3B58B2F06E202C03CA23FC5157273CB57DCDX" TargetMode="External"/><Relationship Id="rId3" Type="http://schemas.openxmlformats.org/officeDocument/2006/relationships/webSettings" Target="webSettings.xml"/><Relationship Id="rId12" Type="http://schemas.openxmlformats.org/officeDocument/2006/relationships/hyperlink" Target="consultantplus://offline/ref=4A974AF1BEABFF11031989B9AA4B8902BC8BED4DE363CF2443F37D3B58B2F06E202C03CA23FC5157273EB57DC3X" TargetMode="External"/><Relationship Id="rId17" Type="http://schemas.openxmlformats.org/officeDocument/2006/relationships/hyperlink" Target="consultantplus://offline/ref=4A974AF1BEABFF11031997B4BC27D50BB788B445EA37907449F92876C3X" TargetMode="External"/><Relationship Id="rId25" Type="http://schemas.openxmlformats.org/officeDocument/2006/relationships/hyperlink" Target="consultantplus://offline/ref=4A974AF1BEABFF11031989B9AA4B8902BC8BED4DE069CA204CF37D3B58B2F06E202C03CA23FC5157273EB47DCEX" TargetMode="External"/><Relationship Id="rId33" Type="http://schemas.openxmlformats.org/officeDocument/2006/relationships/hyperlink" Target="consultantplus://offline/ref=4A974AF1BEABFF11031989B9AA4B8902BC8BED4DE368C5224CF37D3B58B2F06E202C03CA23FC5157273EB57DCCX" TargetMode="External"/><Relationship Id="rId38" Type="http://schemas.openxmlformats.org/officeDocument/2006/relationships/hyperlink" Target="consultantplus://offline/ref=4A974AF1BEABFF11031989B9AA4B8902BC8BED4DE368C5224CF37D3B58B2F06E202C03CA23FC5157273EB57DC2X" TargetMode="External"/><Relationship Id="rId46" Type="http://schemas.openxmlformats.org/officeDocument/2006/relationships/hyperlink" Target="consultantplus://offline/ref=4A974AF1BEABFF11031989B9AA4B8902BC8BED4DE260C92745F37D3B58B2F06E202C03CA23FC5157273EBD7DC2X" TargetMode="External"/><Relationship Id="rId59" Type="http://schemas.openxmlformats.org/officeDocument/2006/relationships/hyperlink" Target="consultantplus://offline/ref=4A974AF1BEABFF11031989B9AA4B8902BC8BED4DE361CA264CF37D3B58B2F06E202C03CA23FC5157273EB47DC3X" TargetMode="External"/><Relationship Id="rId67" Type="http://schemas.openxmlformats.org/officeDocument/2006/relationships/hyperlink" Target="consultantplus://offline/ref=4A974AF1BEABFF11031997B4BC27D50BB281B247E56A9A7C10F52A6470C8X" TargetMode="External"/><Relationship Id="rId103" Type="http://schemas.openxmlformats.org/officeDocument/2006/relationships/hyperlink" Target="consultantplus://offline/ref=4A974AF1BEABFF11031989B9AA4B8902BC8BED4DE569CD294FAE773301BEF276C9X" TargetMode="External"/><Relationship Id="rId108" Type="http://schemas.openxmlformats.org/officeDocument/2006/relationships/theme" Target="theme/theme1.xml"/><Relationship Id="rId20" Type="http://schemas.openxmlformats.org/officeDocument/2006/relationships/hyperlink" Target="consultantplus://offline/ref=4A974AF1BEABFF11031989B9AA4B8902BC8BED4DE069C5294CF37D3B58B2F06E72C0X" TargetMode="External"/><Relationship Id="rId41" Type="http://schemas.openxmlformats.org/officeDocument/2006/relationships/hyperlink" Target="consultantplus://offline/ref=4A974AF1BEABFF11031989B9AA4B8902BC8BED4DE366C92546F37D3B58B2F06E202C03CA23FC5157273EB57DC3X" TargetMode="External"/><Relationship Id="rId54" Type="http://schemas.openxmlformats.org/officeDocument/2006/relationships/hyperlink" Target="consultantplus://offline/ref=4A974AF1BEABFF11031989B9AA4B8902BC8BED4DE361CA264CF37D3B58B2F06E202C03CA23FC5157273EB47DCDX" TargetMode="External"/><Relationship Id="rId62" Type="http://schemas.openxmlformats.org/officeDocument/2006/relationships/hyperlink" Target="consultantplus://offline/ref=4A974AF1BEABFF11031989B9AA4B8902BC8BED4DE260C92745F37D3B58B2F06E202C03CA23FC5157273EBD7DC8X" TargetMode="External"/><Relationship Id="rId70" Type="http://schemas.openxmlformats.org/officeDocument/2006/relationships/hyperlink" Target="consultantplus://offline/ref=4A974AF1BEABFF11031989B9AA4B8902BC8BED4DE260C92745F37D3B58B2F06E202C03CA23FC5157273EBD7DC8X" TargetMode="External"/><Relationship Id="rId75" Type="http://schemas.openxmlformats.org/officeDocument/2006/relationships/hyperlink" Target="consultantplus://offline/ref=4A974AF1BEABFF11031989B9AA4B8902BC8BED4DE361CD2245F37D3B58B2F06E202C03CA23FC5157273EB57DC3X" TargetMode="External"/><Relationship Id="rId83" Type="http://schemas.openxmlformats.org/officeDocument/2006/relationships/hyperlink" Target="consultantplus://offline/ref=4A974AF1BEABFF11031989B9AA4B8902BC8BED4DE260C82841F37D3B58B2F06E202C03CA23FC5157273EB17DCFX" TargetMode="External"/><Relationship Id="rId88" Type="http://schemas.openxmlformats.org/officeDocument/2006/relationships/hyperlink" Target="consultantplus://offline/ref=4A974AF1BEABFF11031989B9AA4B8902BC8BED4DE260C92745F37D3B58B2F06E202C03CA23FC5157273CB27DC2X" TargetMode="External"/><Relationship Id="rId91" Type="http://schemas.openxmlformats.org/officeDocument/2006/relationships/hyperlink" Target="consultantplus://offline/ref=4A974AF1BEABFF11031989B9AA4B8902BC8BED4DE260C92745F37D3B58B2F06E202C03CA23FC5157273CB27DC2X" TargetMode="External"/><Relationship Id="rId96" Type="http://schemas.openxmlformats.org/officeDocument/2006/relationships/hyperlink" Target="consultantplus://offline/ref=4A974AF1BEABFF11031989B9AA4B8902BC8BED4DE260C92745F37D3B58B2F06E202C03CA23FC5157273CB27DC2X" TargetMode="External"/><Relationship Id="rId1" Type="http://schemas.openxmlformats.org/officeDocument/2006/relationships/styles" Target="styles.xml"/><Relationship Id="rId6" Type="http://schemas.openxmlformats.org/officeDocument/2006/relationships/hyperlink" Target="consultantplus://offline/ref=4A974AF1BEABFF11031989B9AA4B8902BC8BED4DE069CA204CF37D3B58B2F06E202C03CA23FC5157273EB57DC3X" TargetMode="External"/><Relationship Id="rId15" Type="http://schemas.openxmlformats.org/officeDocument/2006/relationships/hyperlink" Target="consultantplus://offline/ref=4A974AF1BEABFF11031989B9AA4B8902BC8BED4DE260C82841F37D3B58B2F06E202C03CA23FC5157273EB57DC3X" TargetMode="External"/><Relationship Id="rId23" Type="http://schemas.openxmlformats.org/officeDocument/2006/relationships/hyperlink" Target="consultantplus://offline/ref=4A974AF1BEABFF11031989B9AA4B8902BC8BED4DE069CA204CF37D3B58B2F06E202C03CA23FC5157273EB47DCBX" TargetMode="External"/><Relationship Id="rId28" Type="http://schemas.openxmlformats.org/officeDocument/2006/relationships/hyperlink" Target="consultantplus://offline/ref=4A974AF1BEABFF11031997B4BC27D50BB788B445EA37907449F92876C3X" TargetMode="External"/><Relationship Id="rId36" Type="http://schemas.openxmlformats.org/officeDocument/2006/relationships/hyperlink" Target="consultantplus://offline/ref=4A974AF1BEABFF11031997B4BC27D50BB482B249E566C77618AC26660F7BCBX" TargetMode="External"/><Relationship Id="rId49" Type="http://schemas.openxmlformats.org/officeDocument/2006/relationships/hyperlink" Target="consultantplus://offline/ref=4A974AF1BEABFF11031989B9AA4B8902BC8BED4DE260C82841F37D3B58B2F06E202C03CA23FC5157273EB77DCCX" TargetMode="External"/><Relationship Id="rId57" Type="http://schemas.openxmlformats.org/officeDocument/2006/relationships/hyperlink" Target="consultantplus://offline/ref=4A974AF1BEABFF11031997B4BC27D50BB482B249E566C77618AC26660F7BCBX" TargetMode="External"/><Relationship Id="rId106" Type="http://schemas.openxmlformats.org/officeDocument/2006/relationships/hyperlink" Target="consultantplus://offline/ref=4A974AF1BEABFF11031989B9AA4B8902BC8BED4DE060CC244DF37D3B58B2F06E72C0X" TargetMode="External"/><Relationship Id="rId10" Type="http://schemas.openxmlformats.org/officeDocument/2006/relationships/hyperlink" Target="consultantplus://offline/ref=4A974AF1BEABFF11031989B9AA4B8902BC8BED4DE361CA264CF37D3B58B2F06E202C03CA23FC5157273EB57DC3X" TargetMode="External"/><Relationship Id="rId31" Type="http://schemas.openxmlformats.org/officeDocument/2006/relationships/hyperlink" Target="consultantplus://offline/ref=4A974AF1BEABFF11031989B9AA4B8902BC8BED4DE260C82841F37D3B58B2F06E202C03CA23FC5157273EB47DC9X" TargetMode="External"/><Relationship Id="rId44" Type="http://schemas.openxmlformats.org/officeDocument/2006/relationships/hyperlink" Target="consultantplus://offline/ref=4A974AF1BEABFF11031989B9AA4B8902BC8BED4DE069C92842F37D3B58B2F06E202C03CA23FC5157273EB47DC9X" TargetMode="External"/><Relationship Id="rId52" Type="http://schemas.openxmlformats.org/officeDocument/2006/relationships/hyperlink" Target="consultantplus://offline/ref=4A974AF1BEABFF11031989B9AA4B8902BC8BED4DE361CA264CF37D3B58B2F06E202C03CA23FC5157273EB47DCAX" TargetMode="External"/><Relationship Id="rId60" Type="http://schemas.openxmlformats.org/officeDocument/2006/relationships/hyperlink" Target="consultantplus://offline/ref=4A974AF1BEABFF11031989B9AA4B8902BC8BED4DE260C82841F37D3B58B2F06E202C03CA23FC5157273EB67DC2X" TargetMode="External"/><Relationship Id="rId65" Type="http://schemas.openxmlformats.org/officeDocument/2006/relationships/hyperlink" Target="consultantplus://offline/ref=4A974AF1BEABFF11031989B9AA4B8902BC8BED4DE260C92745F37D3B58B2F06E202C03CA23FC5157273FB17DCBX" TargetMode="External"/><Relationship Id="rId73" Type="http://schemas.openxmlformats.org/officeDocument/2006/relationships/hyperlink" Target="consultantplus://offline/ref=4A974AF1BEABFF11031989B9AA4B8902BC8BED4DE260C92745F37D3B58B2F06E202C03CA23FC5157273DB57DCCX" TargetMode="External"/><Relationship Id="rId78" Type="http://schemas.openxmlformats.org/officeDocument/2006/relationships/hyperlink" Target="consultantplus://offline/ref=4A974AF1BEABFF11031989B9AA4B8902BC8BED4DE069CA204CF37D3B58B2F06E202C03CA23FC5157273EB67DCBX" TargetMode="External"/><Relationship Id="rId81" Type="http://schemas.openxmlformats.org/officeDocument/2006/relationships/hyperlink" Target="consultantplus://offline/ref=4A974AF1BEABFF11031989B9AA4B8902BC8BED4DE363CF2443F37D3B58B2F06E202C03CA23FC5157273EB47DCBX" TargetMode="External"/><Relationship Id="rId86" Type="http://schemas.openxmlformats.org/officeDocument/2006/relationships/hyperlink" Target="consultantplus://offline/ref=4A974AF1BEABFF11031989B9AA4B8902BC8BED4DE260C92745F37D3B58B2F06E202C03CA23FC5157273CB27DC2X" TargetMode="External"/><Relationship Id="rId94" Type="http://schemas.openxmlformats.org/officeDocument/2006/relationships/hyperlink" Target="consultantplus://offline/ref=4A974AF1BEABFF11031989B9AA4B8902BC8BED4DE260C92745F37D3B58B2F06E202C03CA23FC5157273DB17DCBX" TargetMode="External"/><Relationship Id="rId99" Type="http://schemas.openxmlformats.org/officeDocument/2006/relationships/hyperlink" Target="consultantplus://offline/ref=4A974AF1BEABFF11031997B4BC27D50BB482B249E664C77618AC26660FBBFA3967635A8867F1505E72C5X" TargetMode="External"/><Relationship Id="rId101" Type="http://schemas.openxmlformats.org/officeDocument/2006/relationships/hyperlink" Target="consultantplus://offline/ref=4A974AF1BEABFF11031989B9AA4B8902BC8BED4DE060CC2742F37D3B58B2F06E72C0X" TargetMode="External"/><Relationship Id="rId4" Type="http://schemas.openxmlformats.org/officeDocument/2006/relationships/hyperlink" Target="consultantplus://offline/ref=4A974AF1BEABFF11031989B9AA4B8902BC8BED4DE063C42446F37D3B58B2F06E202C03CA23FC5157273EB57DCEX" TargetMode="External"/><Relationship Id="rId9" Type="http://schemas.openxmlformats.org/officeDocument/2006/relationships/hyperlink" Target="consultantplus://offline/ref=4A974AF1BEABFF11031989B9AA4B8902BC8BED4DE361CD2245F37D3B58B2F06E202C03CA23FC5157273EB57DC3X" TargetMode="External"/><Relationship Id="rId13" Type="http://schemas.openxmlformats.org/officeDocument/2006/relationships/hyperlink" Target="consultantplus://offline/ref=4A974AF1BEABFF11031989B9AA4B8902BC8BED4DE366C92546F37D3B58B2F06E202C03CA23FC5157273EB57DC3X" TargetMode="External"/><Relationship Id="rId18" Type="http://schemas.openxmlformats.org/officeDocument/2006/relationships/hyperlink" Target="consultantplus://offline/ref=4A974AF1BEABFF11031997B4BC27D50BB281B247E56A9A7C10F52A6408B4A52E602A568967F45375C2X" TargetMode="External"/><Relationship Id="rId39" Type="http://schemas.openxmlformats.org/officeDocument/2006/relationships/hyperlink" Target="consultantplus://offline/ref=4A974AF1BEABFF11031989B9AA4B8902BC8BED4DE361CD214CF37D3B58B2F06E202C03CA23FC5157273EB57DC2X" TargetMode="External"/><Relationship Id="rId34" Type="http://schemas.openxmlformats.org/officeDocument/2006/relationships/hyperlink" Target="consultantplus://offline/ref=4A974AF1BEABFF11031989B9AA4B8902BC8BED4DE260C82841F37D3B58B2F06E202C03CA23FC5157273EB47DCFX" TargetMode="External"/><Relationship Id="rId50" Type="http://schemas.openxmlformats.org/officeDocument/2006/relationships/hyperlink" Target="consultantplus://offline/ref=4A974AF1BEABFF11031989B9AA4B8902BC8BED4DE260C82841F37D3B58B2F06E202C03CA23FC5157273EB77DC2X" TargetMode="External"/><Relationship Id="rId55" Type="http://schemas.openxmlformats.org/officeDocument/2006/relationships/hyperlink" Target="consultantplus://offline/ref=4A974AF1BEABFF11031989B9AA4B8902BC8BED4DE260C82841F37D3B58B2F06E202C03CA23FC5157273EB67DCDX" TargetMode="External"/><Relationship Id="rId76" Type="http://schemas.openxmlformats.org/officeDocument/2006/relationships/hyperlink" Target="consultantplus://offline/ref=4A974AF1BEABFF11031989B9AA4B8902BC8BED4DE361CD214CF37D3B58B2F06E202C03CA23FC5157273EB47DC9X" TargetMode="External"/><Relationship Id="rId97" Type="http://schemas.openxmlformats.org/officeDocument/2006/relationships/hyperlink" Target="consultantplus://offline/ref=4A974AF1BEABFF11031989B9AA4B8902BC8BED4DE260C92745F37D3B58B2F06E202C03CA23FC5157273DB57DCCX" TargetMode="External"/><Relationship Id="rId104" Type="http://schemas.openxmlformats.org/officeDocument/2006/relationships/hyperlink" Target="consultantplus://offline/ref=4A974AF1BEABFF11031989B9AA4B8902BC8BED4DE569CE204FAE773301BEF276C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11367</Words>
  <Characters>64797</Characters>
  <Application>Microsoft Office Word</Application>
  <DocSecurity>0</DocSecurity>
  <Lines>539</Lines>
  <Paragraphs>152</Paragraphs>
  <ScaleCrop>false</ScaleCrop>
  <Company/>
  <LinksUpToDate>false</LinksUpToDate>
  <CharactersWithSpaces>76012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Cab-206.1</dc:creator>
  <cp:lastModifiedBy>Cab-206.1</cp:lastModifiedBy>
  <cp:revision>1</cp:revision>
  <dcterms:created xsi:type="dcterms:W3CDTF">2012-07-17T23:02:00Z</dcterms:created>
  <dcterms:modified xsi:type="dcterms:W3CDTF">2012-07-17T23:03:00Z</dcterms:modified>
</cp:coreProperties>
</file>