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01" w:rsidRPr="00E9284B" w:rsidRDefault="00E30F01" w:rsidP="00E30F01">
      <w:pPr>
        <w:ind w:left="5387"/>
        <w:jc w:val="right"/>
        <w:rPr>
          <w:szCs w:val="28"/>
          <w:lang w:val="ru-RU"/>
        </w:rPr>
      </w:pPr>
      <w:r w:rsidRPr="00E9284B">
        <w:rPr>
          <w:szCs w:val="28"/>
          <w:lang w:val="ru-RU"/>
        </w:rPr>
        <w:t>Приложение №</w:t>
      </w:r>
      <w:r w:rsidR="00452EDE">
        <w:rPr>
          <w:szCs w:val="28"/>
          <w:lang w:val="ru-RU"/>
        </w:rPr>
        <w:t xml:space="preserve"> </w:t>
      </w:r>
      <w:r w:rsidRPr="0052133D">
        <w:rPr>
          <w:szCs w:val="28"/>
          <w:lang w:val="ru-RU"/>
        </w:rPr>
        <w:t>5</w:t>
      </w:r>
      <w:r w:rsidRPr="00E9284B">
        <w:rPr>
          <w:szCs w:val="28"/>
          <w:lang w:val="ru-RU"/>
        </w:rPr>
        <w:t xml:space="preserve"> к Протоколу</w:t>
      </w:r>
    </w:p>
    <w:p w:rsidR="00E30F01" w:rsidRPr="00E9284B" w:rsidRDefault="00E30F01" w:rsidP="00E30F01">
      <w:pPr>
        <w:ind w:left="5387"/>
        <w:jc w:val="right"/>
        <w:rPr>
          <w:szCs w:val="28"/>
          <w:lang w:val="ru-RU"/>
        </w:rPr>
      </w:pPr>
      <w:r w:rsidRPr="00E9284B">
        <w:rPr>
          <w:szCs w:val="28"/>
          <w:lang w:val="ru-RU"/>
        </w:rPr>
        <w:t>№</w:t>
      </w:r>
      <w:r w:rsidR="00452EDE">
        <w:rPr>
          <w:szCs w:val="28"/>
          <w:lang w:val="ru-RU"/>
        </w:rPr>
        <w:t xml:space="preserve"> </w:t>
      </w:r>
      <w:r w:rsidR="00452EDE" w:rsidRPr="00452EDE">
        <w:rPr>
          <w:szCs w:val="28"/>
          <w:lang w:val="ru-RU"/>
        </w:rPr>
        <w:t>Пр-02-А1-ЦПК</w:t>
      </w:r>
      <w:r w:rsidR="00452EDE">
        <w:rPr>
          <w:szCs w:val="28"/>
          <w:lang w:val="ru-RU"/>
        </w:rPr>
        <w:t xml:space="preserve"> </w:t>
      </w:r>
      <w:r w:rsidRPr="00E9284B">
        <w:rPr>
          <w:szCs w:val="28"/>
          <w:lang w:val="ru-RU"/>
        </w:rPr>
        <w:t>от 20.06.2017г.</w:t>
      </w:r>
    </w:p>
    <w:p w:rsidR="005578CB" w:rsidRDefault="005578CB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256"/>
        <w:gridCol w:w="3268"/>
        <w:gridCol w:w="7313"/>
      </w:tblGrid>
      <w:tr w:rsidR="00230E12" w:rsidRPr="0052133D" w:rsidTr="000F5C38">
        <w:trPr>
          <w:jc w:val="center"/>
        </w:trPr>
        <w:tc>
          <w:tcPr>
            <w:tcW w:w="4275" w:type="dxa"/>
          </w:tcPr>
          <w:p w:rsidR="00230E12" w:rsidRPr="004A20A8" w:rsidRDefault="00230E12" w:rsidP="000F5C3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" w:type="dxa"/>
          </w:tcPr>
          <w:p w:rsidR="00230E12" w:rsidRPr="004A20A8" w:rsidRDefault="00230E12" w:rsidP="000F5C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8" w:type="dxa"/>
          </w:tcPr>
          <w:p w:rsidR="00230E12" w:rsidRPr="004A20A8" w:rsidRDefault="00230E12" w:rsidP="000F5C3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3" w:type="dxa"/>
            <w:shd w:val="clear" w:color="auto" w:fill="auto"/>
          </w:tcPr>
          <w:p w:rsidR="00230E12" w:rsidRPr="007A0D6C" w:rsidRDefault="00230E12" w:rsidP="000F5C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0D6C">
              <w:rPr>
                <w:b/>
                <w:sz w:val="28"/>
                <w:szCs w:val="28"/>
                <w:lang w:val="ru-RU"/>
              </w:rPr>
              <w:t>УТВЕРЖД</w:t>
            </w:r>
            <w:r>
              <w:rPr>
                <w:b/>
                <w:sz w:val="28"/>
                <w:szCs w:val="28"/>
                <w:lang w:val="ru-RU"/>
              </w:rPr>
              <w:t>ЕН</w:t>
            </w:r>
          </w:p>
          <w:p w:rsidR="00230E12" w:rsidRDefault="00230E12" w:rsidP="000F5C38">
            <w:pPr>
              <w:ind w:left="-591"/>
              <w:jc w:val="center"/>
              <w:rPr>
                <w:sz w:val="28"/>
                <w:szCs w:val="28"/>
                <w:lang w:val="ru-RU"/>
              </w:rPr>
            </w:pPr>
            <w:r w:rsidRPr="004A20A8">
              <w:rPr>
                <w:sz w:val="28"/>
                <w:szCs w:val="28"/>
                <w:lang w:val="ru-RU"/>
              </w:rPr>
              <w:t>Центральн</w:t>
            </w:r>
            <w:r>
              <w:rPr>
                <w:sz w:val="28"/>
                <w:szCs w:val="28"/>
                <w:lang w:val="ru-RU"/>
              </w:rPr>
              <w:t>ым</w:t>
            </w:r>
            <w:r w:rsidRPr="004A20A8">
              <w:rPr>
                <w:sz w:val="28"/>
                <w:szCs w:val="28"/>
                <w:lang w:val="ru-RU"/>
              </w:rPr>
              <w:t xml:space="preserve"> проектн</w:t>
            </w:r>
            <w:r>
              <w:rPr>
                <w:sz w:val="28"/>
                <w:szCs w:val="28"/>
                <w:lang w:val="ru-RU"/>
              </w:rPr>
              <w:t>ым</w:t>
            </w:r>
            <w:r w:rsidRPr="004A20A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комитетом</w:t>
            </w:r>
          </w:p>
          <w:p w:rsidR="00230E12" w:rsidRPr="004A20A8" w:rsidRDefault="00230E12" w:rsidP="000F5C38">
            <w:pPr>
              <w:ind w:left="-591"/>
              <w:jc w:val="center"/>
              <w:rPr>
                <w:sz w:val="28"/>
                <w:szCs w:val="28"/>
                <w:lang w:val="ru-RU"/>
              </w:rPr>
            </w:pPr>
            <w:r w:rsidRPr="004A20A8">
              <w:rPr>
                <w:sz w:val="28"/>
                <w:szCs w:val="28"/>
                <w:lang w:val="ru-RU"/>
              </w:rPr>
              <w:t xml:space="preserve">Республики Саха (Якутия) </w:t>
            </w:r>
          </w:p>
          <w:p w:rsidR="00230E12" w:rsidRDefault="00230E12" w:rsidP="000F5C3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30E12" w:rsidRPr="009C614C" w:rsidRDefault="00230E12" w:rsidP="00452E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(протокол от </w:t>
            </w:r>
            <w:r w:rsidRPr="00AF221A">
              <w:rPr>
                <w:sz w:val="28"/>
                <w:szCs w:val="28"/>
                <w:lang w:val="ru-RU"/>
              </w:rPr>
              <w:t>«</w:t>
            </w:r>
            <w:r w:rsidR="00452EDE">
              <w:rPr>
                <w:sz w:val="28"/>
                <w:szCs w:val="28"/>
                <w:lang w:val="ru-RU"/>
              </w:rPr>
              <w:t>20</w:t>
            </w:r>
            <w:r w:rsidRPr="00AF221A">
              <w:rPr>
                <w:sz w:val="28"/>
                <w:szCs w:val="28"/>
                <w:lang w:val="ru-RU"/>
              </w:rPr>
              <w:t>»</w:t>
            </w:r>
            <w:r w:rsidR="00452EDE">
              <w:rPr>
                <w:sz w:val="28"/>
                <w:szCs w:val="28"/>
                <w:lang w:val="ru-RU"/>
              </w:rPr>
              <w:t xml:space="preserve"> июня </w:t>
            </w:r>
            <w:r w:rsidRPr="00AF221A">
              <w:rPr>
                <w:sz w:val="28"/>
                <w:szCs w:val="28"/>
                <w:lang w:val="ru-RU"/>
              </w:rPr>
              <w:t>2017 г.</w:t>
            </w:r>
            <w:r>
              <w:rPr>
                <w:sz w:val="28"/>
                <w:szCs w:val="28"/>
                <w:lang w:val="ru-RU"/>
              </w:rPr>
              <w:t xml:space="preserve"> №</w:t>
            </w:r>
            <w:r w:rsidR="00452EDE">
              <w:rPr>
                <w:sz w:val="28"/>
                <w:szCs w:val="28"/>
                <w:lang w:val="ru-RU"/>
              </w:rPr>
              <w:t xml:space="preserve"> </w:t>
            </w:r>
            <w:r w:rsidR="00452EDE" w:rsidRPr="00452EDE">
              <w:rPr>
                <w:sz w:val="28"/>
                <w:szCs w:val="28"/>
                <w:lang w:val="ru-RU"/>
              </w:rPr>
              <w:t>Пр-02-А1-ЦПК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5F6245" w:rsidRDefault="005F6245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F6245" w:rsidRDefault="005F6245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F6245" w:rsidRDefault="005F6245" w:rsidP="005F6245">
      <w:pPr>
        <w:pStyle w:val="a5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F6245" w:rsidRDefault="005F6245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F6245" w:rsidRDefault="005F6245" w:rsidP="00230E12">
      <w:pPr>
        <w:pStyle w:val="a5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578CB" w:rsidRDefault="005578CB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578CB" w:rsidRPr="00BC0DF3" w:rsidRDefault="005578CB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578CB" w:rsidRPr="00BC0DF3" w:rsidRDefault="005578CB" w:rsidP="005578CB">
      <w:pPr>
        <w:pStyle w:val="a5"/>
        <w:jc w:val="center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5578CB" w:rsidRPr="005578CB" w:rsidRDefault="005578CB" w:rsidP="005578CB">
      <w:pPr>
        <w:pStyle w:val="a5"/>
        <w:jc w:val="center"/>
        <w:rPr>
          <w:b/>
          <w:sz w:val="28"/>
          <w:szCs w:val="28"/>
          <w:lang w:val="ru-RU"/>
        </w:rPr>
      </w:pPr>
      <w:r w:rsidRPr="005578CB">
        <w:rPr>
          <w:rFonts w:eastAsia="Arial Unicode MS"/>
          <w:b/>
          <w:sz w:val="28"/>
          <w:szCs w:val="28"/>
          <w:u w:color="000000"/>
          <w:lang w:val="ru-RU"/>
        </w:rPr>
        <w:t>ПАСПОРТ ПРОГРАММЫ</w:t>
      </w:r>
    </w:p>
    <w:p w:rsidR="00D0699A" w:rsidRPr="005F6245" w:rsidRDefault="00D0699A" w:rsidP="005578CB">
      <w:pPr>
        <w:rPr>
          <w:sz w:val="28"/>
          <w:szCs w:val="28"/>
          <w:lang w:val="ru-RU"/>
        </w:rPr>
      </w:pPr>
    </w:p>
    <w:p w:rsidR="00D0699A" w:rsidRDefault="00D0699A" w:rsidP="00D0699A">
      <w:pPr>
        <w:jc w:val="center"/>
        <w:rPr>
          <w:iCs/>
          <w:sz w:val="28"/>
          <w:szCs w:val="28"/>
          <w:lang w:val="ru-RU"/>
        </w:rPr>
      </w:pPr>
      <w:r w:rsidRPr="005578CB">
        <w:rPr>
          <w:iCs/>
          <w:sz w:val="28"/>
          <w:szCs w:val="28"/>
          <w:lang w:val="ru-RU"/>
        </w:rPr>
        <w:t xml:space="preserve">«Комплексное развитие моногорода </w:t>
      </w:r>
      <w:r w:rsidR="00DC0546" w:rsidRPr="005578CB">
        <w:rPr>
          <w:iCs/>
          <w:sz w:val="28"/>
          <w:szCs w:val="28"/>
          <w:lang w:val="ru-RU"/>
        </w:rPr>
        <w:t>Айхал Мирнинского района Республики Саха (Якутия)</w:t>
      </w:r>
      <w:r w:rsidR="005578CB">
        <w:rPr>
          <w:iCs/>
          <w:sz w:val="28"/>
          <w:szCs w:val="28"/>
          <w:lang w:val="ru-RU"/>
        </w:rPr>
        <w:t>»</w:t>
      </w:r>
    </w:p>
    <w:p w:rsidR="005578CB" w:rsidRDefault="005578CB" w:rsidP="00D0699A">
      <w:pPr>
        <w:jc w:val="center"/>
        <w:rPr>
          <w:iCs/>
          <w:sz w:val="28"/>
          <w:szCs w:val="28"/>
          <w:lang w:val="ru-RU"/>
        </w:rPr>
      </w:pPr>
    </w:p>
    <w:p w:rsidR="005578CB" w:rsidRDefault="005578CB" w:rsidP="00D0699A">
      <w:pPr>
        <w:jc w:val="center"/>
        <w:rPr>
          <w:iCs/>
          <w:sz w:val="28"/>
          <w:szCs w:val="28"/>
          <w:lang w:val="ru-RU"/>
        </w:rPr>
      </w:pPr>
    </w:p>
    <w:p w:rsidR="005578CB" w:rsidRDefault="005578CB" w:rsidP="00230E12">
      <w:pPr>
        <w:rPr>
          <w:iCs/>
          <w:sz w:val="28"/>
          <w:szCs w:val="28"/>
          <w:lang w:val="ru-RU"/>
        </w:rPr>
      </w:pPr>
    </w:p>
    <w:p w:rsidR="005578CB" w:rsidRDefault="005578CB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F6245" w:rsidRDefault="005F6245" w:rsidP="00D0699A">
      <w:pPr>
        <w:jc w:val="center"/>
        <w:rPr>
          <w:iCs/>
          <w:sz w:val="28"/>
          <w:szCs w:val="28"/>
          <w:lang w:val="ru-RU"/>
        </w:rPr>
      </w:pPr>
    </w:p>
    <w:p w:rsidR="005578CB" w:rsidRDefault="005578CB" w:rsidP="00D0699A">
      <w:pPr>
        <w:jc w:val="center"/>
        <w:rPr>
          <w:iCs/>
          <w:sz w:val="28"/>
          <w:szCs w:val="28"/>
          <w:lang w:val="ru-RU"/>
        </w:rPr>
      </w:pPr>
    </w:p>
    <w:p w:rsidR="00BB3A7F" w:rsidRDefault="00BB3A7F" w:rsidP="00BB3A7F">
      <w:pPr>
        <w:tabs>
          <w:tab w:val="center" w:pos="9923"/>
        </w:tabs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г.</w:t>
      </w:r>
      <w:r w:rsidR="00BC0DF3">
        <w:rPr>
          <w:i/>
          <w:iCs/>
          <w:sz w:val="28"/>
          <w:lang w:val="ru-RU"/>
        </w:rPr>
        <w:t xml:space="preserve"> </w:t>
      </w:r>
      <w:r>
        <w:rPr>
          <w:i/>
          <w:iCs/>
          <w:sz w:val="28"/>
          <w:lang w:val="ru-RU"/>
        </w:rPr>
        <w:t>Якутск</w:t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D0699A" w:rsidRPr="001B17A4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lastRenderedPageBreak/>
              <w:t>1.</w:t>
            </w:r>
            <w:r w:rsidRPr="001B17A4">
              <w:rPr>
                <w:rFonts w:eastAsia="Arial Unicode MS"/>
                <w:b/>
                <w:sz w:val="20"/>
                <w:szCs w:val="20"/>
                <w:u w:color="000000"/>
              </w:rPr>
              <w:t> </w:t>
            </w: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B17A4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691D92">
            <w:pPr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B17A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Комплексное развитие моногорода </w:t>
            </w:r>
            <w:r w:rsidR="00691D92">
              <w:rPr>
                <w:rFonts w:eastAsia="Arial Unicode MS"/>
                <w:sz w:val="22"/>
                <w:szCs w:val="22"/>
                <w:u w:color="000000"/>
                <w:lang w:val="ru-RU"/>
              </w:rPr>
              <w:t>Айхал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17A4" w:rsidRDefault="00D0699A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1B17A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u w:color="000000"/>
                <w:lang w:val="ru-RU"/>
              </w:rPr>
            </w:pPr>
            <w:r w:rsidRPr="001B17A4">
              <w:rPr>
                <w:rFonts w:eastAsia="Arial Unicode MS"/>
                <w:sz w:val="22"/>
                <w:szCs w:val="22"/>
                <w:u w:color="000000"/>
              </w:rPr>
              <w:t>1</w:t>
            </w:r>
            <w:r w:rsidRPr="001B17A4">
              <w:rPr>
                <w:rFonts w:eastAsia="Arial Unicode MS"/>
                <w:sz w:val="22"/>
                <w:szCs w:val="22"/>
                <w:u w:color="000000"/>
                <w:lang w:val="ru-RU"/>
              </w:rPr>
              <w:t>2.2016</w:t>
            </w:r>
            <w:r w:rsidR="001C691C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 w:rsidRPr="001B17A4">
              <w:rPr>
                <w:rFonts w:eastAsia="Arial Unicode MS"/>
                <w:sz w:val="22"/>
                <w:szCs w:val="22"/>
                <w:u w:color="000000"/>
                <w:lang w:val="ru-RU"/>
              </w:rPr>
              <w:t>г. – 12.2025 г.</w:t>
            </w:r>
          </w:p>
        </w:tc>
      </w:tr>
      <w:tr w:rsidR="00D0699A" w:rsidRPr="0052133D" w:rsidTr="00DC0546">
        <w:trPr>
          <w:cantSplit/>
          <w:trHeight w:val="756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4205E" w:rsidRDefault="00CA6ED2" w:rsidP="00CA6ED2">
            <w:pPr>
              <w:rPr>
                <w:rFonts w:eastAsia="Arial Unicode MS"/>
                <w:i/>
                <w:u w:color="000000"/>
                <w:lang w:val="ru-RU"/>
              </w:rPr>
            </w:pPr>
            <w:r w:rsidRPr="0084205E">
              <w:rPr>
                <w:rFonts w:eastAsia="Arial Unicode MS"/>
                <w:i/>
                <w:sz w:val="22"/>
                <w:szCs w:val="22"/>
                <w:u w:color="000000"/>
                <w:lang w:val="ru-RU"/>
              </w:rPr>
              <w:t>Стручков Алексей Александрович, Первый заместитель Председателя Правительства Республики Саха (Якутия) – министр экономики Республики Саха (Якутия)</w:t>
            </w:r>
          </w:p>
        </w:tc>
      </w:tr>
      <w:tr w:rsidR="00D0699A" w:rsidRPr="0052133D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4205E" w:rsidRDefault="0084205E" w:rsidP="00CA6ED2">
            <w:pPr>
              <w:pStyle w:val="ConsPlusNormal"/>
              <w:jc w:val="both"/>
              <w:rPr>
                <w:sz w:val="22"/>
                <w:szCs w:val="22"/>
              </w:rPr>
            </w:pPr>
            <w:r w:rsidRPr="0084205E">
              <w:rPr>
                <w:rStyle w:val="1"/>
                <w:rFonts w:eastAsia="Calibri"/>
                <w:iCs w:val="0"/>
                <w:color w:val="auto"/>
                <w:sz w:val="22"/>
                <w:szCs w:val="22"/>
              </w:rPr>
              <w:t>Карпов Василий Петрович</w:t>
            </w:r>
            <w:r w:rsidR="00303DED" w:rsidRPr="0084205E">
              <w:rPr>
                <w:rStyle w:val="1"/>
                <w:rFonts w:eastAsia="Calibri"/>
                <w:iCs w:val="0"/>
                <w:color w:val="auto"/>
                <w:sz w:val="22"/>
                <w:szCs w:val="22"/>
              </w:rPr>
              <w:t xml:space="preserve">, Глава муниципального образования </w:t>
            </w:r>
            <w:r w:rsidR="000B14C1" w:rsidRPr="0084205E">
              <w:rPr>
                <w:rStyle w:val="1"/>
                <w:rFonts w:eastAsia="Calibri"/>
                <w:iCs w:val="0"/>
                <w:color w:val="auto"/>
                <w:sz w:val="22"/>
                <w:szCs w:val="22"/>
              </w:rPr>
              <w:t>«Поселок Айхал»</w:t>
            </w:r>
          </w:p>
        </w:tc>
      </w:tr>
      <w:tr w:rsidR="00D0699A" w:rsidRPr="005F6245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17A4" w:rsidRDefault="00D0699A" w:rsidP="00475D6C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1B17A4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C0546" w:rsidRPr="00704BA0" w:rsidRDefault="00303DED" w:rsidP="00303DED">
            <w:pPr>
              <w:pStyle w:val="5"/>
              <w:shd w:val="clear" w:color="auto" w:fill="auto"/>
              <w:spacing w:line="240" w:lineRule="auto"/>
            </w:pPr>
            <w:r w:rsidRPr="00704BA0">
              <w:t>Администрация муниципального образования</w:t>
            </w:r>
            <w:r w:rsidR="00DC0546" w:rsidRPr="00704BA0">
              <w:t xml:space="preserve"> «Поселок Айхал»</w:t>
            </w:r>
          </w:p>
          <w:p w:rsidR="00303DED" w:rsidRPr="00704BA0" w:rsidRDefault="00303DED" w:rsidP="00303DED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704BA0"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здравоохранения РС(Я)</w:t>
            </w:r>
          </w:p>
          <w:p w:rsidR="00303DED" w:rsidRPr="00704BA0" w:rsidRDefault="00303DED" w:rsidP="00303DED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704BA0"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транспорта и дорожного хозяйства РС(Я)</w:t>
            </w:r>
          </w:p>
          <w:p w:rsidR="00303DED" w:rsidRPr="00704BA0" w:rsidRDefault="00303DED" w:rsidP="00303DED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704BA0"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жилищно-коммунального хозяйства и энергетики РС(Я)</w:t>
            </w:r>
          </w:p>
          <w:p w:rsidR="00303DED" w:rsidRPr="00704BA0" w:rsidRDefault="00303DED" w:rsidP="00303DED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704BA0"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инвестиционного развития и предпринимательства РС(Я)</w:t>
            </w:r>
          </w:p>
          <w:p w:rsidR="00303DED" w:rsidRPr="00704BA0" w:rsidRDefault="00303DED" w:rsidP="00303DED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704BA0"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образования и науки РС(Я)</w:t>
            </w:r>
          </w:p>
          <w:p w:rsidR="00EC3C9E" w:rsidRPr="0084205E" w:rsidRDefault="005F6245" w:rsidP="00163C7B">
            <w:pPr>
              <w:pStyle w:val="ConsPlusNormal"/>
              <w:jc w:val="both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i/>
                <w:sz w:val="22"/>
                <w:szCs w:val="22"/>
                <w:lang w:eastAsia="en-US"/>
              </w:rPr>
              <w:t>Министерство экономики РС(Я)</w:t>
            </w:r>
          </w:p>
        </w:tc>
      </w:tr>
      <w:tr w:rsidR="00C04DD4" w:rsidRPr="00DC0546" w:rsidTr="005578CB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F6245" w:rsidRDefault="005F6245" w:rsidP="005578CB">
            <w:pPr>
              <w:spacing w:after="6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  <w:p w:rsidR="005F6245" w:rsidRDefault="005F6245" w:rsidP="005578CB">
            <w:pPr>
              <w:spacing w:after="6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  <w:p w:rsidR="005F6245" w:rsidRDefault="005F6245" w:rsidP="005578CB">
            <w:pPr>
              <w:spacing w:after="6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  <w:p w:rsidR="005F6245" w:rsidRPr="00D16896" w:rsidRDefault="005F6245" w:rsidP="005578CB">
            <w:pPr>
              <w:spacing w:after="6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2.СОДЕРЖАНИЕ ПРОГРАММЫ</w:t>
            </w:r>
          </w:p>
        </w:tc>
      </w:tr>
      <w:tr w:rsidR="00C04DD4" w:rsidRPr="0052133D" w:rsidTr="005578CB">
        <w:trPr>
          <w:trHeight w:val="275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D16896" w:rsidRDefault="00C04DD4" w:rsidP="005578CB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Цели программы</w:t>
            </w:r>
          </w:p>
          <w:p w:rsidR="00C04DD4" w:rsidRPr="00D16896" w:rsidRDefault="00C04DD4" w:rsidP="005578CB">
            <w:pPr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D16896" w:rsidRDefault="00C04DD4" w:rsidP="005578CB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val="ru-RU"/>
              </w:rPr>
            </w:pP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1. 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>Обеспечить комплексное развитие моногорода путем:</w:t>
            </w:r>
          </w:p>
          <w:p w:rsidR="00C04DD4" w:rsidRPr="00D16896" w:rsidRDefault="00C04DD4" w:rsidP="005578CB">
            <w:pPr>
              <w:ind w:firstLine="459"/>
              <w:rPr>
                <w:rFonts w:eastAsia="Calibri"/>
                <w:lang w:val="ru-RU"/>
              </w:rPr>
            </w:pPr>
            <w:r w:rsidRPr="00704BA0">
              <w:rPr>
                <w:rFonts w:eastAsia="Calibri"/>
                <w:sz w:val="22"/>
                <w:szCs w:val="22"/>
                <w:lang w:val="ru-RU"/>
              </w:rPr>
              <w:t xml:space="preserve">- создания к концу 2018 года </w:t>
            </w:r>
            <w:r w:rsidRPr="00704BA0">
              <w:rPr>
                <w:rFonts w:eastAsia="Calibri"/>
                <w:b/>
                <w:sz w:val="22"/>
                <w:szCs w:val="22"/>
                <w:lang w:val="ru-RU"/>
              </w:rPr>
              <w:t xml:space="preserve">408 </w:t>
            </w:r>
            <w:r w:rsidRPr="00704BA0">
              <w:rPr>
                <w:rFonts w:eastAsia="Calibri"/>
                <w:sz w:val="22"/>
                <w:szCs w:val="22"/>
                <w:lang w:val="ru-RU"/>
              </w:rPr>
              <w:t xml:space="preserve"> новых рабочих мест, не связанных с деятельностью градообразующего предприятия (предприятий);</w:t>
            </w:r>
          </w:p>
          <w:p w:rsidR="00C04DD4" w:rsidRPr="00D16896" w:rsidRDefault="00C04DD4" w:rsidP="005578CB">
            <w:pPr>
              <w:ind w:firstLine="459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- привлечения к концу 2018 года </w:t>
            </w:r>
            <w:r w:rsidRPr="00B07174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23</w:t>
            </w: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 xml:space="preserve"> 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>млн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C04DD4" w:rsidRPr="00D16896" w:rsidRDefault="00C04DD4" w:rsidP="005578CB">
            <w:pPr>
              <w:ind w:firstLine="459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мероприятий «Пять шагов благоустройства»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C04DD4" w:rsidRPr="00D16896" w:rsidRDefault="00C04DD4" w:rsidP="00C04DD4">
            <w:pPr>
              <w:autoSpaceDE w:val="0"/>
              <w:autoSpaceDN w:val="0"/>
              <w:adjustRightInd w:val="0"/>
              <w:ind w:firstLine="54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D16896">
              <w:rPr>
                <w:iCs/>
                <w:sz w:val="22"/>
                <w:szCs w:val="22"/>
                <w:lang w:val="ru-RU" w:eastAsia="ru-RU"/>
              </w:rPr>
              <w:t xml:space="preserve">работников одной из организаций,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</w:t>
            </w:r>
            <w:r>
              <w:rPr>
                <w:b/>
                <w:iCs/>
                <w:sz w:val="22"/>
                <w:szCs w:val="22"/>
                <w:lang w:val="ru-RU" w:eastAsia="ru-RU"/>
              </w:rPr>
              <w:t>53,48</w:t>
            </w:r>
            <w:r w:rsidRPr="00D16896">
              <w:rPr>
                <w:iCs/>
                <w:sz w:val="22"/>
                <w:szCs w:val="22"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:rsidR="00D0699A" w:rsidRPr="00DC0546" w:rsidRDefault="00D0699A" w:rsidP="00D0699A">
      <w:pPr>
        <w:rPr>
          <w:color w:val="FF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D16896" w:rsidRPr="00DC0546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9629B3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u w:color="000000"/>
                <w:lang w:val="ru-RU"/>
              </w:rPr>
              <w:lastRenderedPageBreak/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9629B3">
            <w:pPr>
              <w:spacing w:line="223" w:lineRule="auto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bCs/>
                <w:sz w:val="22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16379E">
            <w:pPr>
              <w:spacing w:line="228" w:lineRule="auto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bCs/>
                <w:sz w:val="22"/>
                <w:u w:color="000000"/>
                <w:lang w:val="ru-RU"/>
              </w:rPr>
              <w:t>Базовое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bCs/>
                <w:sz w:val="22"/>
                <w:u w:color="000000"/>
                <w:lang w:val="ru-RU"/>
              </w:rPr>
              <w:t>Период, год</w:t>
            </w:r>
          </w:p>
        </w:tc>
      </w:tr>
      <w:tr w:rsidR="00D16896" w:rsidRPr="00DC0546" w:rsidTr="00006D72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8" w:lineRule="auto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u w:color="000000"/>
                <w:lang w:val="ru-RU"/>
              </w:rPr>
              <w:t>2018</w:t>
            </w:r>
          </w:p>
        </w:tc>
      </w:tr>
      <w:tr w:rsidR="00D16896" w:rsidRPr="00DC0546" w:rsidTr="00006D72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Calibri"/>
                <w:sz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81162C" w:rsidP="00F22BEE">
            <w:pPr>
              <w:spacing w:line="228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704BA0" w:rsidP="00475D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290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704BA0" w:rsidP="000A0F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118</w:t>
            </w:r>
          </w:p>
        </w:tc>
      </w:tr>
      <w:tr w:rsidR="00D16896" w:rsidRPr="00DC0546" w:rsidTr="00006D72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8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5F6245" w:rsidP="00475D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u w:color="000000"/>
                <w:lang w:val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5F6245" w:rsidP="00475D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u w:color="000000"/>
                <w:lang w:val="ru-RU"/>
              </w:rPr>
              <w:t>9</w:t>
            </w:r>
          </w:p>
        </w:tc>
      </w:tr>
      <w:tr w:rsidR="00D16896" w:rsidRPr="00DC0546" w:rsidTr="00006D72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Calibri"/>
                <w:sz w:val="22"/>
                <w:lang w:val="ru-RU"/>
              </w:rPr>
              <w:t>Объем привлеченных инвестиций в основной капитал</w:t>
            </w:r>
            <w:r w:rsidRPr="00C04DD4">
              <w:rPr>
                <w:rFonts w:eastAsia="Arial Unicode MS"/>
                <w:sz w:val="22"/>
                <w:u w:color="000000"/>
                <w:lang w:val="ru-RU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223CFD">
            <w:pPr>
              <w:spacing w:line="228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542EDC" w:rsidP="00223CFD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542EDC" w:rsidP="008F7E6E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23</w:t>
            </w:r>
          </w:p>
        </w:tc>
      </w:tr>
      <w:tr w:rsidR="00D16896" w:rsidRPr="00DC0546" w:rsidTr="00006D72">
        <w:trPr>
          <w:cantSplit/>
          <w:trHeight w:val="3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475D6C">
            <w:pPr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6896" w:rsidRPr="00C04DD4" w:rsidRDefault="00D1689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u w:color="000000"/>
                <w:lang w:val="ru-RU"/>
              </w:rPr>
              <w:t xml:space="preserve">Доля численности </w:t>
            </w:r>
            <w:r w:rsidRPr="00C04DD4">
              <w:rPr>
                <w:iCs/>
                <w:sz w:val="22"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D16896" w:rsidP="00475D6C">
            <w:pPr>
              <w:spacing w:line="223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065135" w:rsidP="00475D6C">
            <w:pPr>
              <w:spacing w:line="228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96" w:rsidRPr="00C04DD4" w:rsidRDefault="00065135" w:rsidP="00475D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48,44</w:t>
            </w:r>
            <w:r w:rsidR="000B5A2F"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 xml:space="preserve"> </w:t>
            </w:r>
            <w:r w:rsidR="00D16896"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96" w:rsidRPr="00C04DD4" w:rsidRDefault="00065135" w:rsidP="00475D6C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46,52</w:t>
            </w:r>
            <w:r w:rsidR="000B5A2F"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 xml:space="preserve"> </w:t>
            </w:r>
            <w:r w:rsidR="00D16896" w:rsidRPr="00C04DD4">
              <w:rPr>
                <w:rFonts w:eastAsia="Arial Unicode MS"/>
                <w:bCs/>
                <w:sz w:val="22"/>
                <w:u w:color="000000"/>
                <w:lang w:val="ru-RU"/>
              </w:rPr>
              <w:t>%</w:t>
            </w:r>
          </w:p>
        </w:tc>
      </w:tr>
    </w:tbl>
    <w:p w:rsidR="00006D72" w:rsidRDefault="00006D72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5F6245" w:rsidRDefault="005F6245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Pr="00704BA0" w:rsidRDefault="00C04DD4">
      <w:pPr>
        <w:spacing w:after="200" w:line="276" w:lineRule="auto"/>
        <w:rPr>
          <w:color w:val="FF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185"/>
      </w:tblGrid>
      <w:tr w:rsidR="00D0699A" w:rsidRPr="00DC0546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16896" w:rsidRDefault="00D0699A" w:rsidP="00D16896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Показатели программы второго уровня (используются в аналитических целях)</w:t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16896" w:rsidRDefault="00D0699A" w:rsidP="00F22BEE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D16896" w:rsidRDefault="00D0699A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D16896" w:rsidRDefault="00D0699A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Базовое значение</w:t>
            </w:r>
          </w:p>
          <w:p w:rsidR="00D0699A" w:rsidRPr="00D16896" w:rsidRDefault="00D0699A" w:rsidP="00006D72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</w:rPr>
              <w:t>(201</w:t>
            </w:r>
            <w:r w:rsidR="00006D72" w:rsidRPr="00D16896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5</w:t>
            </w: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</w:rPr>
              <w:t>)</w:t>
            </w: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D16896" w:rsidRDefault="00D0699A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Период, год</w:t>
            </w:r>
          </w:p>
        </w:tc>
      </w:tr>
      <w:tr w:rsidR="00006D72" w:rsidRPr="00DC0546" w:rsidTr="00006D72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2018</w:t>
            </w:r>
          </w:p>
        </w:tc>
      </w:tr>
      <w:tr w:rsidR="00006D72" w:rsidRPr="00DC0546" w:rsidTr="00873C91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81162C" w:rsidP="000B5A2F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065135" w:rsidRDefault="0044013C" w:rsidP="00542ED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6513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0,2</w:t>
            </w:r>
            <w:r w:rsidR="00542EDC" w:rsidRPr="0006513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065135" w:rsidRDefault="00065135" w:rsidP="00542ED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6513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0,30</w:t>
            </w:r>
          </w:p>
        </w:tc>
      </w:tr>
      <w:tr w:rsidR="00F22BEE" w:rsidRPr="00DC0546" w:rsidTr="00873C91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2BEE" w:rsidRPr="00DC0546" w:rsidRDefault="00F22BEE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2BEE" w:rsidRPr="00D16896" w:rsidRDefault="00F22BEE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22BEE" w:rsidRPr="00D16896" w:rsidRDefault="00F22BEE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EE" w:rsidRPr="00D16896" w:rsidRDefault="00F22BEE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EE" w:rsidRPr="00FC67AA" w:rsidRDefault="00FC67AA" w:rsidP="00873C91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FC67AA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2BEE" w:rsidRPr="00FC67AA" w:rsidRDefault="00FC67AA" w:rsidP="00873C91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FC67AA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F22BEE" w:rsidRPr="00DC0546" w:rsidTr="00873C91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2BEE" w:rsidRPr="00DC0546" w:rsidRDefault="00F22BEE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22BEE" w:rsidRPr="00D16896" w:rsidRDefault="00F22BEE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EE" w:rsidRPr="00D16896" w:rsidRDefault="00F22BEE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EE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EE" w:rsidRPr="00737F55" w:rsidRDefault="00873C91" w:rsidP="00873C91">
            <w:pPr>
              <w:jc w:val="center"/>
              <w:rPr>
                <w:lang w:val="ru-RU"/>
              </w:rPr>
            </w:pPr>
            <w:r w:rsidRPr="00737F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2BEE" w:rsidRPr="00737F55" w:rsidRDefault="00737F55" w:rsidP="00873C91">
            <w:pPr>
              <w:jc w:val="center"/>
              <w:rPr>
                <w:lang w:val="ru-RU"/>
              </w:rPr>
            </w:pPr>
            <w:r w:rsidRPr="00737F55">
              <w:rPr>
                <w:sz w:val="22"/>
                <w:szCs w:val="22"/>
                <w:lang w:val="ru-RU"/>
              </w:rPr>
              <w:t>0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FC67AA" w:rsidRDefault="00AF563E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65025C" w:rsidRDefault="0065025C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65025C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81162C" w:rsidRDefault="0081162C" w:rsidP="008F7E6E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81162C" w:rsidRDefault="0081162C" w:rsidP="00FC67AA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A1C3B" w:rsidRDefault="001A1C3B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A1C3B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A1C3B" w:rsidRDefault="001A1C3B" w:rsidP="00A9175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A1C3B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23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Фода),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B48EA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9B48EA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737F55" w:rsidRDefault="00737F55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37F5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A1C3B" w:rsidRDefault="00BF2779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A1C3B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A1C3B" w:rsidRDefault="001A1C3B" w:rsidP="00A9175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A1C3B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006D72" w:rsidRPr="00DC0546" w:rsidTr="00873C9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C0546" w:rsidRDefault="00006D72" w:rsidP="00475D6C">
            <w:pPr>
              <w:spacing w:line="220" w:lineRule="exact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D16896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D16896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градообразующим предприятием, </w:t>
            </w:r>
            <w:r w:rsidRPr="00D168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</w:t>
            </w:r>
            <w:r w:rsidRPr="00D16896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аналити-ческий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D16896" w:rsidRDefault="00873C91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16896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737F55" w:rsidRDefault="00737F55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37F55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737F55" w:rsidRDefault="00737F55" w:rsidP="00873C91">
            <w:pPr>
              <w:spacing w:line="220" w:lineRule="exact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37F55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D0699A" w:rsidRPr="0052133D" w:rsidTr="00475D6C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04DD4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1EEC" w:rsidRPr="00C04DD4" w:rsidRDefault="00391EEC" w:rsidP="00254BC6">
            <w:pPr>
              <w:pStyle w:val="a3"/>
              <w:numPr>
                <w:ilvl w:val="0"/>
                <w:numId w:val="16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 2018 году создана благоприятная инвестиционная среда.</w:t>
            </w:r>
          </w:p>
          <w:p w:rsidR="007B2CD2" w:rsidRPr="00C04DD4" w:rsidRDefault="007B2CD2" w:rsidP="00254BC6">
            <w:pPr>
              <w:pStyle w:val="a3"/>
              <w:numPr>
                <w:ilvl w:val="0"/>
                <w:numId w:val="16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К 2018 году доля субъектов МСП увеличена на </w:t>
            </w:r>
            <w:r w:rsidR="0065025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0,3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%</w:t>
            </w:r>
            <w:r w:rsidR="00A9175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(</w:t>
            </w:r>
            <w:r w:rsidR="0065025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10 МСП</w:t>
            </w:r>
            <w:r w:rsidR="00A9175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) от итогового значения показателя 2016 года.</w:t>
            </w:r>
          </w:p>
          <w:p w:rsidR="00561AEA" w:rsidRPr="00C04DD4" w:rsidRDefault="00561AEA" w:rsidP="00254BC6">
            <w:pPr>
              <w:pStyle w:val="a3"/>
              <w:numPr>
                <w:ilvl w:val="0"/>
                <w:numId w:val="16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 01.</w:t>
            </w:r>
            <w:r w:rsidR="00254BC6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.2018 г. улучшено качество городской среды, путем реализации </w:t>
            </w:r>
            <w:r w:rsidR="00254BC6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следующих 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мероприятий:</w:t>
            </w:r>
            <w:r w:rsidRPr="00C04DD4">
              <w:rPr>
                <w:sz w:val="22"/>
                <w:szCs w:val="22"/>
                <w:lang w:val="ru-RU"/>
              </w:rPr>
              <w:t xml:space="preserve"> </w:t>
            </w:r>
          </w:p>
          <w:p w:rsidR="0065025C" w:rsidRPr="00C04DD4" w:rsidRDefault="00AF12B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</w:t>
            </w:r>
            <w:r w:rsidR="00B43A99" w:rsidRPr="00C04DD4">
              <w:rPr>
                <w:sz w:val="22"/>
                <w:szCs w:val="22"/>
                <w:lang w:val="ru-RU"/>
              </w:rPr>
              <w:t>роведен ремонт автомобильных дорог п</w:t>
            </w:r>
            <w:r w:rsidR="0065025C" w:rsidRPr="00C04DD4">
              <w:rPr>
                <w:sz w:val="22"/>
                <w:szCs w:val="22"/>
                <w:lang w:val="ru-RU"/>
              </w:rPr>
              <w:t>ротяженность</w:t>
            </w:r>
            <w:r w:rsidR="00B43A99" w:rsidRPr="00C04DD4">
              <w:rPr>
                <w:sz w:val="22"/>
                <w:szCs w:val="22"/>
                <w:lang w:val="ru-RU"/>
              </w:rPr>
              <w:t>ю</w:t>
            </w:r>
            <w:r w:rsidR="0065025C" w:rsidRPr="00C04DD4">
              <w:rPr>
                <w:sz w:val="22"/>
                <w:szCs w:val="22"/>
                <w:lang w:val="ru-RU"/>
              </w:rPr>
              <w:t xml:space="preserve"> 37</w:t>
            </w:r>
            <w:r w:rsidR="0065025C" w:rsidRPr="00C04DD4">
              <w:rPr>
                <w:sz w:val="22"/>
                <w:szCs w:val="22"/>
              </w:rPr>
              <w:t> </w:t>
            </w:r>
            <w:r w:rsidR="00B43A99" w:rsidRPr="00C04DD4">
              <w:rPr>
                <w:sz w:val="22"/>
                <w:szCs w:val="22"/>
                <w:lang w:val="ru-RU"/>
              </w:rPr>
              <w:t>500 м²</w:t>
            </w:r>
          </w:p>
          <w:p w:rsidR="00AF12B4" w:rsidRPr="00C04DD4" w:rsidRDefault="00AF12B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б</w:t>
            </w:r>
            <w:r w:rsidR="004D2254" w:rsidRPr="00C04DD4">
              <w:rPr>
                <w:sz w:val="22"/>
                <w:szCs w:val="22"/>
                <w:lang w:val="ru-RU"/>
              </w:rPr>
              <w:t>лагоустроена территория поселка Айхал путем у</w:t>
            </w:r>
            <w:r w:rsidR="00B43A99" w:rsidRPr="00C04DD4">
              <w:rPr>
                <w:sz w:val="22"/>
                <w:szCs w:val="22"/>
                <w:lang w:val="ru-RU"/>
              </w:rPr>
              <w:t>стройств</w:t>
            </w:r>
            <w:r w:rsidR="004D2254" w:rsidRPr="00C04DD4">
              <w:rPr>
                <w:sz w:val="22"/>
                <w:szCs w:val="22"/>
                <w:lang w:val="ru-RU"/>
              </w:rPr>
              <w:t>а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 поселковой пешеходной зоны </w:t>
            </w:r>
            <w:r w:rsidR="004D2254" w:rsidRPr="00C04DD4">
              <w:rPr>
                <w:sz w:val="22"/>
                <w:szCs w:val="22"/>
                <w:lang w:val="ru-RU"/>
              </w:rPr>
              <w:t>(</w:t>
            </w:r>
            <w:r w:rsidR="00B43A99" w:rsidRPr="00C04DD4">
              <w:rPr>
                <w:sz w:val="22"/>
                <w:szCs w:val="22"/>
                <w:lang w:val="ru-RU"/>
              </w:rPr>
              <w:t>5</w:t>
            </w:r>
            <w:r w:rsidR="004D2254" w:rsidRPr="00C04DD4">
              <w:rPr>
                <w:sz w:val="22"/>
                <w:szCs w:val="22"/>
                <w:lang w:val="ru-RU"/>
              </w:rPr>
              <w:t xml:space="preserve"> пешеходных дорожек и </w:t>
            </w:r>
            <w:r w:rsidRPr="00C04DD4">
              <w:rPr>
                <w:sz w:val="22"/>
                <w:szCs w:val="22"/>
                <w:lang w:val="ru-RU"/>
              </w:rPr>
              <w:t>тротуаров</w:t>
            </w:r>
            <w:r w:rsidR="004D2254" w:rsidRPr="00C04DD4">
              <w:rPr>
                <w:sz w:val="22"/>
                <w:szCs w:val="22"/>
                <w:lang w:val="ru-RU"/>
              </w:rPr>
              <w:t>)</w:t>
            </w:r>
            <w:r w:rsidRPr="00C04DD4">
              <w:rPr>
                <w:sz w:val="22"/>
                <w:szCs w:val="22"/>
                <w:lang w:val="ru-RU"/>
              </w:rPr>
              <w:t>, б</w:t>
            </w:r>
            <w:r w:rsidR="00B43A99" w:rsidRPr="00C04DD4">
              <w:rPr>
                <w:sz w:val="22"/>
                <w:szCs w:val="22"/>
                <w:lang w:val="ru-RU"/>
              </w:rPr>
              <w:t>лагоустройств</w:t>
            </w:r>
            <w:r w:rsidRPr="00C04DD4">
              <w:rPr>
                <w:sz w:val="22"/>
                <w:szCs w:val="22"/>
                <w:lang w:val="ru-RU"/>
              </w:rPr>
              <w:t>а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 поселкового парка</w:t>
            </w:r>
            <w:r w:rsidRPr="00C04DD4">
              <w:rPr>
                <w:sz w:val="22"/>
                <w:szCs w:val="22"/>
                <w:lang w:val="ru-RU"/>
              </w:rPr>
              <w:t>, р</w:t>
            </w:r>
            <w:r w:rsidR="00B43A99" w:rsidRPr="00C04DD4">
              <w:rPr>
                <w:sz w:val="22"/>
                <w:szCs w:val="22"/>
                <w:lang w:val="ru-RU"/>
              </w:rPr>
              <w:t>еконструкция фонтана</w:t>
            </w:r>
            <w:r w:rsidRPr="00C04DD4">
              <w:rPr>
                <w:sz w:val="22"/>
                <w:szCs w:val="22"/>
                <w:lang w:val="ru-RU"/>
              </w:rPr>
              <w:t>, о</w:t>
            </w:r>
            <w:r w:rsidR="00B43A99" w:rsidRPr="00C04DD4">
              <w:rPr>
                <w:sz w:val="22"/>
                <w:szCs w:val="22"/>
                <w:lang w:val="ru-RU"/>
              </w:rPr>
              <w:t>бустройств</w:t>
            </w:r>
            <w:r w:rsidRPr="00C04DD4">
              <w:rPr>
                <w:sz w:val="22"/>
                <w:szCs w:val="22"/>
                <w:lang w:val="ru-RU"/>
              </w:rPr>
              <w:t>а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 современных детских игровых и обучающих площадок; спортивных и оздоровительных площадок</w:t>
            </w:r>
            <w:r w:rsidRPr="00C04DD4">
              <w:rPr>
                <w:sz w:val="22"/>
                <w:szCs w:val="22"/>
                <w:lang w:val="ru-RU"/>
              </w:rPr>
              <w:t>, м</w:t>
            </w:r>
            <w:r w:rsidR="00B43A99" w:rsidRPr="00C04DD4">
              <w:rPr>
                <w:sz w:val="22"/>
                <w:szCs w:val="22"/>
                <w:lang w:val="ru-RU"/>
              </w:rPr>
              <w:t>одернизаци</w:t>
            </w:r>
            <w:r w:rsidRPr="00C04DD4">
              <w:rPr>
                <w:sz w:val="22"/>
                <w:szCs w:val="22"/>
                <w:lang w:val="ru-RU"/>
              </w:rPr>
              <w:t>и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 уличного освещения</w:t>
            </w:r>
            <w:r w:rsidRPr="00C04DD4">
              <w:rPr>
                <w:sz w:val="22"/>
                <w:szCs w:val="22"/>
                <w:lang w:val="ru-RU"/>
              </w:rPr>
              <w:t>;</w:t>
            </w:r>
          </w:p>
          <w:p w:rsidR="00AF12B4" w:rsidRPr="00C04DD4" w:rsidRDefault="00AF12B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ереселение граждан из аварийного жилищного фонда, признанного таковым после 01.01.2012 г. </w:t>
            </w:r>
            <w:r w:rsidRPr="00C04DD4">
              <w:rPr>
                <w:sz w:val="22"/>
                <w:szCs w:val="22"/>
                <w:lang w:val="ru-RU"/>
              </w:rPr>
              <w:t>(</w:t>
            </w:r>
            <w:r w:rsidR="00B43A99" w:rsidRPr="00C04DD4">
              <w:rPr>
                <w:sz w:val="22"/>
                <w:szCs w:val="22"/>
                <w:lang w:val="ru-RU"/>
              </w:rPr>
              <w:t>10</w:t>
            </w:r>
            <w:r w:rsidR="00B43A99" w:rsidRPr="00C04DD4">
              <w:rPr>
                <w:sz w:val="22"/>
                <w:szCs w:val="22"/>
              </w:rPr>
              <w:t> </w:t>
            </w:r>
            <w:r w:rsidR="00B43A99" w:rsidRPr="00C04DD4">
              <w:rPr>
                <w:sz w:val="22"/>
                <w:szCs w:val="22"/>
                <w:lang w:val="ru-RU"/>
              </w:rPr>
              <w:t>762,05 м</w:t>
            </w:r>
            <w:r w:rsidRPr="00C04DD4">
              <w:rPr>
                <w:sz w:val="22"/>
                <w:szCs w:val="22"/>
                <w:lang w:val="ru-RU"/>
              </w:rPr>
              <w:t>²);</w:t>
            </w:r>
          </w:p>
          <w:p w:rsidR="00AF12B4" w:rsidRPr="00C04DD4" w:rsidRDefault="00AF12B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</w:t>
            </w:r>
            <w:r w:rsidR="00B43A99" w:rsidRPr="00C04DD4">
              <w:rPr>
                <w:sz w:val="22"/>
                <w:szCs w:val="22"/>
                <w:lang w:val="ru-RU"/>
              </w:rPr>
              <w:t>роведение капитального ремонта жилищного фонда, за счет средств муниципального образования (площадь жилищного фонда</w:t>
            </w:r>
            <w:r w:rsidRPr="00C04DD4">
              <w:rPr>
                <w:sz w:val="22"/>
                <w:szCs w:val="22"/>
                <w:lang w:val="ru-RU"/>
              </w:rPr>
              <w:t xml:space="preserve"> - </w:t>
            </w:r>
            <w:r w:rsidR="00B43A99" w:rsidRPr="00C04DD4">
              <w:rPr>
                <w:sz w:val="22"/>
                <w:szCs w:val="22"/>
                <w:lang w:val="ru-RU"/>
              </w:rPr>
              <w:t>1</w:t>
            </w:r>
            <w:r w:rsidR="00B43A99" w:rsidRPr="00C04DD4">
              <w:rPr>
                <w:sz w:val="22"/>
                <w:szCs w:val="22"/>
              </w:rPr>
              <w:t> </w:t>
            </w:r>
            <w:r w:rsidR="00B43A99" w:rsidRPr="00C04DD4">
              <w:rPr>
                <w:sz w:val="22"/>
                <w:szCs w:val="22"/>
                <w:lang w:val="ru-RU"/>
              </w:rPr>
              <w:t>665,4 м</w:t>
            </w:r>
            <w:r w:rsidRPr="00C04DD4">
              <w:rPr>
                <w:sz w:val="22"/>
                <w:szCs w:val="22"/>
                <w:lang w:val="ru-RU"/>
              </w:rPr>
              <w:t>²);</w:t>
            </w:r>
          </w:p>
          <w:p w:rsidR="00AF12B4" w:rsidRPr="00C04DD4" w:rsidRDefault="00AF12B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</w:t>
            </w:r>
            <w:r w:rsidR="00B43A99" w:rsidRPr="00C04DD4">
              <w:rPr>
                <w:sz w:val="22"/>
                <w:szCs w:val="22"/>
                <w:lang w:val="ru-RU"/>
              </w:rPr>
              <w:t>роведение капитального ремонта жилищного фонда, участвующих в региональной программе</w:t>
            </w:r>
            <w:r w:rsidR="001D2A45" w:rsidRPr="00C04DD4">
              <w:rPr>
                <w:sz w:val="22"/>
                <w:szCs w:val="22"/>
                <w:lang w:val="ru-RU"/>
              </w:rPr>
              <w:t xml:space="preserve"> </w:t>
            </w:r>
            <w:r w:rsidR="00B43A99" w:rsidRPr="00C04DD4">
              <w:rPr>
                <w:spacing w:val="20"/>
                <w:sz w:val="22"/>
                <w:szCs w:val="22"/>
                <w:lang w:val="ru-RU" w:eastAsia="ru-RU"/>
              </w:rPr>
              <w:t>капитального ремонта общего имущества в многоквартирных домах, расположенных на территории Республики Саха (Якутия)</w:t>
            </w:r>
            <w:r w:rsidR="00B43A99" w:rsidRPr="00C04DD4">
              <w:rPr>
                <w:sz w:val="22"/>
                <w:szCs w:val="22"/>
                <w:lang w:val="ru-RU"/>
              </w:rPr>
              <w:t xml:space="preserve"> (площадь жилищного фонда 271</w:t>
            </w:r>
            <w:r w:rsidR="00B43A99" w:rsidRPr="00C04DD4">
              <w:rPr>
                <w:sz w:val="22"/>
                <w:szCs w:val="22"/>
              </w:rPr>
              <w:t> </w:t>
            </w:r>
            <w:r w:rsidR="00B43A99" w:rsidRPr="00C04DD4">
              <w:rPr>
                <w:sz w:val="22"/>
                <w:szCs w:val="22"/>
                <w:lang w:val="ru-RU"/>
              </w:rPr>
              <w:t>927,40 м</w:t>
            </w:r>
            <w:r w:rsidRPr="00C04DD4">
              <w:rPr>
                <w:sz w:val="22"/>
                <w:szCs w:val="22"/>
                <w:lang w:val="ru-RU"/>
              </w:rPr>
              <w:t>²);</w:t>
            </w:r>
          </w:p>
          <w:p w:rsidR="00D0699A" w:rsidRPr="00C04DD4" w:rsidRDefault="000410C4" w:rsidP="00254BC6">
            <w:pPr>
              <w:pStyle w:val="a3"/>
              <w:numPr>
                <w:ilvl w:val="0"/>
                <w:numId w:val="18"/>
              </w:numPr>
              <w:tabs>
                <w:tab w:val="left" w:pos="334"/>
              </w:tabs>
              <w:ind w:left="14" w:firstLine="284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Построен объект</w:t>
            </w:r>
            <w:r w:rsidR="004D2254" w:rsidRPr="00C04DD4">
              <w:rPr>
                <w:sz w:val="22"/>
                <w:szCs w:val="22"/>
                <w:lang w:val="ru-RU"/>
              </w:rPr>
              <w:t>: 22-х квартирного жилого дома в п. Айхал Мирнинского района Республики Саха (Якутия) под ключ</w:t>
            </w:r>
            <w:r w:rsidR="00AF12B4" w:rsidRPr="00C04DD4">
              <w:rPr>
                <w:sz w:val="22"/>
                <w:szCs w:val="22"/>
                <w:lang w:val="ru-RU"/>
              </w:rPr>
              <w:t xml:space="preserve"> (</w:t>
            </w:r>
            <w:r w:rsidR="00886917" w:rsidRPr="00C04DD4">
              <w:rPr>
                <w:sz w:val="22"/>
                <w:szCs w:val="22"/>
                <w:lang w:val="ru-RU"/>
              </w:rPr>
              <w:t xml:space="preserve">общая площадь жилого дома </w:t>
            </w:r>
            <w:r w:rsidR="004D2254" w:rsidRPr="00C04DD4">
              <w:rPr>
                <w:sz w:val="22"/>
                <w:szCs w:val="22"/>
                <w:lang w:val="ru-RU"/>
              </w:rPr>
              <w:t>1 016,2 м</w:t>
            </w:r>
            <w:r w:rsidR="00254BC6" w:rsidRPr="00C04DD4">
              <w:rPr>
                <w:sz w:val="22"/>
                <w:szCs w:val="22"/>
                <w:lang w:val="ru-RU"/>
              </w:rPr>
              <w:t>²).</w:t>
            </w:r>
          </w:p>
        </w:tc>
      </w:tr>
      <w:tr w:rsidR="00D0699A" w:rsidRPr="0052133D" w:rsidTr="00D25F5F">
        <w:trPr>
          <w:cantSplit/>
          <w:trHeight w:val="8699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406A4" w:rsidRDefault="009406A4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E1681D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22B06" w:rsidRPr="00D25F5F" w:rsidRDefault="00022B06" w:rsidP="005F1D69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</w:pPr>
            <w:r w:rsidRPr="00D25F5F"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  <w:t>Повышение инвестиционной привлекательности моногорода</w:t>
            </w:r>
            <w:r w:rsidR="0041214E" w:rsidRPr="00D25F5F"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  <w:t>.</w:t>
            </w:r>
          </w:p>
          <w:p w:rsidR="0041214E" w:rsidRPr="00D25F5F" w:rsidRDefault="00022B06" w:rsidP="0041214E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Подготовка аналитического отчета о целевых сегментах для привлечения инвестиций (перспективных инвестиционных нишах) в монопрофильном муниципальном образовании "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Поселок Айхал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" позволит подготовить</w:t>
            </w:r>
            <w:r w:rsidR="0041214E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 сформировать набор концентрированных и проработанных предложений инвестиционному сообществу.</w:t>
            </w:r>
          </w:p>
          <w:p w:rsidR="0041214E" w:rsidRPr="00D25F5F" w:rsidRDefault="0041214E" w:rsidP="0041214E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Результатом проекта станет Аналитический отчет, содержащий описание инвестиционных ниш, для заполнения которой наиболее эффективно разместить предприятие на территории МО «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Поселок Айхал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», включающий: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5"/>
              </w:numPr>
              <w:tabs>
                <w:tab w:val="left" w:pos="270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описание перспективной инвестиционной ниши;  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5"/>
              </w:numPr>
              <w:tabs>
                <w:tab w:val="left" w:pos="270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аргументы в пользу создания предприятия на территории МО «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Поселок Айхал»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;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5"/>
              </w:numPr>
              <w:tabs>
                <w:tab w:val="left" w:pos="270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дополнительную информацию о муниципальном образовании, регионе, отрасли;</w:t>
            </w:r>
          </w:p>
          <w:p w:rsidR="00022B06" w:rsidRPr="00D25F5F" w:rsidRDefault="0041214E" w:rsidP="0041214E">
            <w:pPr>
              <w:pStyle w:val="a3"/>
              <w:numPr>
                <w:ilvl w:val="0"/>
                <w:numId w:val="15"/>
              </w:numPr>
              <w:tabs>
                <w:tab w:val="left" w:pos="270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контактную  информацию.</w:t>
            </w:r>
          </w:p>
          <w:p w:rsidR="0041214E" w:rsidRPr="00D25F5F" w:rsidRDefault="0041214E" w:rsidP="0041214E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Повышение инвестиционной привлекательности моногорода </w:t>
            </w:r>
            <w:r w:rsidR="00AC2C49"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>Айхал</w:t>
            </w:r>
            <w:r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путем внедрения инвестиционного стандарта РС(Я), а так же проводимой информационной и рекламной политики позволит привлечь внимание инвесторов к возможности осуществления инвестиционной деятельности на территории МО «</w:t>
            </w:r>
            <w:r w:rsidR="00AC2C49"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Поселок</w:t>
            </w:r>
            <w:r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</w:t>
            </w:r>
            <w:r w:rsidR="00AC2C49"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>Айхал</w:t>
            </w:r>
            <w:r w:rsidRPr="00AF563E">
              <w:rPr>
                <w:rFonts w:eastAsia="Arial Unicode MS"/>
                <w:sz w:val="20"/>
                <w:szCs w:val="20"/>
                <w:u w:color="000000"/>
                <w:lang w:val="ru-RU"/>
              </w:rPr>
              <w:t>» и создаст благоприятные условия для осуществления инвестиционной деятельности.</w:t>
            </w:r>
          </w:p>
          <w:p w:rsidR="0041214E" w:rsidRPr="00D25F5F" w:rsidRDefault="0041214E" w:rsidP="0041214E">
            <w:pPr>
              <w:pStyle w:val="a3"/>
              <w:ind w:left="0" w:firstLine="156"/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D25F5F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Повышение эффективности муниципального управления.</w:t>
            </w:r>
          </w:p>
          <w:p w:rsidR="0041214E" w:rsidRPr="00D25F5F" w:rsidRDefault="0041214E" w:rsidP="005F380D">
            <w:pPr>
              <w:pStyle w:val="a3"/>
              <w:tabs>
                <w:tab w:val="left" w:pos="206"/>
              </w:tabs>
              <w:ind w:left="14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Реализация принципов проектной системы управления позволит 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Администрации МО «Поселок Айхал»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 достичь следующих положительных результатов: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обеспечение достижения результатов, запланированных ОМСУ;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соблюдение и сокращение сроков достижения результатов;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повышение эффективности использования ресурсов;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повышение прозрачности, обоснованности и своевременности принимаемых решений в ОМСУ;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ОМСУ, за счет использования единых подходов проектного управления; </w:t>
            </w:r>
          </w:p>
          <w:p w:rsidR="0041214E" w:rsidRPr="00D25F5F" w:rsidRDefault="0041214E" w:rsidP="0041214E">
            <w:pPr>
              <w:pStyle w:val="a3"/>
              <w:numPr>
                <w:ilvl w:val="0"/>
                <w:numId w:val="14"/>
              </w:numPr>
              <w:tabs>
                <w:tab w:val="left" w:pos="206"/>
              </w:tabs>
              <w:ind w:left="14" w:firstLine="0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создание благоприятной административной среды, повышение эффективности взаимодействия с бизнес-сообществом, привлечение инвесторов в моногород. </w:t>
            </w:r>
          </w:p>
          <w:p w:rsidR="0041214E" w:rsidRPr="00D25F5F" w:rsidRDefault="0041214E" w:rsidP="0041214E">
            <w:pPr>
              <w:pStyle w:val="a3"/>
              <w:tabs>
                <w:tab w:val="left" w:pos="206"/>
              </w:tabs>
              <w:ind w:left="14"/>
              <w:jc w:val="both"/>
              <w:outlineLvl w:val="0"/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</w:pPr>
            <w:r w:rsidRPr="00D25F5F"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  <w:t>Развитие городской среды и благоустройство.</w:t>
            </w:r>
          </w:p>
          <w:p w:rsidR="0041214E" w:rsidRPr="00D25F5F" w:rsidRDefault="0041214E" w:rsidP="0041214E">
            <w:pPr>
              <w:pStyle w:val="a3"/>
              <w:ind w:left="14"/>
              <w:jc w:val="both"/>
              <w:outlineLvl w:val="0"/>
              <w:rPr>
                <w:rFonts w:eastAsia="Arial Unicode MS"/>
                <w:iCs/>
                <w:sz w:val="20"/>
                <w:szCs w:val="2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Реализация программы «5 шагов благоустройства» позволит привлечь внимание 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жителей 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к</w:t>
            </w:r>
            <w:r w:rsidR="00CF26C3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 проблемам 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поселка</w:t>
            </w:r>
            <w:r w:rsidR="00CF26C3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, развивать гражданскую активность и инициативу, вовлекая 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жителей поселка</w:t>
            </w:r>
            <w:r w:rsidR="00CF26C3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 в процесс преобразования городской среды. Мероприятия, реализуемые в данном направлении программы, направлены на создание благоприятных условий для проживания в 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поселка</w:t>
            </w:r>
            <w:r w:rsidR="00CF26C3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 xml:space="preserve"> и проведения досуга.</w:t>
            </w:r>
          </w:p>
          <w:p w:rsidR="00CF26C3" w:rsidRPr="00D25F5F" w:rsidRDefault="00CF26C3" w:rsidP="0041214E">
            <w:pPr>
              <w:pStyle w:val="a3"/>
              <w:ind w:left="14"/>
              <w:jc w:val="both"/>
              <w:outlineLvl w:val="0"/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</w:pPr>
            <w:r w:rsidRPr="00D25F5F">
              <w:rPr>
                <w:rFonts w:eastAsia="Arial Unicode MS"/>
                <w:b/>
                <w:iCs/>
                <w:sz w:val="20"/>
                <w:szCs w:val="20"/>
                <w:u w:val="single"/>
                <w:lang w:val="ru-RU"/>
              </w:rPr>
              <w:t>Создание благоприятных условий для развития малого и среднего предпринимательства.</w:t>
            </w:r>
          </w:p>
          <w:p w:rsidR="00CF26C3" w:rsidRPr="00D25F5F" w:rsidRDefault="00CF26C3" w:rsidP="0041214E">
            <w:pPr>
              <w:pStyle w:val="a3"/>
              <w:ind w:left="14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Включение МО «</w:t>
            </w:r>
            <w:r w:rsidR="00AC2C49"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Поселок Айхал</w:t>
            </w:r>
            <w:r w:rsidRPr="00D25F5F">
              <w:rPr>
                <w:rFonts w:eastAsia="Arial Unicode MS"/>
                <w:iCs/>
                <w:sz w:val="20"/>
                <w:szCs w:val="20"/>
                <w:lang w:val="ru-RU"/>
              </w:rPr>
              <w:t>» в государственную программу Республики Саха (Якутия)</w:t>
            </w:r>
            <w:r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«Развитие предпринимательства в Республике Саха (Якутия) на 2012 - 2019 годы»</w:t>
            </w:r>
            <w:r w:rsidR="005F380D"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</w:t>
            </w:r>
            <w:r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позволит </w:t>
            </w:r>
            <w:r w:rsidR="005F380D"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существенно улучшить условия для открытия нового бизнеса начинающим субъектам МСП, </w:t>
            </w:r>
            <w:r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увеличить </w:t>
            </w:r>
            <w:r w:rsidR="005F380D"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>долю</w:t>
            </w:r>
            <w:r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МСП</w:t>
            </w:r>
            <w:r w:rsidR="005F380D"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экономике города</w:t>
            </w:r>
            <w:r w:rsidRPr="00D25F5F">
              <w:rPr>
                <w:rFonts w:eastAsia="Arial Unicode MS"/>
                <w:sz w:val="20"/>
                <w:szCs w:val="20"/>
                <w:u w:color="000000"/>
                <w:lang w:val="ru-RU"/>
              </w:rPr>
              <w:t>, как следствие – количество рабочих мест, объем инвестиций в основной капитал.</w:t>
            </w:r>
          </w:p>
          <w:p w:rsidR="005F380D" w:rsidRPr="00DC0546" w:rsidRDefault="005F380D" w:rsidP="00D25F5F">
            <w:pPr>
              <w:ind w:firstLine="14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25F5F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 xml:space="preserve">Содействие в реализации </w:t>
            </w:r>
            <w:r w:rsidR="00CE37EE" w:rsidRPr="00D25F5F">
              <w:rPr>
                <w:rFonts w:eastAsia="Arial Unicode MS"/>
                <w:sz w:val="20"/>
                <w:szCs w:val="20"/>
                <w:lang w:val="ru-RU"/>
              </w:rPr>
              <w:t>проектов в области физической культуры и спорта,  развитии объектов транспортной и коммунальной инфраструктуры, развитии здравоохранения и образования  позволит увеличить количество рабочих мест, объем инвестиций в основной капитал, повысить инвестиционн</w:t>
            </w:r>
            <w:r w:rsidR="00391EEC" w:rsidRPr="00D25F5F">
              <w:rPr>
                <w:rFonts w:eastAsia="Arial Unicode MS"/>
                <w:sz w:val="20"/>
                <w:szCs w:val="20"/>
                <w:lang w:val="ru-RU"/>
              </w:rPr>
              <w:t>ую привлекательность моногорода, что положительно отразится на благосостоянии населения.</w:t>
            </w:r>
          </w:p>
        </w:tc>
      </w:tr>
    </w:tbl>
    <w:p w:rsidR="00D25F5F" w:rsidRDefault="00D25F5F">
      <w:pPr>
        <w:rPr>
          <w:color w:val="FF0000"/>
          <w:lang w:val="ru-RU"/>
        </w:rPr>
        <w:sectPr w:rsidR="00D25F5F" w:rsidSect="00D16896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0699A" w:rsidRPr="00703DB8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703DB8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:rsidR="00D0699A" w:rsidRPr="00D25F5F" w:rsidRDefault="00D0699A">
      <w:pPr>
        <w:rPr>
          <w:color w:val="FF0000"/>
          <w:lang w:val="ru-RU"/>
        </w:rPr>
      </w:pPr>
    </w:p>
    <w:tbl>
      <w:tblPr>
        <w:tblStyle w:val="ab"/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4397"/>
        <w:gridCol w:w="1699"/>
        <w:gridCol w:w="1558"/>
        <w:gridCol w:w="3141"/>
        <w:gridCol w:w="1813"/>
        <w:gridCol w:w="2131"/>
      </w:tblGrid>
      <w:tr w:rsidR="00D0699A" w:rsidRPr="0052133D" w:rsidTr="00C04DD4">
        <w:trPr>
          <w:trHeight w:val="1569"/>
        </w:trPr>
        <w:tc>
          <w:tcPr>
            <w:tcW w:w="186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№</w:t>
            </w:r>
          </w:p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п/п</w:t>
            </w:r>
          </w:p>
        </w:tc>
        <w:tc>
          <w:tcPr>
            <w:tcW w:w="1436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Наименование проекта</w:t>
            </w:r>
          </w:p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и (или) мероприятия</w:t>
            </w:r>
          </w:p>
        </w:tc>
        <w:tc>
          <w:tcPr>
            <w:tcW w:w="555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Форма реализации</w:t>
            </w:r>
          </w:p>
        </w:tc>
        <w:tc>
          <w:tcPr>
            <w:tcW w:w="509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Сроки реализации</w:t>
            </w:r>
          </w:p>
        </w:tc>
        <w:tc>
          <w:tcPr>
            <w:tcW w:w="1026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Результаты</w:t>
            </w:r>
          </w:p>
        </w:tc>
        <w:tc>
          <w:tcPr>
            <w:tcW w:w="592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Функциональ-ный заказчик</w:t>
            </w:r>
          </w:p>
        </w:tc>
        <w:tc>
          <w:tcPr>
            <w:tcW w:w="696" w:type="pct"/>
            <w:vAlign w:val="center"/>
          </w:tcPr>
          <w:p w:rsidR="00D0699A" w:rsidRPr="00C04DD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D0699A" w:rsidRPr="0052133D" w:rsidTr="00C04DD4">
        <w:trPr>
          <w:trHeight w:val="677"/>
        </w:trPr>
        <w:tc>
          <w:tcPr>
            <w:tcW w:w="186" w:type="pct"/>
            <w:vAlign w:val="center"/>
          </w:tcPr>
          <w:p w:rsidR="00D0699A" w:rsidRPr="00C04DD4" w:rsidRDefault="00D0699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D0699A" w:rsidRPr="00C04DD4" w:rsidRDefault="00D0699A" w:rsidP="00475D6C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D0699A" w:rsidRPr="0052133D" w:rsidTr="00C04DD4">
        <w:trPr>
          <w:trHeight w:val="677"/>
        </w:trPr>
        <w:tc>
          <w:tcPr>
            <w:tcW w:w="186" w:type="pct"/>
            <w:vAlign w:val="center"/>
          </w:tcPr>
          <w:p w:rsidR="00D0699A" w:rsidRPr="00C04DD4" w:rsidRDefault="00D0699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1.1.</w:t>
            </w:r>
          </w:p>
        </w:tc>
        <w:tc>
          <w:tcPr>
            <w:tcW w:w="1436" w:type="pct"/>
            <w:vAlign w:val="center"/>
          </w:tcPr>
          <w:p w:rsidR="00D0699A" w:rsidRPr="00C04DD4" w:rsidRDefault="00F22BEE" w:rsidP="00365E31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Подготовка аналитического отчета о целевых сегментах для привлечения инвестиций (перспективных инвестиционных нишах) в монопрофильном муниципальном образовании "</w:t>
            </w:r>
            <w:r w:rsidR="00365E3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Поселок Айхал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"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0699A" w:rsidRPr="00C04DD4" w:rsidRDefault="00E760A4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0699A" w:rsidRPr="00C04DD4" w:rsidRDefault="00E760A4" w:rsidP="003C50A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</w:t>
            </w:r>
            <w:r w:rsidR="003C50A4" w:rsidRPr="00C04DD4">
              <w:rPr>
                <w:sz w:val="22"/>
                <w:szCs w:val="22"/>
              </w:rPr>
              <w:t>0</w:t>
            </w:r>
            <w:r w:rsidRPr="00C04DD4">
              <w:rPr>
                <w:sz w:val="22"/>
                <w:szCs w:val="22"/>
              </w:rPr>
              <w:t>.01.2017-</w:t>
            </w:r>
            <w:r w:rsidR="00365E31" w:rsidRPr="00C04DD4">
              <w:rPr>
                <w:sz w:val="22"/>
                <w:szCs w:val="22"/>
              </w:rPr>
              <w:t>17</w:t>
            </w:r>
            <w:r w:rsidRPr="00C04DD4">
              <w:rPr>
                <w:sz w:val="22"/>
                <w:szCs w:val="22"/>
              </w:rPr>
              <w:t>.0</w:t>
            </w:r>
            <w:r w:rsidR="003C50A4" w:rsidRPr="00C04DD4">
              <w:rPr>
                <w:sz w:val="22"/>
                <w:szCs w:val="22"/>
              </w:rPr>
              <w:t>5</w:t>
            </w:r>
            <w:r w:rsidRPr="00C04DD4">
              <w:rPr>
                <w:sz w:val="22"/>
                <w:szCs w:val="22"/>
              </w:rPr>
              <w:t>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0699A" w:rsidRPr="00C04DD4" w:rsidRDefault="00E760A4" w:rsidP="00365E3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Аналитический отчет, содержащий описание инвестиционных ниш, для заполнения которой наиболее эффективно разместить предприятие на территории МО «</w:t>
            </w:r>
            <w:r w:rsidR="00365E31" w:rsidRPr="00C04DD4">
              <w:rPr>
                <w:sz w:val="22"/>
                <w:szCs w:val="22"/>
              </w:rPr>
              <w:t>Поселок Айхал</w:t>
            </w:r>
            <w:r w:rsidRPr="00C04DD4">
              <w:rPr>
                <w:sz w:val="22"/>
                <w:szCs w:val="22"/>
              </w:rPr>
              <w:t>».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0699A" w:rsidRPr="00C04DD4" w:rsidRDefault="0056295E" w:rsidP="000410C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0699A" w:rsidRPr="00C04DD4" w:rsidRDefault="0056295E" w:rsidP="00793461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В.П. Карпов/О.В. Возная</w:t>
            </w:r>
          </w:p>
        </w:tc>
      </w:tr>
      <w:tr w:rsidR="00365E31" w:rsidRPr="0052133D" w:rsidTr="00C04DD4">
        <w:trPr>
          <w:trHeight w:val="1697"/>
        </w:trPr>
        <w:tc>
          <w:tcPr>
            <w:tcW w:w="186" w:type="pct"/>
            <w:vAlign w:val="center"/>
          </w:tcPr>
          <w:p w:rsidR="00365E31" w:rsidRPr="00C04DD4" w:rsidRDefault="00365E31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1.2.</w:t>
            </w:r>
          </w:p>
        </w:tc>
        <w:tc>
          <w:tcPr>
            <w:tcW w:w="1436" w:type="pct"/>
            <w:vAlign w:val="center"/>
          </w:tcPr>
          <w:p w:rsidR="00365E31" w:rsidRPr="00C04DD4" w:rsidRDefault="00365E31" w:rsidP="00365E31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Внедрение в практику монопрофильного муниципального образования "Поселок Айхал" Стандарта деятельности органов местного самоуправления РС(Я) по обеспечению благоприятного инвестиционного климата в муниципальных образованиях РС(Я)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5E31" w:rsidRPr="00C04DD4" w:rsidRDefault="00365E31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65E31" w:rsidRPr="00C04DD4" w:rsidRDefault="00365E31" w:rsidP="003C50A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13.02.2017-30.0</w:t>
            </w:r>
            <w:r w:rsidR="003C50A4" w:rsidRPr="00C04DD4">
              <w:rPr>
                <w:sz w:val="22"/>
                <w:szCs w:val="22"/>
              </w:rPr>
              <w:t>9</w:t>
            </w:r>
            <w:r w:rsidRPr="00C04DD4">
              <w:rPr>
                <w:sz w:val="22"/>
                <w:szCs w:val="22"/>
              </w:rPr>
              <w:t>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65E31" w:rsidRPr="00C04DD4" w:rsidRDefault="00365E31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Создана благоприятная инвестиционная среда путем создания необходимых структур, внедрения положений и регламентов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E31" w:rsidRPr="00C04DD4" w:rsidRDefault="00365E31" w:rsidP="000410C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65E31" w:rsidRPr="00C04DD4" w:rsidRDefault="00365E31" w:rsidP="00076A6B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В.П. Карпов/О.В. Возная</w:t>
            </w:r>
          </w:p>
        </w:tc>
      </w:tr>
      <w:tr w:rsidR="002A3F37" w:rsidRPr="0052133D" w:rsidTr="00C04DD4">
        <w:trPr>
          <w:trHeight w:val="677"/>
        </w:trPr>
        <w:tc>
          <w:tcPr>
            <w:tcW w:w="186" w:type="pct"/>
            <w:vAlign w:val="center"/>
          </w:tcPr>
          <w:p w:rsidR="002A3F37" w:rsidRPr="00C04DD4" w:rsidRDefault="002A3F37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1.3.</w:t>
            </w:r>
          </w:p>
        </w:tc>
        <w:tc>
          <w:tcPr>
            <w:tcW w:w="1436" w:type="pct"/>
            <w:vAlign w:val="center"/>
          </w:tcPr>
          <w:p w:rsidR="002A3F37" w:rsidRPr="00C04DD4" w:rsidRDefault="002A3F37" w:rsidP="00076A6B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Проведение презентации инвестиционной привлекательности муниципального  образования "</w:t>
            </w:r>
            <w:r w:rsidR="00076A6B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Поселок Айхал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"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A3F37" w:rsidRPr="00C04DD4" w:rsidRDefault="002A3F37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Мероприятие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3F37" w:rsidRPr="00C04DD4" w:rsidRDefault="00076A6B" w:rsidP="003C50A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19.0</w:t>
            </w:r>
            <w:r w:rsidR="003C50A4" w:rsidRPr="00C04DD4">
              <w:rPr>
                <w:sz w:val="22"/>
                <w:szCs w:val="22"/>
              </w:rPr>
              <w:t>9</w:t>
            </w:r>
            <w:r w:rsidRPr="00C04DD4">
              <w:rPr>
                <w:sz w:val="22"/>
                <w:szCs w:val="22"/>
              </w:rPr>
              <w:t>.201</w:t>
            </w:r>
            <w:r w:rsidR="00B8790D" w:rsidRPr="00C04DD4">
              <w:rPr>
                <w:sz w:val="22"/>
                <w:szCs w:val="22"/>
              </w:rPr>
              <w:t>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3F37" w:rsidRPr="00C04DD4" w:rsidRDefault="002A3F37" w:rsidP="00691D9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 xml:space="preserve">В презентации приняли участие </w:t>
            </w:r>
            <w:r w:rsidR="005A5084" w:rsidRPr="00C04DD4">
              <w:rPr>
                <w:sz w:val="22"/>
                <w:szCs w:val="22"/>
              </w:rPr>
              <w:t>5</w:t>
            </w:r>
            <w:r w:rsidRPr="00C04DD4">
              <w:rPr>
                <w:sz w:val="22"/>
                <w:szCs w:val="22"/>
              </w:rPr>
              <w:t xml:space="preserve"> российских инвесторов, заключены договора намерений об осуществлении инвестиционной деятельности на территории МО «Город </w:t>
            </w:r>
            <w:r w:rsidR="00691D92" w:rsidRPr="00C04DD4">
              <w:rPr>
                <w:sz w:val="22"/>
                <w:szCs w:val="22"/>
              </w:rPr>
              <w:t>Айхал</w:t>
            </w:r>
            <w:r w:rsidRPr="00C04DD4">
              <w:rPr>
                <w:sz w:val="22"/>
                <w:szCs w:val="22"/>
              </w:rPr>
              <w:t xml:space="preserve">» с </w:t>
            </w:r>
            <w:r w:rsidR="00A9175C" w:rsidRPr="00C04DD4">
              <w:rPr>
                <w:sz w:val="22"/>
                <w:szCs w:val="22"/>
              </w:rPr>
              <w:t>1</w:t>
            </w:r>
            <w:r w:rsidRPr="00C04DD4">
              <w:rPr>
                <w:sz w:val="22"/>
                <w:szCs w:val="22"/>
              </w:rPr>
              <w:t xml:space="preserve"> инвесторами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A3F37" w:rsidRPr="00C04DD4" w:rsidRDefault="000410C4" w:rsidP="000410C4">
            <w:pPr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A3F37" w:rsidRPr="00C04DD4" w:rsidRDefault="00076A6B" w:rsidP="00B0283B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</w:t>
            </w:r>
            <w:r w:rsidR="00B0283B" w:rsidRPr="00C04DD4">
              <w:rPr>
                <w:sz w:val="22"/>
                <w:szCs w:val="22"/>
                <w:lang w:val="ru-RU"/>
              </w:rPr>
              <w:t>Министерство экономики РС(Я)</w:t>
            </w:r>
          </w:p>
        </w:tc>
      </w:tr>
      <w:tr w:rsidR="00D0699A" w:rsidRPr="0052133D" w:rsidTr="00C04DD4">
        <w:trPr>
          <w:trHeight w:val="677"/>
        </w:trPr>
        <w:tc>
          <w:tcPr>
            <w:tcW w:w="186" w:type="pct"/>
            <w:vAlign w:val="center"/>
          </w:tcPr>
          <w:p w:rsidR="00D0699A" w:rsidRPr="00C04DD4" w:rsidRDefault="00D0699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2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D0699A" w:rsidRPr="00C04DD4" w:rsidRDefault="00D0699A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</w:t>
            </w:r>
            <w:r w:rsidR="00D761C1"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П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овышение эффективности муниципального управления»</w:t>
            </w:r>
          </w:p>
        </w:tc>
      </w:tr>
      <w:tr w:rsidR="007F33BF" w:rsidRPr="0052133D" w:rsidTr="00C04DD4">
        <w:trPr>
          <w:trHeight w:val="284"/>
        </w:trPr>
        <w:tc>
          <w:tcPr>
            <w:tcW w:w="186" w:type="pct"/>
          </w:tcPr>
          <w:p w:rsidR="007F33BF" w:rsidRPr="00C04DD4" w:rsidRDefault="007F33BF" w:rsidP="00E1681D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2.1.</w:t>
            </w:r>
          </w:p>
        </w:tc>
        <w:tc>
          <w:tcPr>
            <w:tcW w:w="1436" w:type="pct"/>
          </w:tcPr>
          <w:p w:rsidR="007F33BF" w:rsidRPr="00C04DD4" w:rsidRDefault="007F33BF" w:rsidP="000410C4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Внедрение проектного управления </w:t>
            </w:r>
            <w:r w:rsidR="00780942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 части привлечения инвестиций 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 деятельность </w:t>
            </w:r>
            <w:r w:rsidR="000410C4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А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дминистрации </w:t>
            </w:r>
            <w:r w:rsidR="000410C4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МО «Поселок Айхал»</w:t>
            </w:r>
          </w:p>
        </w:tc>
        <w:tc>
          <w:tcPr>
            <w:tcW w:w="555" w:type="pct"/>
            <w:shd w:val="clear" w:color="auto" w:fill="auto"/>
          </w:tcPr>
          <w:p w:rsidR="007F33BF" w:rsidRPr="00C04DD4" w:rsidRDefault="007F33BF" w:rsidP="00E1681D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7F33BF" w:rsidRPr="00C04DD4" w:rsidRDefault="007F33BF" w:rsidP="00E1681D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01.03.2017 – 31.0</w:t>
            </w:r>
            <w:r w:rsidR="00DB7087" w:rsidRPr="00C04DD4">
              <w:rPr>
                <w:sz w:val="22"/>
                <w:szCs w:val="22"/>
              </w:rPr>
              <w:t>8</w:t>
            </w:r>
            <w:r w:rsidRPr="00C04DD4">
              <w:rPr>
                <w:sz w:val="22"/>
                <w:szCs w:val="22"/>
              </w:rPr>
              <w:t>.2017</w:t>
            </w:r>
          </w:p>
        </w:tc>
        <w:tc>
          <w:tcPr>
            <w:tcW w:w="1026" w:type="pct"/>
            <w:shd w:val="clear" w:color="auto" w:fill="auto"/>
          </w:tcPr>
          <w:p w:rsidR="00E1681D" w:rsidRPr="00C04DD4" w:rsidRDefault="007F33BF" w:rsidP="000410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Создана и действует проектная структура, приняты необходимые положения и регламенты</w:t>
            </w:r>
          </w:p>
        </w:tc>
        <w:tc>
          <w:tcPr>
            <w:tcW w:w="592" w:type="pct"/>
            <w:shd w:val="clear" w:color="auto" w:fill="auto"/>
          </w:tcPr>
          <w:p w:rsidR="007F33BF" w:rsidRPr="00C04DD4" w:rsidRDefault="000410C4" w:rsidP="000410C4">
            <w:pPr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7F33BF" w:rsidRPr="00C04DD4" w:rsidRDefault="000410C4" w:rsidP="00E1681D">
            <w:pPr>
              <w:rPr>
                <w:color w:val="FF0000"/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</w:t>
            </w:r>
            <w:r w:rsidR="00B0283B" w:rsidRPr="00C04DD4">
              <w:rPr>
                <w:sz w:val="22"/>
                <w:szCs w:val="22"/>
                <w:lang w:val="ru-RU"/>
              </w:rPr>
              <w:t>Департамент проектного управления АГиП РС(Я)</w:t>
            </w:r>
          </w:p>
        </w:tc>
      </w:tr>
      <w:tr w:rsidR="007F33BF" w:rsidRPr="0052133D" w:rsidTr="00C04DD4">
        <w:trPr>
          <w:trHeight w:val="448"/>
        </w:trPr>
        <w:tc>
          <w:tcPr>
            <w:tcW w:w="186" w:type="pct"/>
            <w:vAlign w:val="center"/>
          </w:tcPr>
          <w:p w:rsidR="007F33BF" w:rsidRPr="00C04DD4" w:rsidRDefault="007F33B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3.</w:t>
            </w:r>
          </w:p>
        </w:tc>
        <w:tc>
          <w:tcPr>
            <w:tcW w:w="4814" w:type="pct"/>
            <w:gridSpan w:val="6"/>
            <w:vAlign w:val="center"/>
          </w:tcPr>
          <w:p w:rsidR="007F33BF" w:rsidRPr="00C04DD4" w:rsidRDefault="007F33BF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7F33BF" w:rsidRPr="0052133D" w:rsidTr="00C04DD4">
        <w:trPr>
          <w:trHeight w:val="677"/>
        </w:trPr>
        <w:tc>
          <w:tcPr>
            <w:tcW w:w="186" w:type="pct"/>
            <w:vAlign w:val="center"/>
          </w:tcPr>
          <w:p w:rsidR="007F33BF" w:rsidRPr="00C04DD4" w:rsidRDefault="007F33B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3.1.</w:t>
            </w:r>
          </w:p>
        </w:tc>
        <w:tc>
          <w:tcPr>
            <w:tcW w:w="1436" w:type="pct"/>
            <w:vAlign w:val="center"/>
          </w:tcPr>
          <w:p w:rsidR="007F33BF" w:rsidRPr="00C04DD4" w:rsidRDefault="007F33B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Реализация программы развития городской среды  «5 шагов благоустройства»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F33BF" w:rsidRPr="00C04DD4" w:rsidRDefault="007F33BF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33BF" w:rsidRPr="00C04DD4" w:rsidRDefault="00FF7C52" w:rsidP="00A55C47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2</w:t>
            </w:r>
            <w:r w:rsidR="00D46A11" w:rsidRPr="00C04DD4">
              <w:rPr>
                <w:sz w:val="22"/>
                <w:szCs w:val="22"/>
              </w:rPr>
              <w:t>0.01.2017-</w:t>
            </w:r>
            <w:r w:rsidR="00A55C47" w:rsidRPr="00C04DD4">
              <w:rPr>
                <w:sz w:val="22"/>
                <w:szCs w:val="22"/>
              </w:rPr>
              <w:t>31.12.</w:t>
            </w:r>
            <w:r w:rsidR="00D46A11" w:rsidRPr="00C04DD4">
              <w:rPr>
                <w:sz w:val="22"/>
                <w:szCs w:val="22"/>
              </w:rPr>
              <w:t>2018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126069" w:rsidRPr="00C04DD4" w:rsidRDefault="00126069" w:rsidP="009406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2" w:firstLine="0"/>
              <w:jc w:val="both"/>
              <w:rPr>
                <w:sz w:val="22"/>
                <w:szCs w:val="22"/>
                <w:lang w:val="ru-RU"/>
              </w:rPr>
            </w:pPr>
            <w:r w:rsidRPr="00C04DD4">
              <w:rPr>
                <w:rFonts w:eastAsiaTheme="minorHAnsi"/>
                <w:sz w:val="22"/>
                <w:szCs w:val="22"/>
                <w:lang w:val="ru-RU"/>
              </w:rPr>
              <w:t xml:space="preserve">Проведен поселковый конкурс </w:t>
            </w:r>
            <w:r w:rsidRPr="00C04DD4">
              <w:rPr>
                <w:sz w:val="22"/>
                <w:szCs w:val="22"/>
                <w:lang w:val="ru-RU"/>
              </w:rPr>
              <w:t>«Добрые дела Айхалу»;</w:t>
            </w:r>
          </w:p>
          <w:p w:rsidR="00126069" w:rsidRPr="00C04DD4" w:rsidRDefault="00126069" w:rsidP="009406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2" w:firstLine="0"/>
              <w:jc w:val="both"/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Проведен с</w:t>
            </w:r>
            <w:r w:rsidRPr="00C04DD4">
              <w:rPr>
                <w:rFonts w:eastAsiaTheme="minorHAnsi"/>
                <w:sz w:val="22"/>
                <w:szCs w:val="22"/>
                <w:lang w:val="ru-RU" w:eastAsia="en-US"/>
              </w:rPr>
              <w:t>мотр-конкурс на лучшее новогоднее оформление фасадов зданий предприятий и организаций всех форм собственности, расположенных на территории МО "Поселок Айхал"</w:t>
            </w:r>
          </w:p>
          <w:p w:rsidR="00305C64" w:rsidRPr="00C04DD4" w:rsidRDefault="00305C64" w:rsidP="009406A4">
            <w:pPr>
              <w:pStyle w:val="a3"/>
              <w:numPr>
                <w:ilvl w:val="0"/>
                <w:numId w:val="20"/>
              </w:numPr>
              <w:tabs>
                <w:tab w:val="left" w:pos="112"/>
              </w:tabs>
              <w:ind w:left="112" w:firstLine="0"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 xml:space="preserve">Благоустроен </w:t>
            </w:r>
            <w:r w:rsidR="005A5084" w:rsidRPr="00C04DD4">
              <w:rPr>
                <w:sz w:val="22"/>
                <w:szCs w:val="22"/>
                <w:lang w:val="ru-RU"/>
              </w:rPr>
              <w:t>поселков</w:t>
            </w:r>
            <w:r w:rsidRPr="00C04DD4">
              <w:rPr>
                <w:sz w:val="22"/>
                <w:szCs w:val="22"/>
                <w:lang w:val="ru-RU"/>
              </w:rPr>
              <w:t>ый</w:t>
            </w:r>
            <w:r w:rsidR="009406A4" w:rsidRPr="00C04DD4">
              <w:rPr>
                <w:sz w:val="22"/>
                <w:szCs w:val="22"/>
                <w:lang w:val="ru-RU"/>
              </w:rPr>
              <w:t xml:space="preserve"> парк;</w:t>
            </w:r>
          </w:p>
          <w:p w:rsidR="00126069" w:rsidRPr="00C04DD4" w:rsidRDefault="009406A4" w:rsidP="009406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2" w:firstLine="0"/>
              <w:rPr>
                <w:color w:val="FF0000"/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</w:t>
            </w:r>
            <w:r w:rsidR="00305C64" w:rsidRPr="00C04DD4">
              <w:rPr>
                <w:sz w:val="22"/>
                <w:szCs w:val="22"/>
                <w:lang w:val="ru-RU"/>
              </w:rPr>
              <w:t>роизведена</w:t>
            </w:r>
            <w:r w:rsidR="005A5084" w:rsidRPr="00C04DD4">
              <w:rPr>
                <w:sz w:val="22"/>
                <w:szCs w:val="22"/>
                <w:lang w:val="ru-RU"/>
              </w:rPr>
              <w:t xml:space="preserve"> реконструкция фонтан</w:t>
            </w:r>
            <w:r w:rsidR="00305C64" w:rsidRPr="00C04DD4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F33BF" w:rsidRPr="00C04DD4" w:rsidRDefault="000410C4" w:rsidP="00793461">
            <w:pPr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F33BF" w:rsidRPr="00C04DD4" w:rsidRDefault="009E1DBB" w:rsidP="00793461">
            <w:pPr>
              <w:rPr>
                <w:color w:val="FF0000"/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9E1DBB" w:rsidRPr="0052133D" w:rsidTr="00C04DD4">
        <w:trPr>
          <w:trHeight w:val="677"/>
        </w:trPr>
        <w:tc>
          <w:tcPr>
            <w:tcW w:w="186" w:type="pct"/>
            <w:vAlign w:val="center"/>
          </w:tcPr>
          <w:p w:rsidR="009E1DBB" w:rsidRPr="00C04DD4" w:rsidRDefault="009E1DBB" w:rsidP="007F33BF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3.2</w:t>
            </w:r>
            <w:r w:rsidRPr="00C04DD4"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</w:tc>
        <w:tc>
          <w:tcPr>
            <w:tcW w:w="1436" w:type="pct"/>
            <w:vAlign w:val="center"/>
          </w:tcPr>
          <w:p w:rsidR="009E1DBB" w:rsidRPr="00C04DD4" w:rsidRDefault="00126069" w:rsidP="00E81DBC">
            <w:pPr>
              <w:spacing w:line="220" w:lineRule="exact"/>
              <w:outlineLvl w:val="0"/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Устройство поселковой пешеходной зоны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E1DBB" w:rsidRPr="00C04DD4" w:rsidRDefault="00126069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E1DBB" w:rsidRPr="00C04DD4" w:rsidRDefault="009E1DBB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10.01.2017-11.09.2017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65010" w:rsidRPr="00C04DD4" w:rsidRDefault="00A24818" w:rsidP="0009032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ind w:firstLine="112"/>
              <w:jc w:val="both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Произведены работы по устройству пешеходных дорожек и трапов в количестве 5 единиц</w:t>
            </w:r>
            <w:r w:rsidR="00465010" w:rsidRPr="00C04DD4">
              <w:rPr>
                <w:sz w:val="22"/>
                <w:szCs w:val="22"/>
              </w:rPr>
              <w:t>.</w:t>
            </w:r>
            <w:r w:rsidR="00090327" w:rsidRPr="00C04DD4">
              <w:rPr>
                <w:sz w:val="22"/>
                <w:szCs w:val="22"/>
              </w:rPr>
              <w:t xml:space="preserve"> </w:t>
            </w:r>
            <w:r w:rsidR="00090327" w:rsidRPr="00C04DD4">
              <w:rPr>
                <w:rFonts w:eastAsiaTheme="minorHAnsi"/>
                <w:sz w:val="22"/>
                <w:szCs w:val="22"/>
              </w:rPr>
              <w:t>Обустроены внутриквартальные  территории многоквартирных жилых домов и мест общего пользования.</w:t>
            </w:r>
          </w:p>
        </w:tc>
        <w:tc>
          <w:tcPr>
            <w:tcW w:w="592" w:type="pct"/>
            <w:shd w:val="clear" w:color="auto" w:fill="auto"/>
          </w:tcPr>
          <w:p w:rsidR="009E1DBB" w:rsidRPr="00C04DD4" w:rsidRDefault="009E1DBB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9E1DBB" w:rsidRPr="00C04DD4" w:rsidRDefault="009E1DBB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9E1DBB" w:rsidRPr="0052133D" w:rsidTr="00C04DD4">
        <w:trPr>
          <w:trHeight w:val="677"/>
        </w:trPr>
        <w:tc>
          <w:tcPr>
            <w:tcW w:w="186" w:type="pct"/>
            <w:vAlign w:val="center"/>
          </w:tcPr>
          <w:p w:rsidR="009E1DBB" w:rsidRPr="00C04DD4" w:rsidRDefault="009E1DBB" w:rsidP="007F33BF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3.3</w:t>
            </w:r>
          </w:p>
        </w:tc>
        <w:tc>
          <w:tcPr>
            <w:tcW w:w="1436" w:type="pct"/>
            <w:vAlign w:val="center"/>
          </w:tcPr>
          <w:p w:rsidR="009E1DBB" w:rsidRPr="00C04DD4" w:rsidRDefault="009E1DBB" w:rsidP="00475D6C">
            <w:pPr>
              <w:spacing w:line="220" w:lineRule="exact"/>
              <w:outlineLvl w:val="0"/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Обустройство современных детских игровых и обучающих площадок; спортивных и оздоровительных площадок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E1DBB" w:rsidRPr="00C04DD4" w:rsidRDefault="00126069" w:rsidP="00475D6C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E1DBB" w:rsidRPr="00C04DD4" w:rsidRDefault="00A24818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10.01.2017-11.09.2017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9E1DBB" w:rsidRPr="00C04DD4" w:rsidRDefault="00EE60D5" w:rsidP="00145C6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04DD4">
              <w:rPr>
                <w:rFonts w:eastAsiaTheme="minorHAnsi"/>
                <w:sz w:val="22"/>
                <w:szCs w:val="22"/>
                <w:lang w:val="ru-RU"/>
              </w:rPr>
              <w:t>Смонтировано</w:t>
            </w:r>
            <w:r w:rsidR="00090327" w:rsidRPr="00C04DD4">
              <w:rPr>
                <w:rFonts w:eastAsiaTheme="minorHAnsi"/>
                <w:sz w:val="22"/>
                <w:szCs w:val="22"/>
                <w:lang w:val="ru-RU"/>
              </w:rPr>
              <w:t xml:space="preserve"> травмобезопасное покрытие 6 детских игровых</w:t>
            </w:r>
            <w:r w:rsidR="00145C6E" w:rsidRPr="00C04DD4">
              <w:rPr>
                <w:rFonts w:ascii="Arial" w:eastAsiaTheme="minorHAnsi" w:hAnsi="Arial" w:cs="Arial"/>
                <w:color w:val="A0A0A0"/>
                <w:sz w:val="22"/>
                <w:szCs w:val="22"/>
                <w:lang w:val="ru-RU"/>
              </w:rPr>
              <w:t xml:space="preserve"> </w:t>
            </w:r>
            <w:r w:rsidR="00145C6E" w:rsidRPr="00C04DD4">
              <w:rPr>
                <w:rFonts w:eastAsiaTheme="minorHAnsi"/>
                <w:sz w:val="22"/>
                <w:szCs w:val="22"/>
                <w:lang w:val="ru-RU"/>
              </w:rPr>
              <w:t>(площадь 956,38</w:t>
            </w:r>
            <w:r w:rsidR="00A8574F" w:rsidRPr="00C04DD4">
              <w:rPr>
                <w:rFonts w:eastAsiaTheme="minorHAnsi"/>
                <w:sz w:val="22"/>
                <w:szCs w:val="22"/>
                <w:lang w:val="ru-RU"/>
              </w:rPr>
              <w:t xml:space="preserve"> м²</w:t>
            </w:r>
            <w:r w:rsidR="00145C6E" w:rsidRPr="00C04DD4">
              <w:rPr>
                <w:rFonts w:eastAsiaTheme="minorHAnsi"/>
                <w:sz w:val="22"/>
                <w:szCs w:val="22"/>
                <w:lang w:val="ru-RU"/>
              </w:rPr>
              <w:t>)</w:t>
            </w:r>
            <w:r w:rsidR="00090327" w:rsidRPr="00C04DD4">
              <w:rPr>
                <w:rFonts w:eastAsiaTheme="minorHAnsi"/>
                <w:sz w:val="22"/>
                <w:szCs w:val="22"/>
                <w:lang w:val="ru-RU"/>
              </w:rPr>
              <w:t>, обучающих площадок. Уложено покрытие спортивного (футбольного) поля площадью</w:t>
            </w:r>
            <w:r w:rsidR="00A8574F" w:rsidRPr="00C04DD4">
              <w:rPr>
                <w:rFonts w:eastAsiaTheme="minorHAnsi"/>
                <w:sz w:val="22"/>
                <w:szCs w:val="22"/>
              </w:rPr>
              <w:t xml:space="preserve"> 1160</w:t>
            </w:r>
            <w:r w:rsidR="00A8574F" w:rsidRPr="00C04DD4">
              <w:rPr>
                <w:rFonts w:eastAsiaTheme="minorHAnsi"/>
                <w:sz w:val="22"/>
                <w:szCs w:val="22"/>
                <w:lang w:val="ru-RU"/>
              </w:rPr>
              <w:t>,0 м²</w:t>
            </w:r>
          </w:p>
        </w:tc>
        <w:tc>
          <w:tcPr>
            <w:tcW w:w="592" w:type="pct"/>
            <w:shd w:val="clear" w:color="auto" w:fill="auto"/>
          </w:tcPr>
          <w:p w:rsidR="009E1DBB" w:rsidRPr="00C04DD4" w:rsidRDefault="009E1DBB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9E1DBB" w:rsidRPr="00C04DD4" w:rsidRDefault="009E1DBB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9E1DBB" w:rsidRPr="0052133D" w:rsidTr="00C04DD4">
        <w:trPr>
          <w:trHeight w:val="677"/>
        </w:trPr>
        <w:tc>
          <w:tcPr>
            <w:tcW w:w="186" w:type="pct"/>
            <w:vAlign w:val="center"/>
          </w:tcPr>
          <w:p w:rsidR="009E1DBB" w:rsidRPr="00C04DD4" w:rsidRDefault="009E1DBB" w:rsidP="007F33BF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3.4.</w:t>
            </w:r>
          </w:p>
        </w:tc>
        <w:tc>
          <w:tcPr>
            <w:tcW w:w="1436" w:type="pct"/>
            <w:vAlign w:val="center"/>
          </w:tcPr>
          <w:p w:rsidR="009E1DBB" w:rsidRPr="00C04DD4" w:rsidRDefault="009E1DBB" w:rsidP="00475D6C">
            <w:pPr>
              <w:spacing w:line="220" w:lineRule="exact"/>
              <w:outlineLvl w:val="0"/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E1DBB" w:rsidRPr="00C04DD4" w:rsidRDefault="00126069" w:rsidP="00126069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E1DBB" w:rsidRPr="00C04DD4" w:rsidRDefault="009E1DBB" w:rsidP="00475D6C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01.10.2017-11.09.2017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9E1DBB" w:rsidRPr="00C04DD4" w:rsidRDefault="00090327" w:rsidP="0009032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Достигнуто обеспечение и поддержка нормируемых светотехнических параметров установок  уличного освещения и заданных графиков режимов их работы</w:t>
            </w:r>
          </w:p>
        </w:tc>
        <w:tc>
          <w:tcPr>
            <w:tcW w:w="592" w:type="pct"/>
            <w:shd w:val="clear" w:color="auto" w:fill="auto"/>
          </w:tcPr>
          <w:p w:rsidR="009E1DBB" w:rsidRPr="00C04DD4" w:rsidRDefault="009E1DBB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9E1DBB" w:rsidRPr="00C04DD4" w:rsidRDefault="009E1DBB" w:rsidP="00793461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7F33BF" w:rsidRPr="0052133D" w:rsidTr="00C04DD4">
        <w:trPr>
          <w:trHeight w:val="677"/>
        </w:trPr>
        <w:tc>
          <w:tcPr>
            <w:tcW w:w="186" w:type="pct"/>
            <w:vAlign w:val="center"/>
          </w:tcPr>
          <w:p w:rsidR="007F33BF" w:rsidRPr="00C04DD4" w:rsidRDefault="007F33B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7F33BF" w:rsidRPr="00C04DD4" w:rsidRDefault="007F33BF" w:rsidP="00793461">
            <w:pPr>
              <w:pStyle w:val="a3"/>
              <w:ind w:left="0" w:firstLine="111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0410C4" w:rsidRPr="0052133D" w:rsidTr="00C04DD4">
        <w:trPr>
          <w:trHeight w:val="677"/>
        </w:trPr>
        <w:tc>
          <w:tcPr>
            <w:tcW w:w="186" w:type="pct"/>
          </w:tcPr>
          <w:p w:rsidR="000410C4" w:rsidRPr="00C04DD4" w:rsidRDefault="000410C4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4.1.</w:t>
            </w:r>
          </w:p>
        </w:tc>
        <w:tc>
          <w:tcPr>
            <w:tcW w:w="1436" w:type="pct"/>
          </w:tcPr>
          <w:p w:rsidR="000410C4" w:rsidRPr="00C04DD4" w:rsidRDefault="000410C4" w:rsidP="00B7110A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Включение муниципального образования «</w:t>
            </w:r>
            <w:r w:rsidR="00305C64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Поселок Айхал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» в </w:t>
            </w:r>
            <w:r w:rsidR="00B7110A" w:rsidRPr="00C04DD4">
              <w:rPr>
                <w:sz w:val="22"/>
                <w:szCs w:val="22"/>
                <w:lang w:val="ru-RU"/>
              </w:rPr>
              <w:t>ведомственную целевую программу «Развитие предпринимательства и туризма в Мирнинском районе Республики Саха на 2014-2019 годы (Якутия)»</w:t>
            </w:r>
          </w:p>
        </w:tc>
        <w:tc>
          <w:tcPr>
            <w:tcW w:w="555" w:type="pct"/>
            <w:shd w:val="clear" w:color="auto" w:fill="auto"/>
          </w:tcPr>
          <w:p w:rsidR="000410C4" w:rsidRPr="00C04DD4" w:rsidRDefault="000410C4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0410C4" w:rsidRPr="00C04DD4" w:rsidRDefault="000410C4" w:rsidP="005D5000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 xml:space="preserve">10.01.2017 – </w:t>
            </w:r>
            <w:r w:rsidR="005D5000" w:rsidRPr="00C04DD4">
              <w:rPr>
                <w:sz w:val="22"/>
                <w:szCs w:val="22"/>
              </w:rPr>
              <w:t>28.04</w:t>
            </w:r>
            <w:r w:rsidRPr="00C04DD4">
              <w:rPr>
                <w:sz w:val="22"/>
                <w:szCs w:val="22"/>
              </w:rPr>
              <w:t>.2017</w:t>
            </w:r>
          </w:p>
        </w:tc>
        <w:tc>
          <w:tcPr>
            <w:tcW w:w="1026" w:type="pct"/>
            <w:shd w:val="clear" w:color="auto" w:fill="auto"/>
          </w:tcPr>
          <w:p w:rsidR="000410C4" w:rsidRPr="00C04DD4" w:rsidRDefault="000410C4" w:rsidP="00B7110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 xml:space="preserve">В </w:t>
            </w:r>
            <w:r w:rsidR="00B7110A" w:rsidRPr="00C04DD4">
              <w:rPr>
                <w:sz w:val="22"/>
                <w:szCs w:val="22"/>
              </w:rPr>
              <w:t>в</w:t>
            </w:r>
            <w:r w:rsidR="00EE60D5" w:rsidRPr="00C04DD4">
              <w:rPr>
                <w:sz w:val="22"/>
                <w:szCs w:val="22"/>
              </w:rPr>
              <w:t>едомственн</w:t>
            </w:r>
            <w:r w:rsidR="00B7110A" w:rsidRPr="00C04DD4">
              <w:rPr>
                <w:sz w:val="22"/>
                <w:szCs w:val="22"/>
              </w:rPr>
              <w:t>ой</w:t>
            </w:r>
            <w:r w:rsidR="00EE60D5" w:rsidRPr="00C04DD4">
              <w:rPr>
                <w:sz w:val="22"/>
                <w:szCs w:val="22"/>
              </w:rPr>
              <w:t xml:space="preserve"> целев</w:t>
            </w:r>
            <w:r w:rsidR="00B7110A" w:rsidRPr="00C04DD4">
              <w:rPr>
                <w:sz w:val="22"/>
                <w:szCs w:val="22"/>
              </w:rPr>
              <w:t>ой программе</w:t>
            </w:r>
            <w:r w:rsidR="00EE60D5" w:rsidRPr="00C04DD4">
              <w:rPr>
                <w:sz w:val="22"/>
                <w:szCs w:val="22"/>
              </w:rPr>
              <w:t xml:space="preserve"> «</w:t>
            </w:r>
            <w:r w:rsidRPr="00C04DD4">
              <w:rPr>
                <w:sz w:val="22"/>
                <w:szCs w:val="22"/>
              </w:rPr>
              <w:t xml:space="preserve">Развитие предпринимательства </w:t>
            </w:r>
            <w:r w:rsidR="00EE60D5" w:rsidRPr="00C04DD4">
              <w:rPr>
                <w:sz w:val="22"/>
                <w:szCs w:val="22"/>
              </w:rPr>
              <w:t>и туризма в Мирнинском районе Республики Саха на 2014-2019 годы</w:t>
            </w:r>
            <w:r w:rsidRPr="00C04DD4">
              <w:rPr>
                <w:sz w:val="22"/>
                <w:szCs w:val="22"/>
              </w:rPr>
              <w:t xml:space="preserve"> (Якутия)</w:t>
            </w:r>
            <w:r w:rsidR="00EE60D5" w:rsidRPr="00C04DD4">
              <w:rPr>
                <w:sz w:val="22"/>
                <w:szCs w:val="22"/>
              </w:rPr>
              <w:t>»</w:t>
            </w:r>
            <w:r w:rsidR="00B7110A" w:rsidRPr="00C04DD4">
              <w:rPr>
                <w:sz w:val="22"/>
                <w:szCs w:val="22"/>
              </w:rPr>
              <w:t xml:space="preserve"> предусмотрены необходимые мероприятия</w:t>
            </w:r>
          </w:p>
        </w:tc>
        <w:tc>
          <w:tcPr>
            <w:tcW w:w="592" w:type="pct"/>
            <w:shd w:val="clear" w:color="auto" w:fill="auto"/>
          </w:tcPr>
          <w:p w:rsidR="000410C4" w:rsidRPr="00C04DD4" w:rsidRDefault="000410C4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0410C4" w:rsidRPr="00C04DD4" w:rsidRDefault="00305C64" w:rsidP="00124D34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</w:t>
            </w:r>
            <w:r w:rsidR="000410C4" w:rsidRPr="00C04DD4">
              <w:rPr>
                <w:sz w:val="22"/>
                <w:szCs w:val="22"/>
                <w:lang w:val="ru-RU"/>
              </w:rPr>
              <w:t>/</w:t>
            </w:r>
            <w:r w:rsidR="00124D34" w:rsidRPr="00C04DD4">
              <w:rPr>
                <w:sz w:val="22"/>
                <w:szCs w:val="22"/>
                <w:lang w:val="ru-RU"/>
              </w:rPr>
              <w:t>Администрация МО «Мирнинский район» Республик</w:t>
            </w:r>
            <w:r w:rsidR="007853DE" w:rsidRPr="00C04DD4">
              <w:rPr>
                <w:sz w:val="22"/>
                <w:szCs w:val="22"/>
                <w:lang w:val="ru-RU"/>
              </w:rPr>
              <w:t>и</w:t>
            </w:r>
            <w:r w:rsidR="00124D34" w:rsidRPr="00C04DD4">
              <w:rPr>
                <w:sz w:val="22"/>
                <w:szCs w:val="22"/>
                <w:lang w:val="ru-RU"/>
              </w:rPr>
              <w:t xml:space="preserve"> Саха </w:t>
            </w:r>
          </w:p>
        </w:tc>
      </w:tr>
      <w:tr w:rsidR="007F33BF" w:rsidRPr="0052133D" w:rsidTr="00C04DD4">
        <w:trPr>
          <w:trHeight w:val="479"/>
        </w:trPr>
        <w:tc>
          <w:tcPr>
            <w:tcW w:w="186" w:type="pct"/>
            <w:vAlign w:val="center"/>
          </w:tcPr>
          <w:p w:rsidR="007F33BF" w:rsidRPr="00C04DD4" w:rsidRDefault="007F33B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5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7F33BF" w:rsidRPr="00C04DD4" w:rsidRDefault="007F33BF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«Содействие реализации инвестиционных проектов»</w:t>
            </w:r>
          </w:p>
        </w:tc>
      </w:tr>
      <w:tr w:rsidR="007F33BF" w:rsidRPr="00C04DD4" w:rsidTr="00C04DD4">
        <w:trPr>
          <w:trHeight w:val="288"/>
        </w:trPr>
        <w:tc>
          <w:tcPr>
            <w:tcW w:w="186" w:type="pct"/>
          </w:tcPr>
          <w:p w:rsidR="007F33BF" w:rsidRPr="00C04DD4" w:rsidRDefault="007F33BF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5.1.</w:t>
            </w:r>
          </w:p>
        </w:tc>
        <w:tc>
          <w:tcPr>
            <w:tcW w:w="1436" w:type="pct"/>
          </w:tcPr>
          <w:p w:rsidR="003441D0" w:rsidRPr="00C04DD4" w:rsidRDefault="000410C4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</w:t>
            </w:r>
            <w:r w:rsidR="006B27C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</w:t>
            </w:r>
          </w:p>
        </w:tc>
        <w:tc>
          <w:tcPr>
            <w:tcW w:w="555" w:type="pct"/>
            <w:shd w:val="clear" w:color="auto" w:fill="auto"/>
          </w:tcPr>
          <w:p w:rsidR="007F33BF" w:rsidRPr="00C04DD4" w:rsidRDefault="007F33BF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7F33BF" w:rsidRPr="00C04DD4" w:rsidRDefault="007F33BF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7F33BF" w:rsidRPr="00C04DD4" w:rsidRDefault="000410C4" w:rsidP="00EC3C9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-------</w:t>
            </w:r>
          </w:p>
        </w:tc>
        <w:tc>
          <w:tcPr>
            <w:tcW w:w="592" w:type="pct"/>
            <w:shd w:val="clear" w:color="auto" w:fill="auto"/>
          </w:tcPr>
          <w:p w:rsidR="007F33BF" w:rsidRPr="00C04DD4" w:rsidRDefault="007F33BF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7F33BF" w:rsidRPr="00C04DD4" w:rsidRDefault="007F33BF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</w:tr>
      <w:tr w:rsidR="00EE5D9F" w:rsidRPr="0052133D" w:rsidTr="00C04DD4">
        <w:trPr>
          <w:trHeight w:val="419"/>
        </w:trPr>
        <w:tc>
          <w:tcPr>
            <w:tcW w:w="186" w:type="pct"/>
            <w:vAlign w:val="center"/>
          </w:tcPr>
          <w:p w:rsidR="00EE5D9F" w:rsidRPr="00C04DD4" w:rsidRDefault="00EE5D9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EE5D9F" w:rsidRPr="00C04DD4" w:rsidRDefault="00EE5D9F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502B22" w:rsidRPr="00C04DD4" w:rsidTr="00C04DD4">
        <w:trPr>
          <w:trHeight w:val="366"/>
        </w:trPr>
        <w:tc>
          <w:tcPr>
            <w:tcW w:w="186" w:type="pct"/>
          </w:tcPr>
          <w:p w:rsidR="00502B22" w:rsidRPr="00C04DD4" w:rsidRDefault="006B27CC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6.1</w:t>
            </w:r>
          </w:p>
        </w:tc>
        <w:tc>
          <w:tcPr>
            <w:tcW w:w="1436" w:type="pct"/>
          </w:tcPr>
          <w:p w:rsidR="00502B22" w:rsidRPr="00C04DD4" w:rsidRDefault="006B27CC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------------------</w:t>
            </w:r>
          </w:p>
        </w:tc>
        <w:tc>
          <w:tcPr>
            <w:tcW w:w="555" w:type="pct"/>
            <w:shd w:val="clear" w:color="auto" w:fill="auto"/>
          </w:tcPr>
          <w:p w:rsidR="00502B22" w:rsidRPr="00C04DD4" w:rsidRDefault="00502B22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502B22" w:rsidRPr="00C04DD4" w:rsidRDefault="00502B22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502B22" w:rsidRPr="00C04DD4" w:rsidRDefault="00502B22" w:rsidP="0062617C">
            <w:pPr>
              <w:pStyle w:val="aa"/>
              <w:tabs>
                <w:tab w:val="left" w:pos="28"/>
                <w:tab w:val="left" w:pos="1097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502B22" w:rsidRPr="00C04DD4" w:rsidRDefault="00502B22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02B22" w:rsidRPr="00C04DD4" w:rsidRDefault="00502B22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</w:tr>
      <w:tr w:rsidR="00EE5D9F" w:rsidRPr="00C04DD4" w:rsidTr="00C04DD4">
        <w:trPr>
          <w:trHeight w:val="379"/>
        </w:trPr>
        <w:tc>
          <w:tcPr>
            <w:tcW w:w="186" w:type="pct"/>
            <w:vAlign w:val="center"/>
          </w:tcPr>
          <w:p w:rsidR="00EE5D9F" w:rsidRPr="00C04DD4" w:rsidRDefault="00EE5D9F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7</w:t>
            </w:r>
          </w:p>
        </w:tc>
        <w:tc>
          <w:tcPr>
            <w:tcW w:w="4814" w:type="pct"/>
            <w:gridSpan w:val="6"/>
            <w:vAlign w:val="center"/>
          </w:tcPr>
          <w:p w:rsidR="00EE5D9F" w:rsidRPr="00C04DD4" w:rsidRDefault="00EE5D9F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образования»</w:t>
            </w:r>
          </w:p>
        </w:tc>
      </w:tr>
      <w:tr w:rsidR="00866B7A" w:rsidRPr="00C04DD4" w:rsidTr="00C04DD4">
        <w:trPr>
          <w:trHeight w:val="283"/>
        </w:trPr>
        <w:tc>
          <w:tcPr>
            <w:tcW w:w="186" w:type="pct"/>
          </w:tcPr>
          <w:p w:rsidR="00866B7A" w:rsidRPr="00C04DD4" w:rsidRDefault="00BC40F2" w:rsidP="00AF775D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7.1.</w:t>
            </w:r>
          </w:p>
        </w:tc>
        <w:tc>
          <w:tcPr>
            <w:tcW w:w="1436" w:type="pct"/>
          </w:tcPr>
          <w:p w:rsidR="00866B7A" w:rsidRPr="00C04DD4" w:rsidRDefault="00EC7B22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--------------</w:t>
            </w:r>
            <w:r w:rsidR="00795FEA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866B7A" w:rsidRPr="00C04DD4" w:rsidRDefault="00A55C47" w:rsidP="00EC3C9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-------</w:t>
            </w:r>
          </w:p>
        </w:tc>
        <w:tc>
          <w:tcPr>
            <w:tcW w:w="592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</w:tr>
      <w:tr w:rsidR="00866B7A" w:rsidRPr="00C04DD4" w:rsidTr="00C04DD4">
        <w:trPr>
          <w:trHeight w:val="479"/>
        </w:trPr>
        <w:tc>
          <w:tcPr>
            <w:tcW w:w="186" w:type="pct"/>
            <w:vAlign w:val="center"/>
          </w:tcPr>
          <w:p w:rsidR="00866B7A" w:rsidRPr="00C04DD4" w:rsidRDefault="00866B7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8</w:t>
            </w:r>
          </w:p>
        </w:tc>
        <w:tc>
          <w:tcPr>
            <w:tcW w:w="4814" w:type="pct"/>
            <w:gridSpan w:val="6"/>
            <w:vAlign w:val="center"/>
          </w:tcPr>
          <w:p w:rsidR="00866B7A" w:rsidRPr="00C04DD4" w:rsidRDefault="00866B7A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здравоохранения»</w:t>
            </w:r>
          </w:p>
        </w:tc>
      </w:tr>
      <w:tr w:rsidR="00866B7A" w:rsidRPr="0052133D" w:rsidTr="00C04DD4">
        <w:trPr>
          <w:trHeight w:val="1116"/>
        </w:trPr>
        <w:tc>
          <w:tcPr>
            <w:tcW w:w="186" w:type="pct"/>
          </w:tcPr>
          <w:p w:rsidR="00866B7A" w:rsidRPr="00C04DD4" w:rsidRDefault="00866B7A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8.1.</w:t>
            </w:r>
          </w:p>
        </w:tc>
        <w:tc>
          <w:tcPr>
            <w:tcW w:w="1436" w:type="pct"/>
          </w:tcPr>
          <w:p w:rsidR="00866B7A" w:rsidRPr="00C04DD4" w:rsidRDefault="000410C4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«Строительство здания для размещения реабилитационного и диагностического отделений ГБУ РС (Я) «Айхальская городская больница» (п. Айхал, ул. Юбилейная, д. 9)</w:t>
            </w:r>
          </w:p>
        </w:tc>
        <w:tc>
          <w:tcPr>
            <w:tcW w:w="555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866B7A" w:rsidRPr="00C04DD4" w:rsidRDefault="00866B7A" w:rsidP="0088417F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01.0</w:t>
            </w:r>
            <w:r w:rsidR="0088417F" w:rsidRPr="00C04DD4">
              <w:rPr>
                <w:sz w:val="22"/>
                <w:szCs w:val="22"/>
              </w:rPr>
              <w:t>7</w:t>
            </w:r>
            <w:r w:rsidRPr="00C04DD4">
              <w:rPr>
                <w:sz w:val="22"/>
                <w:szCs w:val="22"/>
              </w:rPr>
              <w:t>.2017 – 31.</w:t>
            </w:r>
            <w:r w:rsidR="0088417F" w:rsidRPr="00C04DD4">
              <w:rPr>
                <w:sz w:val="22"/>
                <w:szCs w:val="22"/>
              </w:rPr>
              <w:t>08.2020</w:t>
            </w:r>
          </w:p>
        </w:tc>
        <w:tc>
          <w:tcPr>
            <w:tcW w:w="1026" w:type="pct"/>
            <w:shd w:val="clear" w:color="auto" w:fill="auto"/>
          </w:tcPr>
          <w:p w:rsidR="00866B7A" w:rsidRPr="00C04DD4" w:rsidRDefault="00866B7A" w:rsidP="00EC3C9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Заявка с пакетом необходимых документов представлена в Министерство здравоохранения РС(Я)</w:t>
            </w:r>
          </w:p>
        </w:tc>
        <w:tc>
          <w:tcPr>
            <w:tcW w:w="592" w:type="pct"/>
            <w:shd w:val="clear" w:color="auto" w:fill="auto"/>
          </w:tcPr>
          <w:p w:rsidR="00866B7A" w:rsidRPr="00C04DD4" w:rsidRDefault="00866B7A" w:rsidP="000410C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 xml:space="preserve">Главный врач </w:t>
            </w:r>
            <w:r w:rsidR="000410C4" w:rsidRPr="00C04DD4">
              <w:rPr>
                <w:sz w:val="22"/>
                <w:szCs w:val="22"/>
              </w:rPr>
              <w:t>ГБУ АГБ</w:t>
            </w:r>
            <w:r w:rsidRPr="00C04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866B7A" w:rsidRPr="00C04DD4" w:rsidRDefault="000410C4" w:rsidP="000410C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В.П. Карпов</w:t>
            </w:r>
            <w:r w:rsidR="00B0283B" w:rsidRPr="00C04DD4">
              <w:rPr>
                <w:sz w:val="22"/>
                <w:szCs w:val="22"/>
              </w:rPr>
              <w:t>./</w:t>
            </w:r>
            <w:r w:rsidRPr="00C04DD4">
              <w:rPr>
                <w:sz w:val="22"/>
                <w:szCs w:val="22"/>
              </w:rPr>
              <w:t>Коренева В.И.</w:t>
            </w:r>
          </w:p>
        </w:tc>
      </w:tr>
      <w:tr w:rsidR="00866B7A" w:rsidRPr="00C04DD4" w:rsidTr="00C04DD4">
        <w:trPr>
          <w:trHeight w:val="425"/>
        </w:trPr>
        <w:tc>
          <w:tcPr>
            <w:tcW w:w="186" w:type="pct"/>
            <w:vAlign w:val="center"/>
          </w:tcPr>
          <w:p w:rsidR="00866B7A" w:rsidRPr="00C04DD4" w:rsidRDefault="00866B7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9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866B7A" w:rsidRPr="00C04DD4" w:rsidRDefault="00866B7A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промышленности»</w:t>
            </w:r>
          </w:p>
        </w:tc>
      </w:tr>
      <w:tr w:rsidR="00866B7A" w:rsidRPr="00C04DD4" w:rsidTr="00C04DD4">
        <w:trPr>
          <w:trHeight w:val="307"/>
        </w:trPr>
        <w:tc>
          <w:tcPr>
            <w:tcW w:w="186" w:type="pct"/>
          </w:tcPr>
          <w:p w:rsidR="00866B7A" w:rsidRPr="00C04DD4" w:rsidRDefault="00866B7A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9.1.</w:t>
            </w:r>
          </w:p>
        </w:tc>
        <w:tc>
          <w:tcPr>
            <w:tcW w:w="1436" w:type="pct"/>
          </w:tcPr>
          <w:p w:rsidR="00866B7A" w:rsidRPr="00C04DD4" w:rsidRDefault="00305C64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-------------------</w:t>
            </w:r>
          </w:p>
        </w:tc>
        <w:tc>
          <w:tcPr>
            <w:tcW w:w="555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866B7A" w:rsidRPr="00C04DD4" w:rsidRDefault="00866B7A" w:rsidP="00EC3C9E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866B7A" w:rsidRPr="00C04DD4" w:rsidRDefault="00866B7A" w:rsidP="00EC3C9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66B7A" w:rsidRPr="00C04DD4" w:rsidRDefault="00866B7A" w:rsidP="00EC3C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866B7A" w:rsidRPr="00C04DD4" w:rsidRDefault="00866B7A" w:rsidP="00EC3C9E">
            <w:pPr>
              <w:rPr>
                <w:color w:val="FF0000"/>
                <w:sz w:val="22"/>
                <w:szCs w:val="22"/>
              </w:rPr>
            </w:pPr>
          </w:p>
        </w:tc>
      </w:tr>
      <w:tr w:rsidR="00866B7A" w:rsidRPr="0052133D" w:rsidTr="00C04DD4">
        <w:trPr>
          <w:trHeight w:val="548"/>
        </w:trPr>
        <w:tc>
          <w:tcPr>
            <w:tcW w:w="186" w:type="pct"/>
            <w:vAlign w:val="center"/>
          </w:tcPr>
          <w:p w:rsidR="00866B7A" w:rsidRPr="00C04DD4" w:rsidRDefault="00866B7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10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866B7A" w:rsidRPr="00C04DD4" w:rsidRDefault="00866B7A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574474" w:rsidRPr="0052133D" w:rsidTr="00C04DD4">
        <w:trPr>
          <w:trHeight w:val="677"/>
        </w:trPr>
        <w:tc>
          <w:tcPr>
            <w:tcW w:w="186" w:type="pct"/>
          </w:tcPr>
          <w:p w:rsidR="00574474" w:rsidRPr="00C04DD4" w:rsidRDefault="00574474" w:rsidP="001449F5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10.1.</w:t>
            </w:r>
          </w:p>
        </w:tc>
        <w:tc>
          <w:tcPr>
            <w:tcW w:w="1436" w:type="pct"/>
          </w:tcPr>
          <w:p w:rsidR="00574474" w:rsidRPr="00C04DD4" w:rsidRDefault="00CB67E2" w:rsidP="00F11F36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Подготовка и подача заявки в Министерство транспорта и дорожного хозяйства РС(Я) на проведение ремонта автомобильных дорог муниципального образования «</w:t>
            </w:r>
            <w:r w:rsidR="00F11F36" w:rsidRPr="00C04DD4">
              <w:rPr>
                <w:sz w:val="22"/>
                <w:szCs w:val="22"/>
                <w:lang w:val="ru-RU"/>
              </w:rPr>
              <w:t>Поселок Айхал</w:t>
            </w:r>
            <w:r w:rsidRPr="00C04DD4">
              <w:rPr>
                <w:sz w:val="22"/>
                <w:szCs w:val="22"/>
                <w:lang w:val="ru-RU"/>
              </w:rPr>
              <w:t>» путем асфальтирования  за счет средств бюджета РС(Я), местного бюджета</w:t>
            </w:r>
          </w:p>
        </w:tc>
        <w:tc>
          <w:tcPr>
            <w:tcW w:w="555" w:type="pct"/>
            <w:shd w:val="clear" w:color="auto" w:fill="auto"/>
          </w:tcPr>
          <w:p w:rsidR="00574474" w:rsidRPr="00C04DD4" w:rsidRDefault="00574474" w:rsidP="001449F5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574474" w:rsidRPr="00C04DD4" w:rsidRDefault="00492624" w:rsidP="0049262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</w:t>
            </w:r>
            <w:r w:rsidR="00574474" w:rsidRPr="00C04DD4">
              <w:rPr>
                <w:sz w:val="22"/>
                <w:szCs w:val="22"/>
              </w:rPr>
              <w:t xml:space="preserve">.01.2017 – </w:t>
            </w:r>
            <w:r w:rsidR="002F79E8" w:rsidRPr="00C04DD4">
              <w:rPr>
                <w:sz w:val="22"/>
                <w:szCs w:val="22"/>
              </w:rPr>
              <w:t>31.12.2021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74474" w:rsidRPr="00C04DD4" w:rsidRDefault="00CB67E2" w:rsidP="0057447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 государственной программе Республики Саха (Якутия) «Развитие транспортного комплекса Республике Саха (Якутия) на 2012 - 2019 годы» предусмотрены необходимые мероприятия</w:t>
            </w:r>
          </w:p>
        </w:tc>
        <w:tc>
          <w:tcPr>
            <w:tcW w:w="592" w:type="pct"/>
            <w:shd w:val="clear" w:color="auto" w:fill="auto"/>
          </w:tcPr>
          <w:p w:rsidR="00574474" w:rsidRPr="00C04DD4" w:rsidRDefault="00305C64" w:rsidP="001449F5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574474" w:rsidRPr="00C04DD4" w:rsidRDefault="00305C64" w:rsidP="00305C6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В.П. Карпов</w:t>
            </w:r>
            <w:r w:rsidR="00574474" w:rsidRPr="00C04DD4">
              <w:rPr>
                <w:sz w:val="22"/>
                <w:szCs w:val="22"/>
              </w:rPr>
              <w:t>/</w:t>
            </w:r>
            <w:r w:rsidR="00B0283B" w:rsidRPr="00C04DD4">
              <w:rPr>
                <w:sz w:val="22"/>
                <w:szCs w:val="22"/>
              </w:rPr>
              <w:t xml:space="preserve"> Министерство транспорта и дорожного хозяйства РС(Я)</w:t>
            </w:r>
          </w:p>
        </w:tc>
      </w:tr>
      <w:tr w:rsidR="00866B7A" w:rsidRPr="00C04DD4" w:rsidTr="00C04DD4">
        <w:trPr>
          <w:trHeight w:val="465"/>
        </w:trPr>
        <w:tc>
          <w:tcPr>
            <w:tcW w:w="186" w:type="pct"/>
            <w:vAlign w:val="center"/>
          </w:tcPr>
          <w:p w:rsidR="00866B7A" w:rsidRPr="00C04DD4" w:rsidRDefault="00866B7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866B7A" w:rsidRPr="00C04DD4" w:rsidRDefault="00866B7A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коммунальной инфраструктуры»</w:t>
            </w:r>
          </w:p>
        </w:tc>
      </w:tr>
      <w:tr w:rsidR="00305C64" w:rsidRPr="005F6245" w:rsidTr="00C04DD4">
        <w:trPr>
          <w:trHeight w:val="1424"/>
        </w:trPr>
        <w:tc>
          <w:tcPr>
            <w:tcW w:w="186" w:type="pct"/>
          </w:tcPr>
          <w:p w:rsidR="00305C64" w:rsidRPr="00C04DD4" w:rsidRDefault="00305C64" w:rsidP="001449F5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11.1.</w:t>
            </w:r>
          </w:p>
        </w:tc>
        <w:tc>
          <w:tcPr>
            <w:tcW w:w="1436" w:type="pct"/>
          </w:tcPr>
          <w:p w:rsidR="0062617C" w:rsidRPr="00C04DD4" w:rsidRDefault="00305C64" w:rsidP="00886917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Подготовка и подача заявки на включение МО «</w:t>
            </w:r>
            <w:r w:rsidR="0062617C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Поселок Айхал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» в государственную программу переселение граждан из аварийного жилищного фонда, признанного таковым после 01.01.2012 г. </w:t>
            </w:r>
          </w:p>
        </w:tc>
        <w:tc>
          <w:tcPr>
            <w:tcW w:w="555" w:type="pct"/>
            <w:shd w:val="clear" w:color="auto" w:fill="auto"/>
          </w:tcPr>
          <w:p w:rsidR="00305C64" w:rsidRPr="00C04DD4" w:rsidRDefault="00305C64" w:rsidP="001449F5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305C64" w:rsidRPr="00C04DD4" w:rsidRDefault="006D710F" w:rsidP="006D710F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10.01.2017-31.12.2022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05C64" w:rsidRPr="00C04DD4" w:rsidRDefault="00305C64" w:rsidP="00AC22F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 государственной программе Республики Саха (Якутия) «Переселение граждан из аварийного жилищного фонда РС</w:t>
            </w:r>
            <w:r w:rsidR="0062617C" w:rsidRPr="00C04DD4">
              <w:rPr>
                <w:sz w:val="22"/>
                <w:szCs w:val="22"/>
              </w:rPr>
              <w:t xml:space="preserve"> </w:t>
            </w:r>
            <w:r w:rsidRPr="00C04DD4">
              <w:rPr>
                <w:sz w:val="22"/>
                <w:szCs w:val="22"/>
              </w:rPr>
              <w:t>(Я)» предусмотрены необходимые мероприятия</w:t>
            </w:r>
            <w:r w:rsidR="00190C98" w:rsidRPr="00C04DD4">
              <w:rPr>
                <w:sz w:val="22"/>
                <w:szCs w:val="22"/>
              </w:rPr>
              <w:t>.</w:t>
            </w:r>
          </w:p>
          <w:p w:rsidR="00190C98" w:rsidRPr="00C04DD4" w:rsidRDefault="00190C98" w:rsidP="001D582F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Произведено расселение жителей поселка из авари</w:t>
            </w:r>
            <w:r w:rsidR="001D582F" w:rsidRPr="00C04DD4">
              <w:rPr>
                <w:sz w:val="22"/>
                <w:szCs w:val="22"/>
              </w:rPr>
              <w:t>й</w:t>
            </w:r>
            <w:r w:rsidRPr="00C04DD4">
              <w:rPr>
                <w:sz w:val="22"/>
                <w:szCs w:val="22"/>
              </w:rPr>
              <w:t>ного жилого фонда, общей площадью 10 762,05 м²</w:t>
            </w:r>
          </w:p>
        </w:tc>
        <w:tc>
          <w:tcPr>
            <w:tcW w:w="592" w:type="pct"/>
            <w:shd w:val="clear" w:color="auto" w:fill="auto"/>
          </w:tcPr>
          <w:p w:rsidR="00305C64" w:rsidRPr="00C04DD4" w:rsidRDefault="00305C64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305C64" w:rsidRPr="00C04DD4" w:rsidRDefault="0062617C" w:rsidP="003C009D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В.П. Карпов</w:t>
            </w:r>
          </w:p>
        </w:tc>
      </w:tr>
      <w:tr w:rsidR="00305C64" w:rsidRPr="0052133D" w:rsidTr="00C04DD4">
        <w:trPr>
          <w:trHeight w:val="759"/>
        </w:trPr>
        <w:tc>
          <w:tcPr>
            <w:tcW w:w="186" w:type="pct"/>
          </w:tcPr>
          <w:p w:rsidR="00305C64" w:rsidRPr="00C04DD4" w:rsidRDefault="00305C64" w:rsidP="009F14F8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11.2.</w:t>
            </w:r>
          </w:p>
        </w:tc>
        <w:tc>
          <w:tcPr>
            <w:tcW w:w="1436" w:type="pct"/>
          </w:tcPr>
          <w:p w:rsidR="00305C64" w:rsidRPr="00C04DD4" w:rsidRDefault="0062617C" w:rsidP="00355CE9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Проведен</w:t>
            </w:r>
            <w:r w:rsidR="00EA2118" w:rsidRPr="00C04DD4">
              <w:rPr>
                <w:sz w:val="22"/>
                <w:szCs w:val="22"/>
                <w:lang w:val="ru-RU"/>
              </w:rPr>
              <w:t>ие</w:t>
            </w:r>
            <w:r w:rsidRPr="00C04DD4">
              <w:rPr>
                <w:sz w:val="22"/>
                <w:szCs w:val="22"/>
                <w:lang w:val="ru-RU"/>
              </w:rPr>
              <w:t xml:space="preserve"> капитального ремонта жилищного фонда </w:t>
            </w:r>
          </w:p>
        </w:tc>
        <w:tc>
          <w:tcPr>
            <w:tcW w:w="555" w:type="pct"/>
            <w:shd w:val="clear" w:color="auto" w:fill="auto"/>
          </w:tcPr>
          <w:p w:rsidR="00305C64" w:rsidRPr="00C04DD4" w:rsidRDefault="00126069" w:rsidP="009F14F8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305C64" w:rsidRPr="00C04DD4" w:rsidRDefault="009C0939" w:rsidP="009C0939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</w:t>
            </w:r>
            <w:r w:rsidR="00305C64" w:rsidRPr="00C04DD4">
              <w:rPr>
                <w:sz w:val="22"/>
                <w:szCs w:val="22"/>
              </w:rPr>
              <w:t xml:space="preserve">.01.2017 – </w:t>
            </w:r>
            <w:r w:rsidRPr="00C04DD4">
              <w:rPr>
                <w:sz w:val="22"/>
                <w:szCs w:val="22"/>
              </w:rPr>
              <w:t>31.12.2018</w:t>
            </w:r>
          </w:p>
        </w:tc>
        <w:tc>
          <w:tcPr>
            <w:tcW w:w="1026" w:type="pct"/>
            <w:shd w:val="clear" w:color="auto" w:fill="auto"/>
          </w:tcPr>
          <w:p w:rsidR="00305C64" w:rsidRPr="00C04DD4" w:rsidRDefault="009C0939" w:rsidP="00355CE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Произведен капитальный ремонт жилого фонда  общей площадью 1 665,4 м²</w:t>
            </w:r>
          </w:p>
        </w:tc>
        <w:tc>
          <w:tcPr>
            <w:tcW w:w="592" w:type="pct"/>
            <w:shd w:val="clear" w:color="auto" w:fill="auto"/>
          </w:tcPr>
          <w:p w:rsidR="00305C64" w:rsidRPr="00C04DD4" w:rsidRDefault="00305C64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305C64" w:rsidRPr="00C04DD4" w:rsidRDefault="00151A51" w:rsidP="00793461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886917" w:rsidRPr="0052133D" w:rsidTr="00C04DD4">
        <w:trPr>
          <w:trHeight w:val="677"/>
        </w:trPr>
        <w:tc>
          <w:tcPr>
            <w:tcW w:w="186" w:type="pct"/>
          </w:tcPr>
          <w:p w:rsidR="00886917" w:rsidRPr="00C04DD4" w:rsidRDefault="00886917" w:rsidP="009F14F8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11.3</w:t>
            </w:r>
          </w:p>
        </w:tc>
        <w:tc>
          <w:tcPr>
            <w:tcW w:w="1436" w:type="pct"/>
          </w:tcPr>
          <w:p w:rsidR="00886917" w:rsidRPr="00C04DD4" w:rsidRDefault="00886917" w:rsidP="00886917">
            <w:pPr>
              <w:spacing w:line="220" w:lineRule="exact"/>
              <w:outlineLvl w:val="0"/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Проведен</w:t>
            </w:r>
            <w:r w:rsidR="00EA2118" w:rsidRPr="00C04DD4">
              <w:rPr>
                <w:sz w:val="22"/>
                <w:szCs w:val="22"/>
                <w:lang w:val="ru-RU"/>
              </w:rPr>
              <w:t>ие</w:t>
            </w:r>
            <w:r w:rsidRPr="00C04DD4">
              <w:rPr>
                <w:sz w:val="22"/>
                <w:szCs w:val="22"/>
                <w:lang w:val="ru-RU"/>
              </w:rPr>
              <w:t xml:space="preserve"> капитального ремонта жилищного фонда, участвующих в региональной программе </w:t>
            </w:r>
            <w:r w:rsidRPr="00C04DD4">
              <w:rPr>
                <w:spacing w:val="20"/>
                <w:sz w:val="22"/>
                <w:szCs w:val="22"/>
                <w:lang w:val="ru-RU"/>
              </w:rPr>
              <w:t>капитального ремонта общего имущества в многоквартирных домах, расположенных на территории Республики Саха (Якутия)</w:t>
            </w:r>
            <w:r w:rsidRPr="00C04DD4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55" w:type="pct"/>
            <w:shd w:val="clear" w:color="auto" w:fill="auto"/>
          </w:tcPr>
          <w:p w:rsidR="00886917" w:rsidRPr="00C04DD4" w:rsidRDefault="00126069" w:rsidP="009F14F8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886917" w:rsidRPr="00C04DD4" w:rsidRDefault="00886917" w:rsidP="00EF2BBD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10.01.2017-31.12.20</w:t>
            </w:r>
            <w:r w:rsidR="00EF2BBD" w:rsidRPr="00C04DD4">
              <w:rPr>
                <w:sz w:val="22"/>
                <w:szCs w:val="22"/>
              </w:rPr>
              <w:t>43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86917" w:rsidRPr="00C04DD4" w:rsidRDefault="00935035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Проведен капитального ремонта жилищного фонда общей площадью 271 927, 4 м²</w:t>
            </w:r>
          </w:p>
        </w:tc>
        <w:tc>
          <w:tcPr>
            <w:tcW w:w="592" w:type="pct"/>
            <w:shd w:val="clear" w:color="auto" w:fill="auto"/>
          </w:tcPr>
          <w:p w:rsidR="00886917" w:rsidRPr="00C04DD4" w:rsidRDefault="00886917" w:rsidP="002F0AF5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886917" w:rsidRPr="00C04DD4" w:rsidRDefault="00886917" w:rsidP="002F0AF5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886917" w:rsidRPr="0052133D" w:rsidTr="00C04DD4">
        <w:trPr>
          <w:trHeight w:val="940"/>
        </w:trPr>
        <w:tc>
          <w:tcPr>
            <w:tcW w:w="186" w:type="pct"/>
          </w:tcPr>
          <w:p w:rsidR="00886917" w:rsidRPr="00C04DD4" w:rsidRDefault="00886917" w:rsidP="009F14F8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11.4</w:t>
            </w:r>
          </w:p>
        </w:tc>
        <w:tc>
          <w:tcPr>
            <w:tcW w:w="1436" w:type="pct"/>
          </w:tcPr>
          <w:p w:rsidR="00886917" w:rsidRPr="00C04DD4" w:rsidRDefault="00886917" w:rsidP="009F14F8">
            <w:pPr>
              <w:spacing w:line="220" w:lineRule="exact"/>
              <w:outlineLvl w:val="0"/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Строительство объекта: 22-х квартирного жилого дома в п. Айхал Мирнинского района Республики Саха (Якутия) под ключ</w:t>
            </w:r>
          </w:p>
        </w:tc>
        <w:tc>
          <w:tcPr>
            <w:tcW w:w="555" w:type="pct"/>
            <w:shd w:val="clear" w:color="auto" w:fill="auto"/>
          </w:tcPr>
          <w:p w:rsidR="00886917" w:rsidRPr="00C04DD4" w:rsidRDefault="00126069" w:rsidP="009F14F8">
            <w:pPr>
              <w:pStyle w:val="aa"/>
              <w:spacing w:before="0" w:beforeAutospacing="0" w:after="0" w:afterAutospacing="0" w:line="220" w:lineRule="exact"/>
              <w:rPr>
                <w:color w:val="FF0000"/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Проект</w:t>
            </w:r>
          </w:p>
        </w:tc>
        <w:tc>
          <w:tcPr>
            <w:tcW w:w="509" w:type="pct"/>
            <w:shd w:val="clear" w:color="auto" w:fill="auto"/>
          </w:tcPr>
          <w:p w:rsidR="00886917" w:rsidRPr="00C04DD4" w:rsidRDefault="00886917" w:rsidP="00886917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01.12.2016-31.01.2017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86917" w:rsidRPr="00C04DD4" w:rsidRDefault="00886917" w:rsidP="003743D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 xml:space="preserve">Введен в эксплуатацию 22-х квартирных жилой дом, </w:t>
            </w:r>
            <w:r w:rsidR="003743D8" w:rsidRPr="00C04DD4">
              <w:rPr>
                <w:sz w:val="22"/>
                <w:szCs w:val="22"/>
              </w:rPr>
              <w:t>общей площадью 1 1016,2 м², п</w:t>
            </w:r>
            <w:r w:rsidRPr="00C04DD4">
              <w:rPr>
                <w:sz w:val="22"/>
                <w:szCs w:val="22"/>
              </w:rPr>
              <w:t>ре</w:t>
            </w:r>
            <w:r w:rsidR="003743D8" w:rsidRPr="00C04DD4">
              <w:rPr>
                <w:sz w:val="22"/>
                <w:szCs w:val="22"/>
              </w:rPr>
              <w:t>д</w:t>
            </w:r>
            <w:r w:rsidRPr="00C04DD4">
              <w:rPr>
                <w:sz w:val="22"/>
                <w:szCs w:val="22"/>
              </w:rPr>
              <w:t>назначенный для переселения жителей п. Моркока</w:t>
            </w:r>
          </w:p>
        </w:tc>
        <w:tc>
          <w:tcPr>
            <w:tcW w:w="592" w:type="pct"/>
            <w:shd w:val="clear" w:color="auto" w:fill="auto"/>
          </w:tcPr>
          <w:p w:rsidR="00886917" w:rsidRPr="00C04DD4" w:rsidRDefault="00886917" w:rsidP="002F0AF5">
            <w:pPr>
              <w:rPr>
                <w:sz w:val="22"/>
                <w:szCs w:val="22"/>
              </w:rPr>
            </w:pPr>
            <w:r w:rsidRPr="00C04DD4">
              <w:rPr>
                <w:sz w:val="22"/>
                <w:szCs w:val="22"/>
              </w:rPr>
              <w:t>Администрация МО «Поселок Айхал»</w:t>
            </w:r>
          </w:p>
        </w:tc>
        <w:tc>
          <w:tcPr>
            <w:tcW w:w="696" w:type="pct"/>
            <w:shd w:val="clear" w:color="auto" w:fill="auto"/>
          </w:tcPr>
          <w:p w:rsidR="00886917" w:rsidRPr="00C04DD4" w:rsidRDefault="00886917" w:rsidP="002F0AF5">
            <w:pPr>
              <w:rPr>
                <w:sz w:val="22"/>
                <w:szCs w:val="22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В.П. Карпов/Н.И. Ерастова</w:t>
            </w:r>
          </w:p>
        </w:tc>
      </w:tr>
      <w:tr w:rsidR="00AC22F9" w:rsidRPr="0052133D" w:rsidTr="00C04DD4">
        <w:trPr>
          <w:trHeight w:val="513"/>
        </w:trPr>
        <w:tc>
          <w:tcPr>
            <w:tcW w:w="186" w:type="pct"/>
            <w:vAlign w:val="center"/>
          </w:tcPr>
          <w:p w:rsidR="00AC22F9" w:rsidRPr="00C04DD4" w:rsidRDefault="00AC22F9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12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AC22F9" w:rsidRPr="00C04DD4" w:rsidRDefault="00AC22F9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физической культуры и спорта»</w:t>
            </w:r>
          </w:p>
        </w:tc>
      </w:tr>
      <w:tr w:rsidR="00AC22F9" w:rsidRPr="00C04DD4" w:rsidTr="00C04DD4">
        <w:trPr>
          <w:trHeight w:val="267"/>
        </w:trPr>
        <w:tc>
          <w:tcPr>
            <w:tcW w:w="186" w:type="pct"/>
          </w:tcPr>
          <w:p w:rsidR="00AC22F9" w:rsidRPr="00C04DD4" w:rsidRDefault="00AC22F9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436" w:type="pct"/>
          </w:tcPr>
          <w:p w:rsidR="00AC22F9" w:rsidRPr="00C04DD4" w:rsidRDefault="0062617C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-----------------</w:t>
            </w:r>
          </w:p>
        </w:tc>
        <w:tc>
          <w:tcPr>
            <w:tcW w:w="555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AC22F9" w:rsidRPr="00C04DD4" w:rsidRDefault="00AC22F9" w:rsidP="00305C64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AC22F9" w:rsidRPr="00C04DD4" w:rsidRDefault="00AC22F9" w:rsidP="0062617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AC22F9" w:rsidRPr="00C04DD4" w:rsidRDefault="00AC22F9" w:rsidP="00EC3C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96" w:type="pct"/>
            <w:shd w:val="clear" w:color="auto" w:fill="auto"/>
          </w:tcPr>
          <w:p w:rsidR="00AC22F9" w:rsidRPr="00C04DD4" w:rsidRDefault="00AC22F9" w:rsidP="00EC3C9E">
            <w:pPr>
              <w:rPr>
                <w:sz w:val="22"/>
                <w:szCs w:val="22"/>
                <w:lang w:val="ru-RU"/>
              </w:rPr>
            </w:pPr>
          </w:p>
        </w:tc>
      </w:tr>
      <w:tr w:rsidR="00AC22F9" w:rsidRPr="00C04DD4" w:rsidTr="00C04DD4">
        <w:trPr>
          <w:trHeight w:val="439"/>
        </w:trPr>
        <w:tc>
          <w:tcPr>
            <w:tcW w:w="186" w:type="pct"/>
            <w:vAlign w:val="center"/>
          </w:tcPr>
          <w:p w:rsidR="00AC22F9" w:rsidRPr="00C04DD4" w:rsidRDefault="00AC22F9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13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AC22F9" w:rsidRPr="00C04DD4" w:rsidRDefault="00AC22F9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b/>
                <w:sz w:val="22"/>
                <w:szCs w:val="22"/>
              </w:rPr>
              <w:t>Направление «Экологическое развитие»</w:t>
            </w:r>
          </w:p>
        </w:tc>
      </w:tr>
      <w:tr w:rsidR="00AC22F9" w:rsidRPr="00C04DD4" w:rsidTr="00C04DD4">
        <w:trPr>
          <w:trHeight w:val="289"/>
        </w:trPr>
        <w:tc>
          <w:tcPr>
            <w:tcW w:w="186" w:type="pct"/>
          </w:tcPr>
          <w:p w:rsidR="00AC22F9" w:rsidRPr="00C04DD4" w:rsidRDefault="00AC22F9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13.1.</w:t>
            </w:r>
          </w:p>
        </w:tc>
        <w:tc>
          <w:tcPr>
            <w:tcW w:w="1436" w:type="pct"/>
          </w:tcPr>
          <w:p w:rsidR="00AC22F9" w:rsidRPr="00C04DD4" w:rsidRDefault="0062617C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-----------------</w:t>
            </w:r>
          </w:p>
        </w:tc>
        <w:tc>
          <w:tcPr>
            <w:tcW w:w="555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AC22F9" w:rsidRPr="00C04DD4" w:rsidRDefault="00AC22F9" w:rsidP="00EC3C9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</w:tr>
      <w:tr w:rsidR="00AC22F9" w:rsidRPr="00C04DD4" w:rsidTr="00C04DD4">
        <w:trPr>
          <w:trHeight w:val="435"/>
        </w:trPr>
        <w:tc>
          <w:tcPr>
            <w:tcW w:w="186" w:type="pct"/>
            <w:vAlign w:val="center"/>
          </w:tcPr>
          <w:p w:rsidR="00AC22F9" w:rsidRPr="00C04DD4" w:rsidRDefault="00AC22F9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14</w:t>
            </w:r>
            <w:r w:rsidR="00793461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814" w:type="pct"/>
            <w:gridSpan w:val="6"/>
            <w:vAlign w:val="center"/>
          </w:tcPr>
          <w:p w:rsidR="00AC22F9" w:rsidRPr="00C04DD4" w:rsidRDefault="00AC22F9" w:rsidP="00793461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туризма»</w:t>
            </w:r>
          </w:p>
        </w:tc>
      </w:tr>
      <w:tr w:rsidR="00AC22F9" w:rsidRPr="00C04DD4" w:rsidTr="00C04DD4">
        <w:trPr>
          <w:trHeight w:val="285"/>
        </w:trPr>
        <w:tc>
          <w:tcPr>
            <w:tcW w:w="186" w:type="pct"/>
          </w:tcPr>
          <w:p w:rsidR="00AC22F9" w:rsidRPr="00C04DD4" w:rsidRDefault="00AC22F9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>14.1.</w:t>
            </w:r>
          </w:p>
        </w:tc>
        <w:tc>
          <w:tcPr>
            <w:tcW w:w="1436" w:type="pct"/>
          </w:tcPr>
          <w:p w:rsidR="00AC22F9" w:rsidRPr="00C04DD4" w:rsidRDefault="00AC22F9" w:rsidP="00EC3C9E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55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AC22F9" w:rsidRPr="00C04DD4" w:rsidRDefault="00AC22F9" w:rsidP="00EC3C9E">
            <w:pPr>
              <w:pStyle w:val="aa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AC22F9" w:rsidRPr="00C04DD4" w:rsidRDefault="00AC22F9" w:rsidP="00EC3C9E">
            <w:pPr>
              <w:pStyle w:val="aa"/>
              <w:tabs>
                <w:tab w:val="left" w:pos="28"/>
                <w:tab w:val="left" w:pos="1097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AC22F9" w:rsidRPr="00C04DD4" w:rsidRDefault="00AC22F9" w:rsidP="00EC3C9E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AC22F9" w:rsidRPr="00C04DD4" w:rsidRDefault="00AC22F9" w:rsidP="00EC3C9E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C04DD4" w:rsidRDefault="00C04DD4" w:rsidP="00EC3C9E">
      <w:pPr>
        <w:tabs>
          <w:tab w:val="left" w:pos="11084"/>
        </w:tabs>
        <w:rPr>
          <w:color w:val="FF0000"/>
          <w:lang w:val="ru-RU"/>
        </w:rPr>
      </w:pPr>
    </w:p>
    <w:p w:rsidR="00C04DD4" w:rsidRDefault="00C04DD4" w:rsidP="00EC3C9E">
      <w:pPr>
        <w:tabs>
          <w:tab w:val="left" w:pos="11084"/>
        </w:tabs>
        <w:rPr>
          <w:color w:val="FF0000"/>
          <w:lang w:val="ru-RU"/>
        </w:rPr>
      </w:pPr>
    </w:p>
    <w:p w:rsidR="00C04DD4" w:rsidRDefault="00C04DD4" w:rsidP="00EC3C9E">
      <w:pPr>
        <w:tabs>
          <w:tab w:val="left" w:pos="11084"/>
        </w:tabs>
        <w:rPr>
          <w:color w:val="FF0000"/>
          <w:lang w:val="ru-RU"/>
        </w:rPr>
      </w:pPr>
    </w:p>
    <w:p w:rsidR="00C04DD4" w:rsidRDefault="00C04DD4" w:rsidP="00EC3C9E">
      <w:pPr>
        <w:tabs>
          <w:tab w:val="left" w:pos="11084"/>
        </w:tabs>
        <w:rPr>
          <w:color w:val="FF0000"/>
          <w:lang w:val="ru-RU"/>
        </w:rPr>
      </w:pPr>
    </w:p>
    <w:p w:rsidR="00D0699A" w:rsidRPr="00DC0546" w:rsidRDefault="00EC3C9E" w:rsidP="00EC3C9E">
      <w:pPr>
        <w:tabs>
          <w:tab w:val="left" w:pos="11084"/>
        </w:tabs>
        <w:rPr>
          <w:color w:val="FF0000"/>
          <w:lang w:val="ru-RU"/>
        </w:rPr>
      </w:pPr>
      <w:r w:rsidRPr="00DC0546">
        <w:rPr>
          <w:color w:val="FF0000"/>
          <w:lang w:val="ru-RU"/>
        </w:rPr>
        <w:tab/>
      </w:r>
    </w:p>
    <w:p w:rsidR="00D0699A" w:rsidRPr="006C2251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u w:color="000000"/>
          <w:lang w:val="ru-RU"/>
        </w:rPr>
      </w:pPr>
      <w:r w:rsidRPr="006C2251">
        <w:rPr>
          <w:rFonts w:eastAsia="Arial Unicode MS"/>
          <w:b/>
          <w:u w:color="000000"/>
          <w:lang w:val="ru-RU"/>
        </w:rPr>
        <w:lastRenderedPageBreak/>
        <w:t>ЭТАПЫ И КОНТРОЛЬНЫЕ ТОЧКИ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387"/>
        <w:gridCol w:w="3827"/>
        <w:gridCol w:w="2274"/>
        <w:gridCol w:w="3028"/>
      </w:tblGrid>
      <w:tr w:rsidR="00BE1EAB" w:rsidRPr="00C04DD4" w:rsidTr="00C04DD4">
        <w:trPr>
          <w:cantSplit/>
          <w:trHeight w:val="409"/>
        </w:trPr>
        <w:tc>
          <w:tcPr>
            <w:tcW w:w="766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E1EAB" w:rsidRPr="00C04DD4" w:rsidRDefault="00BE1EAB" w:rsidP="00BE1EA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№ п/п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E1EAB" w:rsidRPr="00C04DD4" w:rsidRDefault="00BE1EAB" w:rsidP="00BE1EA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E1EAB" w:rsidRPr="00C04DD4" w:rsidRDefault="00BE1EAB" w:rsidP="00BE1EAB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BE1EAB" w:rsidRPr="00C04DD4" w:rsidRDefault="00BE1EAB" w:rsidP="00183AA4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Тип (завершение этапа/контрольная точка)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BE1EAB" w:rsidRPr="00C04DD4" w:rsidRDefault="00BE1EAB" w:rsidP="00183AA4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Срок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1.</w:t>
            </w:r>
          </w:p>
        </w:tc>
        <w:tc>
          <w:tcPr>
            <w:tcW w:w="5387" w:type="dxa"/>
            <w:vMerge w:val="restart"/>
          </w:tcPr>
          <w:p w:rsidR="00C04DD4" w:rsidRPr="00C04DD4" w:rsidRDefault="00C04DD4" w:rsidP="00C5145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«Подготовка аналитического отчета о целевых сегментах для привлечения инвестиций (перспективных инвестиционных нишах) в монопрофильном муниципальном образовании «Поселок Айхал»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BE1EAB">
            <w:pPr>
              <w:pStyle w:val="aa"/>
              <w:spacing w:before="0" w:beforeAutospacing="0" w:after="0" w:afterAutospacing="0" w:line="220" w:lineRule="exact"/>
            </w:pPr>
            <w:r w:rsidRPr="00C04DD4">
              <w:rPr>
                <w:sz w:val="22"/>
                <w:szCs w:val="22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6C2251">
            <w:pPr>
              <w:pStyle w:val="aa"/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3C50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BE1EAB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Проведена стратегическая сессия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10.02.2017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BE1EAB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Сформирован отчет о целевых сегментах для привлечения инвестиций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3C50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25.03.2017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BE1EAB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17.05.2017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2.</w:t>
            </w:r>
          </w:p>
        </w:tc>
        <w:tc>
          <w:tcPr>
            <w:tcW w:w="5387" w:type="dxa"/>
            <w:vMerge w:val="restart"/>
          </w:tcPr>
          <w:p w:rsid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«Внедрение в практику монопрофильного муниципального образования " Поселок Айхал " Стандарта деятельности органов местного самоуправления РС(Я) по обеспечению благоприятного инвестиционного климата в муниципальных образованиях РС(Я)»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BE1EAB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13.02.2017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bottom"/>
          </w:tcPr>
          <w:p w:rsidR="00C04DD4" w:rsidRPr="00C04DD4" w:rsidRDefault="00C04DD4">
            <w:pPr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Принято решение о внедрении Стандарта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13.02.2017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bottom"/>
          </w:tcPr>
          <w:p w:rsidR="00C04DD4" w:rsidRPr="00C04DD4" w:rsidRDefault="00C04DD4" w:rsidP="00211DEF">
            <w:pPr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Разработаны и утверждены дорожные карты внедрения в практику  направлений, отраженных в Стандарте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jc w:val="center"/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28.07.2017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bottom"/>
          </w:tcPr>
          <w:p w:rsidR="00C04DD4" w:rsidRPr="00C04DD4" w:rsidRDefault="00C04DD4" w:rsidP="00211DEF">
            <w:pPr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3C50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30.09.2017</w:t>
            </w:r>
          </w:p>
        </w:tc>
      </w:tr>
      <w:tr w:rsidR="00FF63CB" w:rsidRPr="00C04DD4" w:rsidTr="00C04DD4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63CB" w:rsidRPr="00C04DD4" w:rsidRDefault="00793461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3.</w:t>
            </w:r>
          </w:p>
        </w:tc>
        <w:tc>
          <w:tcPr>
            <w:tcW w:w="5387" w:type="dxa"/>
          </w:tcPr>
          <w:p w:rsidR="00FF63CB" w:rsidRPr="00C04DD4" w:rsidRDefault="00FF63CB" w:rsidP="009A524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Мероприятие «Проведение презентации инвестиционной привлекательнос</w:t>
            </w:r>
            <w:r w:rsidR="009A5241"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ти муниципального  образования «</w:t>
            </w:r>
            <w:r w:rsidR="007853DE"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Поселок Айхал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FF63CB" w:rsidRPr="00C04DD4" w:rsidRDefault="00FF63CB" w:rsidP="00211DEF">
            <w:pPr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Проведение мероприятия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F63CB" w:rsidRPr="00C04DD4" w:rsidRDefault="00FF63CB" w:rsidP="00183AA4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FF63CB" w:rsidRPr="00C04DD4" w:rsidRDefault="00321582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19.09</w:t>
            </w:r>
            <w:r w:rsidR="00FF63CB"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4.</w:t>
            </w:r>
          </w:p>
        </w:tc>
        <w:tc>
          <w:tcPr>
            <w:tcW w:w="5387" w:type="dxa"/>
            <w:vMerge w:val="restart"/>
          </w:tcPr>
          <w:p w:rsid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E8162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«Внедрение проектного управления в части привлечения инвестиций в деятельность Администрации МО «Поселок Айхал»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01.03.2017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Сформирован Управляющий комитет и Проектный офис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16.03.2017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Разработано и внедрено положение по проектному управлению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15.06.2017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Разработаны и утверждены регламенты проектной деятельности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15.07.2017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31.08.2017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5.</w:t>
            </w:r>
          </w:p>
        </w:tc>
        <w:tc>
          <w:tcPr>
            <w:tcW w:w="5387" w:type="dxa"/>
            <w:vMerge w:val="restart"/>
          </w:tcPr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A83CD5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«Реализация программы развития городской среды  «5 шагов благоустройства»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a"/>
              <w:spacing w:before="0" w:beforeAutospacing="0" w:after="0" w:afterAutospacing="0" w:line="220" w:lineRule="exact"/>
            </w:pPr>
            <w:r w:rsidRPr="00C04DD4">
              <w:rPr>
                <w:sz w:val="22"/>
                <w:szCs w:val="22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a"/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2</w:t>
            </w:r>
            <w:r w:rsidRPr="00C04DD4">
              <w:rPr>
                <w:sz w:val="22"/>
                <w:szCs w:val="22"/>
              </w:rPr>
              <w:t>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04D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C04DD4">
              <w:rPr>
                <w:rFonts w:eastAsiaTheme="minorHAnsi"/>
                <w:sz w:val="22"/>
                <w:szCs w:val="22"/>
                <w:lang w:val="ru-RU"/>
              </w:rPr>
              <w:t xml:space="preserve">Проведен поселковый конкурс </w:t>
            </w:r>
            <w:r w:rsidRPr="00C04DD4">
              <w:rPr>
                <w:sz w:val="22"/>
                <w:szCs w:val="22"/>
                <w:lang w:val="ru-RU"/>
              </w:rPr>
              <w:t>«Добрые дела Айхалу»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19.05.2017</w:t>
            </w:r>
          </w:p>
        </w:tc>
      </w:tr>
      <w:tr w:rsidR="00C04DD4" w:rsidRPr="00C04DD4" w:rsidTr="00C04DD4">
        <w:trPr>
          <w:cantSplit/>
          <w:trHeight w:val="733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:rsidR="00C04DD4" w:rsidRPr="00C04DD4" w:rsidRDefault="00C04DD4" w:rsidP="0090535D">
            <w:pPr>
              <w:pStyle w:val="a3"/>
              <w:tabs>
                <w:tab w:val="left" w:pos="112"/>
              </w:tabs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Благоустройство наиболее посещаемой общественной территории  площадь «Фонтанная» (реконструкция фонтана)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A6305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11.09.2017</w:t>
            </w:r>
          </w:p>
        </w:tc>
      </w:tr>
      <w:tr w:rsidR="00C04DD4" w:rsidRPr="00C04DD4" w:rsidTr="00C04DD4">
        <w:trPr>
          <w:cantSplit/>
          <w:trHeight w:val="407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9D553D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A6305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21.07.2017</w:t>
            </w:r>
          </w:p>
        </w:tc>
      </w:tr>
      <w:tr w:rsidR="00C04DD4" w:rsidRPr="00C04DD4" w:rsidTr="00C04DD4">
        <w:trPr>
          <w:cantSplit/>
          <w:trHeight w:val="231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9D553D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Проверка хода работ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A6305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31.08.2017</w:t>
            </w:r>
          </w:p>
        </w:tc>
      </w:tr>
      <w:tr w:rsidR="00C04DD4" w:rsidRPr="00C04DD4" w:rsidTr="00C04DD4">
        <w:trPr>
          <w:cantSplit/>
          <w:trHeight w:val="91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9D553D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Проверка завершения работ по проектам уровней </w:t>
            </w:r>
            <w:r w:rsidRPr="00C04DD4">
              <w:rPr>
                <w:rFonts w:eastAsia="Arial Unicode MS"/>
                <w:sz w:val="22"/>
                <w:szCs w:val="22"/>
                <w:u w:color="000000"/>
              </w:rPr>
              <w:t>S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-</w:t>
            </w:r>
            <w:r w:rsidRPr="00C04DD4">
              <w:rPr>
                <w:rFonts w:eastAsia="Arial Unicode MS"/>
                <w:sz w:val="22"/>
                <w:szCs w:val="22"/>
                <w:u w:color="000000"/>
              </w:rPr>
              <w:t>XL</w:t>
            </w:r>
          </w:p>
          <w:p w:rsid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A6305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03.11.2017</w:t>
            </w:r>
          </w:p>
        </w:tc>
      </w:tr>
      <w:tr w:rsidR="00C04DD4" w:rsidRPr="00C04DD4" w:rsidTr="00C04DD4">
        <w:trPr>
          <w:cantSplit/>
          <w:trHeight w:val="461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:rsidR="00C04DD4" w:rsidRP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Благоустроен поселковый парк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Проверка наличия проектной документации</w:t>
            </w:r>
          </w:p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11.09.2017</w:t>
            </w:r>
          </w:p>
        </w:tc>
      </w:tr>
      <w:tr w:rsidR="00C04DD4" w:rsidRPr="00C04DD4" w:rsidTr="00C04DD4">
        <w:trPr>
          <w:cantSplit/>
          <w:trHeight w:val="502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A55C47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21.07.2017</w:t>
            </w:r>
          </w:p>
        </w:tc>
      </w:tr>
      <w:tr w:rsidR="00C04DD4" w:rsidRPr="00C04DD4" w:rsidTr="00C04DD4">
        <w:trPr>
          <w:cantSplit/>
          <w:trHeight w:val="557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A55C47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Проверка хода работ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31.08.2017</w:t>
            </w:r>
          </w:p>
        </w:tc>
      </w:tr>
      <w:tr w:rsidR="00C04DD4" w:rsidRPr="00C04DD4" w:rsidTr="00C04DD4">
        <w:trPr>
          <w:cantSplit/>
          <w:trHeight w:val="638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C04DD4" w:rsidRPr="00C04DD4" w:rsidRDefault="00C04DD4" w:rsidP="00A55C47">
            <w:pPr>
              <w:pStyle w:val="a3"/>
              <w:tabs>
                <w:tab w:val="left" w:pos="112"/>
              </w:tabs>
              <w:ind w:left="0" w:firstLine="142"/>
              <w:outlineLvl w:val="0"/>
              <w:rPr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Завершение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11.09.2018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  <w:p w:rsid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C04DD4" w:rsidRPr="00C04DD4" w:rsidRDefault="00C04DD4" w:rsidP="00C04DD4">
            <w:pPr>
              <w:tabs>
                <w:tab w:val="left" w:pos="112"/>
              </w:tabs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6.</w:t>
            </w:r>
          </w:p>
        </w:tc>
        <w:tc>
          <w:tcPr>
            <w:tcW w:w="5387" w:type="dxa"/>
            <w:vMerge w:val="restart"/>
          </w:tcPr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26069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1260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 «Устройство поселковой пешеходной зоны»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a"/>
              <w:spacing w:before="0" w:beforeAutospacing="0" w:after="0" w:afterAutospacing="0" w:line="220" w:lineRule="exact"/>
            </w:pPr>
            <w:r w:rsidRPr="00C04DD4">
              <w:rPr>
                <w:sz w:val="22"/>
                <w:szCs w:val="22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a"/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10.01</w:t>
            </w:r>
            <w:r w:rsidRPr="00C04DD4">
              <w:rPr>
                <w:sz w:val="22"/>
                <w:szCs w:val="22"/>
              </w:rPr>
              <w:t>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Разработано техническое задание по строитель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ству лестничных трапов и маршей</w:t>
            </w: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Составлен локальный сметный расчет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01.05.2017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строительные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223C8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7.</w:t>
            </w:r>
          </w:p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5387" w:type="dxa"/>
            <w:vMerge w:val="restart"/>
          </w:tcPr>
          <w:p w:rsidR="00C04DD4" w:rsidRDefault="00C04DD4" w:rsidP="0018072B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8072B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8072B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8072B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18072B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3C009D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3C009D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3C009D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 «Обустройство современных детских игровых и обучающих площадок; спортивных и оздоровительных площадок»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a"/>
              <w:spacing w:before="0" w:beforeAutospacing="0" w:after="0" w:afterAutospacing="0" w:line="220" w:lineRule="exact"/>
            </w:pPr>
            <w:r w:rsidRPr="00C04DD4">
              <w:rPr>
                <w:sz w:val="22"/>
                <w:szCs w:val="22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a"/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062C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</w:rPr>
              <w:t>10.01.2017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761C8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Разработано техническое задание по установке травмобезопасного покрытия на ДИК.</w:t>
            </w:r>
          </w:p>
          <w:p w:rsidR="00C04DD4" w:rsidRPr="00C04DD4" w:rsidRDefault="00C04DD4" w:rsidP="007761C8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Составлен локальный сметный расчет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761C8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761C8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строительные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Разработано техническое задание по строительству спортивной площадки </w:t>
            </w:r>
          </w:p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Составлен локальный сметный расчет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строительные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Разработано техническое задание по установке барьерных ограждений на ДИК.</w:t>
            </w:r>
          </w:p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Составлен локальный сметный расчет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строительные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E374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01.08.2017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8.</w:t>
            </w:r>
          </w:p>
        </w:tc>
        <w:tc>
          <w:tcPr>
            <w:tcW w:w="5387" w:type="dxa"/>
            <w:vMerge w:val="restart"/>
          </w:tcPr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793461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«</w:t>
            </w:r>
            <w:r w:rsidRPr="00C04DD4">
              <w:rPr>
                <w:b/>
                <w:sz w:val="22"/>
                <w:szCs w:val="22"/>
              </w:rPr>
              <w:t>Модернизация уличного освещения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a"/>
              <w:spacing w:before="0" w:beforeAutospacing="0" w:after="0" w:afterAutospacing="0" w:line="220" w:lineRule="exact"/>
            </w:pPr>
            <w:r w:rsidRPr="00C04DD4">
              <w:rPr>
                <w:sz w:val="22"/>
                <w:szCs w:val="22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a"/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01.10.2017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4C7EDE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Разработано техническое задание по установке опор уличного освещения</w:t>
            </w:r>
          </w:p>
          <w:p w:rsidR="00C04DD4" w:rsidRPr="00C04DD4" w:rsidRDefault="00C04DD4" w:rsidP="0018632A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Составлен локальный сметный расчет.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4C7EDE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4C7EDE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20.01.2016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строительные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B53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11.09.2017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9.</w:t>
            </w:r>
          </w:p>
        </w:tc>
        <w:tc>
          <w:tcPr>
            <w:tcW w:w="5387" w:type="dxa"/>
            <w:vMerge w:val="restart"/>
          </w:tcPr>
          <w:p w:rsidR="00C04DD4" w:rsidRDefault="00C04DD4" w:rsidP="00235D00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235D00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 xml:space="preserve">Проект «Включение муниципального образования «Поселок Айхал» в </w:t>
            </w:r>
            <w:r w:rsidRPr="00C04DD4">
              <w:rPr>
                <w:b/>
                <w:sz w:val="22"/>
                <w:szCs w:val="22"/>
                <w:lang w:val="ru-RU"/>
              </w:rPr>
              <w:t>ведомственную целевую программу «Развитие предпринимательства и туризма в Мирнинском районе Республики Саха на 2014-2019 годы (Якутия)»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10.01</w:t>
            </w:r>
            <w:r w:rsidRPr="00C04DD4">
              <w:rPr>
                <w:sz w:val="22"/>
                <w:szCs w:val="22"/>
              </w:rPr>
              <w:t>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66330B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Подготовка и направление пакета документов (по проводимым мероприятиям) в Администрацию МО «Мирнинский район» Республики Саха (Якутия)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66330B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Подготовка проекта постановления МО «Мирнинский район» Республики саха (Якутия) о внесении изменений и дополнений в </w:t>
            </w:r>
            <w:r w:rsidRPr="00C04DD4">
              <w:rPr>
                <w:sz w:val="22"/>
                <w:szCs w:val="22"/>
                <w:lang w:val="ru-RU"/>
              </w:rPr>
              <w:t>ведомственную целевую программу «Развитие предпринимательства и туризма в Мирнинском районе Республики Саха на 2014-2019 годы (Якутия)», учитывающего предложения моногорода Айхал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30.03.2017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28.04.2017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10.</w:t>
            </w:r>
          </w:p>
        </w:tc>
        <w:tc>
          <w:tcPr>
            <w:tcW w:w="5387" w:type="dxa"/>
            <w:vMerge w:val="restart"/>
          </w:tcPr>
          <w:p w:rsidR="00C04DD4" w:rsidRDefault="00C04DD4" w:rsidP="0088417F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88417F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88417F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 «Строительство здания для размещения реабилитационного и диагностического отделений ГБУ РС (Я) «Айхальская городская больница» (п. Айхал, ул. Юбилейная, д. 9)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88417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01.07</w:t>
            </w:r>
            <w:r w:rsidRPr="00C04DD4">
              <w:rPr>
                <w:sz w:val="22"/>
                <w:szCs w:val="22"/>
              </w:rPr>
              <w:t>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E4280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Подготовлена проектная документация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10.07.2017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5E1DD2">
            <w:pPr>
              <w:pStyle w:val="ConsPlusNormal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</w:rPr>
              <w:t xml:space="preserve">Направлен пакет документов  в </w:t>
            </w:r>
            <w:r w:rsidRPr="00C04DD4">
              <w:rPr>
                <w:rFonts w:eastAsia="Arial Unicode MS"/>
                <w:sz w:val="22"/>
                <w:szCs w:val="22"/>
                <w:lang w:eastAsia="en-US"/>
              </w:rPr>
              <w:t>Министерство здравоохранения РС(Я)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5E1DD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31.08.2020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793461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11.</w:t>
            </w:r>
          </w:p>
        </w:tc>
        <w:tc>
          <w:tcPr>
            <w:tcW w:w="5387" w:type="dxa"/>
            <w:vMerge w:val="restart"/>
          </w:tcPr>
          <w:p w:rsid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:rsidR="00C04DD4" w:rsidRPr="00C04DD4" w:rsidRDefault="00C04DD4" w:rsidP="00B432B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</w:t>
            </w:r>
            <w:r w:rsidRPr="00C04DD4">
              <w:rPr>
                <w:b/>
                <w:sz w:val="22"/>
                <w:szCs w:val="22"/>
                <w:lang w:val="ru-RU"/>
              </w:rPr>
              <w:t>Проведение  ремонта автомобильных дорог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A24C8C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183AA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10.01</w:t>
            </w:r>
            <w:r w:rsidRPr="00C04DD4">
              <w:rPr>
                <w:sz w:val="22"/>
                <w:szCs w:val="22"/>
              </w:rPr>
              <w:t>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Подготовлена проектно – сметная документация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в дорожный фонд для выделения денежных средств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   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Рассмотрение заявки на получение субсидий из дорожного фонда РС (Я)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 xml:space="preserve">    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03.02.2017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31.12.2021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12.</w:t>
            </w:r>
          </w:p>
        </w:tc>
        <w:tc>
          <w:tcPr>
            <w:tcW w:w="5387" w:type="dxa"/>
            <w:vMerge w:val="restart"/>
          </w:tcPr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«Подготовка и подача заявки на включение МО «Поселок Айхал» в государственную программу переселение граждан из аварийного жилищного фонда, признанного таковым после 01.01.2012 г.»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10.01</w:t>
            </w:r>
            <w:r w:rsidRPr="00C04DD4">
              <w:rPr>
                <w:sz w:val="22"/>
                <w:szCs w:val="22"/>
              </w:rPr>
              <w:t>.2017</w:t>
            </w:r>
          </w:p>
        </w:tc>
      </w:tr>
      <w:tr w:rsidR="00C04DD4" w:rsidRPr="00C04DD4" w:rsidTr="00C04DD4">
        <w:trPr>
          <w:cantSplit/>
          <w:trHeight w:val="787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Утвержден федеральный закон о переселении из аварийных жилых помещений, не пригодных для проживания.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C04DD4" w:rsidRPr="00C04DD4" w:rsidTr="00C04DD4">
        <w:trPr>
          <w:cantSplit/>
          <w:trHeight w:val="637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Проведена актуализация адресного поля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C04DD4" w:rsidRPr="00C04DD4" w:rsidTr="00C04DD4">
        <w:trPr>
          <w:cantSplit/>
          <w:trHeight w:val="549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Переселение граждан из аварийного жилого фонда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31.12.2022</w:t>
            </w:r>
          </w:p>
        </w:tc>
      </w:tr>
      <w:tr w:rsidR="00C04DD4" w:rsidRPr="00C04DD4" w:rsidTr="00C04DD4">
        <w:trPr>
          <w:cantSplit/>
          <w:trHeight w:val="1622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Рекультивация земель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31.12.2022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31.12.2022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13.</w:t>
            </w:r>
          </w:p>
        </w:tc>
        <w:tc>
          <w:tcPr>
            <w:tcW w:w="5387" w:type="dxa"/>
            <w:vMerge w:val="restart"/>
          </w:tcPr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«</w:t>
            </w:r>
            <w:r w:rsidRPr="00C04DD4">
              <w:rPr>
                <w:b/>
                <w:sz w:val="22"/>
                <w:szCs w:val="22"/>
                <w:lang w:val="ru-RU"/>
              </w:rPr>
              <w:t>Проведения капитального ремонта жилищного фонда»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Подготовлена проектно – сметная документация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25.01.2017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Поданы документы для размещения</w:t>
            </w:r>
          </w:p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гос. закупках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7E4FE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30.01.2017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Заключен  МК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20.03.2017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14.</w:t>
            </w:r>
          </w:p>
        </w:tc>
        <w:tc>
          <w:tcPr>
            <w:tcW w:w="5387" w:type="dxa"/>
            <w:vMerge w:val="restart"/>
          </w:tcPr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«</w:t>
            </w:r>
            <w:r w:rsidRPr="00C04DD4">
              <w:rPr>
                <w:b/>
                <w:sz w:val="22"/>
                <w:szCs w:val="22"/>
                <w:lang w:val="ru-RU"/>
              </w:rPr>
              <w:t xml:space="preserve">Проведение капитального ремонта жилищного фонда, участвующих в региональной </w:t>
            </w:r>
            <w:r w:rsidRPr="00C04DD4">
              <w:rPr>
                <w:b/>
                <w:sz w:val="22"/>
                <w:szCs w:val="22"/>
                <w:lang w:val="ru-RU"/>
              </w:rPr>
              <w:lastRenderedPageBreak/>
              <w:t xml:space="preserve">программе </w:t>
            </w:r>
            <w:r w:rsidRPr="00C04DD4">
              <w:rPr>
                <w:b/>
                <w:spacing w:val="20"/>
                <w:sz w:val="22"/>
                <w:szCs w:val="22"/>
                <w:lang w:val="ru-RU"/>
              </w:rPr>
              <w:t>капитального ремонта общего имущества в многоквартирных домах, расположенных на территории Республики Саха (Якутия)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</w:rPr>
              <w:t>10.01.201</w:t>
            </w:r>
            <w:r w:rsidRPr="00C04DD4">
              <w:rPr>
                <w:sz w:val="22"/>
                <w:szCs w:val="22"/>
                <w:lang w:val="ru-RU"/>
              </w:rPr>
              <w:t>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Проведена актуализация адресного поля 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Предоставлены в ФКР документы по физическим объемам капитального ремонта 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15.04.2017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ежегодно до 31.12. 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</w:pPr>
            <w:r w:rsidRPr="00C04DD4">
              <w:rPr>
                <w:sz w:val="22"/>
                <w:szCs w:val="22"/>
                <w:lang w:val="ru-RU"/>
              </w:rPr>
              <w:t>контрольная т</w:t>
            </w:r>
            <w:r w:rsidRPr="00C04DD4">
              <w:rPr>
                <w:sz w:val="22"/>
                <w:szCs w:val="22"/>
              </w:rPr>
              <w:t>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31.12.43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  <w:rPr>
                <w:lang w:val="ru-RU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EF2BBD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31.12.2043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15.</w:t>
            </w:r>
          </w:p>
        </w:tc>
        <w:tc>
          <w:tcPr>
            <w:tcW w:w="5387" w:type="dxa"/>
            <w:vMerge w:val="restart"/>
          </w:tcPr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Default="00C04DD4" w:rsidP="00CB67E2">
            <w:pPr>
              <w:spacing w:line="220" w:lineRule="exact"/>
              <w:outlineLvl w:val="0"/>
              <w:rPr>
                <w:b/>
                <w:lang w:val="ru-RU"/>
              </w:rPr>
            </w:pPr>
          </w:p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04DD4">
              <w:rPr>
                <w:b/>
                <w:sz w:val="22"/>
                <w:szCs w:val="22"/>
                <w:lang w:val="ru-RU"/>
              </w:rPr>
              <w:t>Проект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«</w:t>
            </w:r>
            <w:r w:rsidRPr="00C04DD4">
              <w:rPr>
                <w:b/>
                <w:sz w:val="22"/>
                <w:szCs w:val="22"/>
                <w:lang w:val="ru-RU"/>
              </w:rPr>
              <w:t>Строительство объекта: 22-х квартирного жилого дома в п. Айхал Мирнинского района Республики Саха (Якутия) под ключ</w:t>
            </w:r>
            <w:r w:rsidRPr="00C04DD4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»»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center"/>
            </w:pPr>
            <w:r w:rsidRPr="00C04DD4">
              <w:rPr>
                <w:sz w:val="22"/>
                <w:szCs w:val="22"/>
              </w:rPr>
              <w:t>01.12.2016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06.12.2016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Благоустройство придомовой территории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31.05.2017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Завершены работы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15.09.2017</w:t>
            </w:r>
          </w:p>
        </w:tc>
      </w:tr>
      <w:tr w:rsidR="00C04DD4" w:rsidRPr="00C04DD4" w:rsidTr="00C04DD4">
        <w:trPr>
          <w:cantSplit/>
          <w:trHeight w:val="20"/>
        </w:trPr>
        <w:tc>
          <w:tcPr>
            <w:tcW w:w="766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5387" w:type="dxa"/>
            <w:vMerge/>
          </w:tcPr>
          <w:p w:rsidR="00C04DD4" w:rsidRPr="00C04DD4" w:rsidRDefault="00C04DD4" w:rsidP="00CB67E2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jc w:val="center"/>
              <w:rPr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C04DD4" w:rsidRPr="00C04DD4" w:rsidRDefault="00C04DD4" w:rsidP="00CB67E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04DD4">
              <w:rPr>
                <w:sz w:val="22"/>
                <w:szCs w:val="22"/>
                <w:lang w:val="ru-RU"/>
              </w:rPr>
              <w:t>15.09.2017</w:t>
            </w:r>
          </w:p>
        </w:tc>
      </w:tr>
    </w:tbl>
    <w:p w:rsidR="00D0699A" w:rsidRPr="00EA2118" w:rsidRDefault="00D0699A" w:rsidP="00634752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EA2118">
        <w:rPr>
          <w:rFonts w:eastAsia="Arial Unicode MS"/>
          <w:b/>
          <w:u w:color="000000"/>
          <w:lang w:val="ru-RU"/>
        </w:rPr>
        <w:t>БЮДЖЕТ ПРОГРАММЫ</w:t>
      </w:r>
    </w:p>
    <w:p w:rsidR="00D0699A" w:rsidRPr="00B22B7E" w:rsidRDefault="00D0699A" w:rsidP="00D0699A">
      <w:pPr>
        <w:rPr>
          <w:rFonts w:eastAsia="Arial Unicode MS"/>
          <w:i/>
          <w:sz w:val="26"/>
          <w:szCs w:val="26"/>
          <w:u w:color="000000"/>
          <w:lang w:val="ru-RU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D0699A" w:rsidRPr="00B22B7E" w:rsidTr="00C04DD4">
        <w:trPr>
          <w:cantSplit/>
          <w:trHeight w:val="20"/>
          <w:jc w:val="center"/>
        </w:trPr>
        <w:tc>
          <w:tcPr>
            <w:tcW w:w="660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B22B7E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shd w:val="clear" w:color="auto" w:fill="FFFFFF"/>
            <w:vAlign w:val="center"/>
          </w:tcPr>
          <w:p w:rsidR="00D0699A" w:rsidRPr="00B22B7E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b/>
                <w:bCs/>
                <w:sz w:val="22"/>
                <w:szCs w:val="22"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D0699A" w:rsidRPr="00B22B7E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rFonts w:eastAsia="Arial Unicode MS"/>
                <w:b/>
                <w:sz w:val="22"/>
                <w:szCs w:val="22"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shd w:val="clear" w:color="auto" w:fill="FFFFFF"/>
            <w:vAlign w:val="center"/>
          </w:tcPr>
          <w:p w:rsidR="00D0699A" w:rsidRPr="00B22B7E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rFonts w:eastAsia="Arial Unicode MS"/>
                <w:b/>
                <w:sz w:val="22"/>
                <w:szCs w:val="22"/>
                <w:lang w:val="ru-RU"/>
              </w:rPr>
              <w:t>Всего, млн руб.</w:t>
            </w:r>
          </w:p>
        </w:tc>
      </w:tr>
      <w:tr w:rsidR="00634752" w:rsidRPr="00DC0546" w:rsidTr="00C04DD4">
        <w:trPr>
          <w:cantSplit/>
          <w:trHeight w:val="20"/>
          <w:jc w:val="center"/>
        </w:trPr>
        <w:tc>
          <w:tcPr>
            <w:tcW w:w="660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DC0546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shd w:val="clear" w:color="auto" w:fill="FFFFFF"/>
            <w:vAlign w:val="center"/>
          </w:tcPr>
          <w:p w:rsidR="00634752" w:rsidRPr="00DC0546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FF0000"/>
                <w:u w:color="00000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34752" w:rsidRPr="00B22B7E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rFonts w:eastAsia="Arial Unicode MS"/>
                <w:b/>
                <w:sz w:val="22"/>
                <w:szCs w:val="22"/>
                <w:lang w:val="ru-RU"/>
              </w:rPr>
              <w:t>2017</w:t>
            </w:r>
          </w:p>
        </w:tc>
        <w:tc>
          <w:tcPr>
            <w:tcW w:w="1833" w:type="dxa"/>
            <w:shd w:val="clear" w:color="auto" w:fill="FFFFFF"/>
          </w:tcPr>
          <w:p w:rsidR="00634752" w:rsidRPr="00B22B7E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B22B7E">
              <w:rPr>
                <w:rFonts w:eastAsia="Arial Unicode MS"/>
                <w:b/>
                <w:sz w:val="22"/>
                <w:szCs w:val="22"/>
                <w:lang w:val="ru-RU"/>
              </w:rPr>
              <w:t>2018</w:t>
            </w:r>
          </w:p>
        </w:tc>
        <w:tc>
          <w:tcPr>
            <w:tcW w:w="2042" w:type="dxa"/>
            <w:vMerge/>
            <w:shd w:val="clear" w:color="auto" w:fill="FFFFFF"/>
            <w:vAlign w:val="center"/>
          </w:tcPr>
          <w:p w:rsidR="00634752" w:rsidRPr="00DC0546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</w:tr>
      <w:tr w:rsidR="00A406D3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DC054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A406D3" w:rsidRPr="00165FF3" w:rsidRDefault="00165FF3" w:rsidP="00347609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«Подготовка аналитического отчета о целевых сегментах для привлечения инвестиций (перспективных инвестиционных нишах) в монопрофильном муниципальном образовании «Поселок Айхал»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BA27C5" w:rsidRDefault="00EC3C9E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BA27C5">
              <w:rPr>
                <w:rFonts w:eastAsia="Arial Unicode MS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BA27C5" w:rsidRDefault="00EC3C9E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A27C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BA27C5" w:rsidRDefault="00EC3C9E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A27C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A406D3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165FF3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A406D3" w:rsidRPr="00165FF3" w:rsidRDefault="00165FF3" w:rsidP="00347609">
            <w:pPr>
              <w:spacing w:line="220" w:lineRule="exact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«Внедрение в практику монопрофильного муниципального образования " Поселок Айхал " Стандарта деятельности органов местного самоуправления РС(Я) по обеспечению благоприятного инвестиционного климата в муниципальных образованиях РС(Я)»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BA27C5" w:rsidRDefault="00EC3C9E" w:rsidP="009B714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BA27C5">
              <w:rPr>
                <w:rFonts w:eastAsia="Arial Unicode MS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BA27C5" w:rsidRDefault="00EC3C9E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A27C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BA27C5" w:rsidRDefault="00EC3C9E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A27C5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A406D3" w:rsidRPr="0052133D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DC054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</w:tcPr>
          <w:p w:rsidR="00A406D3" w:rsidRPr="009A5241" w:rsidRDefault="009A5241" w:rsidP="00347609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9A5241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Мероприятие «Проведение презентации инвестиционной привлекательности муниципального  образования «Поселок Айхал»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DC0546" w:rsidRDefault="00A406D3" w:rsidP="009B714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DC0546" w:rsidRDefault="00A406D3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DC0546" w:rsidRDefault="00A406D3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</w:tr>
      <w:tr w:rsidR="00A406D3" w:rsidRPr="0052133D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DC054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A406D3" w:rsidRPr="00E81624" w:rsidRDefault="00E81624" w:rsidP="00347609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E81624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«Внедрение проектного управления в части привлечения инвестиций в деятельность Администрации МО «Поселок Айхал»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DC0546" w:rsidRDefault="00050A61" w:rsidP="009B714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>
              <w:rPr>
                <w:rFonts w:eastAsia="Arial Unicode MS"/>
                <w:color w:val="FF0000"/>
                <w:u w:color="000000"/>
                <w:lang w:val="ru-RU"/>
              </w:rPr>
              <w:t xml:space="preserve"> 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DC0546" w:rsidRDefault="00A406D3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DC0546" w:rsidRDefault="00A406D3" w:rsidP="009B71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</w:tr>
      <w:tr w:rsidR="00A406D3" w:rsidRPr="0052133D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52133D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b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</w:tcPr>
          <w:p w:rsidR="00A406D3" w:rsidRPr="0052133D" w:rsidRDefault="00894E22" w:rsidP="00347609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FF0000"/>
                <w:u w:color="000000"/>
                <w:lang w:val="ru-RU"/>
              </w:rPr>
            </w:pPr>
            <w:r w:rsidRPr="0052133D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Проект «Реализация программы развития городской среды  «5 шагов благоустройства»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DC0546" w:rsidRDefault="00A406D3" w:rsidP="00BA27C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DC0546" w:rsidRDefault="00A406D3" w:rsidP="008471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DC0546" w:rsidRDefault="00A406D3" w:rsidP="008471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FF0000"/>
                <w:u w:color="000000"/>
                <w:lang w:val="ru-RU"/>
              </w:rPr>
            </w:pPr>
          </w:p>
        </w:tc>
      </w:tr>
      <w:tr w:rsidR="00A406D3" w:rsidRPr="00B30F69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DC054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</w:tcPr>
          <w:p w:rsidR="00A406D3" w:rsidRPr="00136235" w:rsidRDefault="00A83CD5" w:rsidP="00347609">
            <w:pPr>
              <w:spacing w:line="220" w:lineRule="exact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36235">
              <w:rPr>
                <w:szCs w:val="28"/>
                <w:lang w:val="ru-RU"/>
              </w:rPr>
              <w:t>Проект «Устройство поселковой пешеходной зоны»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136235" w:rsidRDefault="0061267F" w:rsidP="00136235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36235">
              <w:rPr>
                <w:rFonts w:eastAsia="Arial Unicode MS"/>
                <w:u w:color="000000"/>
                <w:lang w:val="ru-RU"/>
              </w:rPr>
              <w:t>0,</w:t>
            </w:r>
            <w:r w:rsidR="00136235" w:rsidRPr="00136235">
              <w:rPr>
                <w:rFonts w:eastAsia="Arial Unicode MS"/>
                <w:u w:color="000000"/>
                <w:lang w:val="ru-RU"/>
              </w:rPr>
              <w:t>93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136235" w:rsidRDefault="00A406D3" w:rsidP="008471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136235" w:rsidRDefault="0061267F" w:rsidP="0013623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36235">
              <w:rPr>
                <w:rFonts w:eastAsia="Arial Unicode MS"/>
                <w:bCs/>
                <w:u w:color="000000"/>
                <w:lang w:val="ru-RU"/>
              </w:rPr>
              <w:t>0,</w:t>
            </w:r>
            <w:r w:rsidR="00136235" w:rsidRPr="00136235">
              <w:rPr>
                <w:rFonts w:eastAsia="Arial Unicode MS"/>
                <w:bCs/>
                <w:u w:color="000000"/>
                <w:lang w:val="ru-RU"/>
              </w:rPr>
              <w:t>93</w:t>
            </w:r>
          </w:p>
        </w:tc>
      </w:tr>
      <w:tr w:rsidR="00A406D3" w:rsidRPr="007E4FE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7E4FE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A406D3" w:rsidRPr="007E4FE6" w:rsidRDefault="00A83CD5" w:rsidP="00347609">
            <w:pPr>
              <w:spacing w:line="220" w:lineRule="exact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7E4FE6">
              <w:rPr>
                <w:szCs w:val="28"/>
                <w:lang w:val="ru-RU"/>
              </w:rPr>
              <w:t>Проект «Обустройство современных детских игровых и обучающих площадок; спортивных и оздоровительных площадок»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7E4FE6" w:rsidRDefault="007E4FE6" w:rsidP="00847166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E4FE6">
              <w:rPr>
                <w:rFonts w:eastAsia="Arial Unicode MS"/>
                <w:u w:color="000000"/>
                <w:lang w:val="ru-RU"/>
              </w:rPr>
              <w:t>8,6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7E4FE6" w:rsidRDefault="007E4FE6" w:rsidP="008471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E4FE6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7E4FE6" w:rsidRDefault="007E4FE6" w:rsidP="008471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E4FE6">
              <w:rPr>
                <w:rFonts w:eastAsia="Arial Unicode MS"/>
                <w:bCs/>
                <w:u w:color="000000"/>
                <w:lang w:val="ru-RU"/>
              </w:rPr>
              <w:t>8,6</w:t>
            </w:r>
          </w:p>
        </w:tc>
      </w:tr>
      <w:tr w:rsidR="00A406D3" w:rsidRPr="00B30F69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406D3" w:rsidRPr="00DC0546" w:rsidRDefault="00A406D3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A406D3" w:rsidRPr="0061267F" w:rsidRDefault="0018072B" w:rsidP="00223C8C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  <w:r w:rsidRPr="007E4FE6">
              <w:rPr>
                <w:szCs w:val="28"/>
                <w:lang w:val="ru-RU"/>
              </w:rPr>
              <w:t>Проект «</w:t>
            </w:r>
            <w:r w:rsidR="007E4FE6" w:rsidRPr="007E4FE6">
              <w:rPr>
                <w:szCs w:val="28"/>
              </w:rPr>
              <w:t>Модернизация уличного освещения</w:t>
            </w:r>
            <w:r w:rsidRPr="007E4FE6">
              <w:rPr>
                <w:rFonts w:eastAsia="Arial Unicode MS"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06D3" w:rsidRPr="007E4FE6" w:rsidRDefault="00223C8C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E4FE6">
              <w:rPr>
                <w:rFonts w:eastAsia="Arial Unicode MS"/>
                <w:u w:color="000000"/>
                <w:lang w:val="ru-RU"/>
              </w:rPr>
              <w:t>0,62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406D3" w:rsidRPr="007E4FE6" w:rsidRDefault="007E4FE6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A406D3" w:rsidRPr="007E4FE6" w:rsidRDefault="00223C8C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E4FE6">
              <w:rPr>
                <w:rFonts w:eastAsia="Arial Unicode MS"/>
                <w:bCs/>
                <w:u w:color="000000"/>
                <w:lang w:val="ru-RU"/>
              </w:rPr>
              <w:t>0,62</w:t>
            </w:r>
          </w:p>
        </w:tc>
      </w:tr>
      <w:tr w:rsidR="00EB04CC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DC0546" w:rsidRDefault="00EB04CC" w:rsidP="00A406D3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C0546"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4CC" w:rsidRPr="00DE690D" w:rsidRDefault="00DE690D" w:rsidP="00A406D3">
            <w:pPr>
              <w:spacing w:line="220" w:lineRule="exact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E690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Проект «Включение муниципального образования «Поселок Айхал» в </w:t>
            </w:r>
            <w:r w:rsidRPr="00DE690D">
              <w:rPr>
                <w:sz w:val="22"/>
                <w:szCs w:val="22"/>
                <w:lang w:val="ru-RU"/>
              </w:rPr>
              <w:t>ведомственную целевую программу «Развитие предпринимательства и туризма в Мирнинском районе Республики Саха на 2014-2019 годы (Якутия)»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1659F3" w:rsidRDefault="001659F3" w:rsidP="0079346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659F3">
              <w:rPr>
                <w:rFonts w:eastAsia="Arial Unicode MS"/>
                <w:sz w:val="22"/>
                <w:szCs w:val="22"/>
                <w:u w:color="000000"/>
                <w:lang w:val="ru-RU"/>
              </w:rPr>
              <w:t>0,8</w:t>
            </w:r>
            <w:r w:rsidR="00EB04CC" w:rsidRPr="001659F3">
              <w:rPr>
                <w:rFonts w:eastAsia="Arial Unicode MS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1659F3" w:rsidRDefault="001659F3" w:rsidP="001659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659F3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1,00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1659F3" w:rsidRDefault="001659F3" w:rsidP="007934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1659F3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1,80</w:t>
            </w:r>
          </w:p>
        </w:tc>
      </w:tr>
      <w:tr w:rsidR="00AF563E" w:rsidRPr="00AF563E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DC0546" w:rsidRDefault="00EB04CC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C0546"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4CC" w:rsidRPr="00026367" w:rsidRDefault="00026367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026367">
              <w:rPr>
                <w:szCs w:val="28"/>
                <w:lang w:val="ru-RU"/>
              </w:rPr>
              <w:t>Проект «Строительство здания для размещения реабилитационного и диагностического отделений ГБУ РС (Я) «Айхальская городская больница» (п. Айхал, ул. Юбилейная, д. 9)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AF563E" w:rsidRDefault="00EB04CC" w:rsidP="00793461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AF563E" w:rsidRDefault="00EB04CC" w:rsidP="007934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AF563E" w:rsidRDefault="00EB04CC" w:rsidP="007934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AF563E" w:rsidRPr="00AF563E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026367" w:rsidRDefault="00EB04CC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C0546">
              <w:rPr>
                <w:rFonts w:eastAsia="Arial Unicode MS"/>
                <w:color w:val="FF0000"/>
                <w:sz w:val="22"/>
                <w:szCs w:val="22"/>
                <w:u w:color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6367" w:rsidRPr="00026367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 «</w:t>
            </w:r>
            <w:r w:rsidR="00026367" w:rsidRPr="00026367">
              <w:rPr>
                <w:szCs w:val="28"/>
                <w:lang w:val="ru-RU"/>
              </w:rPr>
              <w:t>Проведение  ремонта автомобильных дорог</w:t>
            </w:r>
            <w:r w:rsidR="00026367" w:rsidRPr="00026367">
              <w:rPr>
                <w:rFonts w:eastAsia="Arial Unicode MS"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AF563E" w:rsidRDefault="0035382E" w:rsidP="0035382E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48, 0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AF563E" w:rsidRDefault="0035382E" w:rsidP="0035382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54, 3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AF563E" w:rsidRDefault="0035382E" w:rsidP="0035382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102,3</w:t>
            </w:r>
          </w:p>
        </w:tc>
      </w:tr>
      <w:tr w:rsidR="00EB04CC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130EC1" w:rsidRDefault="00130EC1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130EC1">
              <w:rPr>
                <w:sz w:val="22"/>
                <w:szCs w:val="22"/>
                <w:lang w:val="ru-RU"/>
              </w:rPr>
              <w:t>Проект</w:t>
            </w:r>
            <w:r w:rsidRPr="00130EC1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«Подготовка и подача заявки на включение МО «Поселок Айхал» в государственную программу переселение граждан из аварийного жилищного фонда, признанного таковым после 01.01.2012 г.»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AF563E" w:rsidRDefault="00EB536C" w:rsidP="00136235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109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AF563E" w:rsidRDefault="00EB536C" w:rsidP="007934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559,62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61267F" w:rsidRPr="00AF563E" w:rsidRDefault="0061267F" w:rsidP="0013623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668,62</w:t>
            </w:r>
          </w:p>
        </w:tc>
      </w:tr>
      <w:tr w:rsidR="00EB04CC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130EC1" w:rsidRDefault="00130EC1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130EC1">
              <w:rPr>
                <w:sz w:val="22"/>
                <w:szCs w:val="22"/>
                <w:lang w:val="ru-RU"/>
              </w:rPr>
              <w:t>Проект</w:t>
            </w:r>
            <w:r w:rsidRPr="00130EC1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«</w:t>
            </w:r>
            <w:r w:rsidRPr="00130EC1">
              <w:rPr>
                <w:szCs w:val="28"/>
                <w:lang w:val="ru-RU"/>
              </w:rPr>
              <w:t>Проведения капитального ремонта жилищного фонда»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AF563E" w:rsidRDefault="00EB536C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AF563E" w:rsidRDefault="00EB536C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4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AF563E" w:rsidRDefault="00EB536C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8</w:t>
            </w:r>
          </w:p>
        </w:tc>
      </w:tr>
      <w:tr w:rsidR="00EB04CC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165FF3" w:rsidRDefault="00165FF3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165FF3">
              <w:rPr>
                <w:sz w:val="22"/>
                <w:szCs w:val="22"/>
                <w:lang w:val="ru-RU"/>
              </w:rPr>
              <w:t>Проект</w:t>
            </w: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«</w:t>
            </w:r>
            <w:r w:rsidRPr="00165FF3">
              <w:rPr>
                <w:szCs w:val="28"/>
                <w:lang w:val="ru-RU"/>
              </w:rPr>
              <w:t xml:space="preserve">Проведение капитального ремонта жилищного фонда, участвующих в региональной программе </w:t>
            </w:r>
            <w:r w:rsidRPr="00165FF3">
              <w:rPr>
                <w:spacing w:val="20"/>
                <w:szCs w:val="28"/>
                <w:lang w:val="ru-RU"/>
              </w:rPr>
              <w:t>капитального ремонта общего имущества в многоквартирных домах, расположенных на территории Республики Саха (Якутия)</w:t>
            </w: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AF563E" w:rsidRDefault="0061267F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11,22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AF563E" w:rsidRDefault="00EF2BBD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sz w:val="22"/>
                <w:szCs w:val="22"/>
                <w:u w:color="000000"/>
                <w:lang w:val="ru-RU"/>
              </w:rPr>
              <w:t>11,22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AF563E" w:rsidRDefault="00EF2BBD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F563E">
              <w:rPr>
                <w:rFonts w:eastAsia="Arial Unicode MS"/>
                <w:bCs/>
                <w:u w:color="000000"/>
                <w:lang w:val="ru-RU"/>
              </w:rPr>
              <w:t>22,44</w:t>
            </w:r>
          </w:p>
        </w:tc>
      </w:tr>
      <w:tr w:rsidR="00EB04CC" w:rsidRPr="00DC0546" w:rsidTr="00C04DD4">
        <w:trPr>
          <w:cantSplit/>
          <w:trHeight w:val="20"/>
          <w:jc w:val="center"/>
        </w:trPr>
        <w:tc>
          <w:tcPr>
            <w:tcW w:w="660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B04CC" w:rsidRPr="00DC0546" w:rsidRDefault="00EB04CC" w:rsidP="00166C1C">
            <w:pPr>
              <w:pStyle w:val="a3"/>
              <w:numPr>
                <w:ilvl w:val="0"/>
                <w:numId w:val="9"/>
              </w:numPr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</w:p>
        </w:tc>
        <w:tc>
          <w:tcPr>
            <w:tcW w:w="8775" w:type="dxa"/>
            <w:vAlign w:val="center"/>
          </w:tcPr>
          <w:p w:rsidR="00EB04CC" w:rsidRPr="00165FF3" w:rsidRDefault="00165FF3" w:rsidP="00DE690D">
            <w:pPr>
              <w:spacing w:line="220" w:lineRule="exact"/>
              <w:jc w:val="both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165FF3">
              <w:rPr>
                <w:sz w:val="22"/>
                <w:szCs w:val="22"/>
                <w:lang w:val="ru-RU"/>
              </w:rPr>
              <w:t>Проект</w:t>
            </w: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«</w:t>
            </w:r>
            <w:r w:rsidRPr="00165FF3">
              <w:rPr>
                <w:szCs w:val="28"/>
                <w:lang w:val="ru-RU"/>
              </w:rPr>
              <w:t>Строительство объекта: 22-х квартирного жилого дома в п. Айхал Мирнинского района Республики Саха (Якутия) под ключ</w:t>
            </w:r>
            <w:r w:rsidRPr="00165FF3">
              <w:rPr>
                <w:rFonts w:eastAsia="Arial Unicode MS"/>
                <w:sz w:val="22"/>
                <w:szCs w:val="22"/>
                <w:u w:color="000000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04CC" w:rsidRPr="00ED0BE2" w:rsidRDefault="00ED0BE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D0BE2">
              <w:rPr>
                <w:rFonts w:eastAsia="Arial Unicode MS"/>
                <w:sz w:val="22"/>
                <w:szCs w:val="22"/>
                <w:u w:color="000000"/>
                <w:lang w:val="ru-RU"/>
              </w:rPr>
              <w:t>3,00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EB04CC" w:rsidRPr="00ED0BE2" w:rsidRDefault="00EC3C9E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ED0BE2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EB04CC" w:rsidRPr="00ED0BE2" w:rsidRDefault="00223C8C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ED0BE2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3</w:t>
            </w:r>
            <w:r w:rsidR="00ED0BE2" w:rsidRPr="00ED0BE2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,00</w:t>
            </w:r>
          </w:p>
        </w:tc>
      </w:tr>
      <w:tr w:rsidR="00E1681D" w:rsidRPr="00DC0546" w:rsidTr="00C04DD4">
        <w:trPr>
          <w:cantSplit/>
          <w:trHeight w:val="15"/>
          <w:jc w:val="center"/>
        </w:trPr>
        <w:tc>
          <w:tcPr>
            <w:tcW w:w="9435" w:type="dxa"/>
            <w:gridSpan w:val="2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1681D" w:rsidRPr="00BA27C5" w:rsidRDefault="00E1681D" w:rsidP="00475D6C">
            <w:pPr>
              <w:tabs>
                <w:tab w:val="left" w:pos="589"/>
              </w:tabs>
              <w:rPr>
                <w:rFonts w:eastAsia="Arial Unicode MS"/>
                <w:b/>
                <w:u w:color="000000"/>
              </w:rPr>
            </w:pPr>
            <w:r w:rsidRPr="00BA27C5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ИТОГО: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1681D" w:rsidRPr="00DC0546" w:rsidRDefault="00E1681D" w:rsidP="00E168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3" w:type="dxa"/>
            <w:shd w:val="clear" w:color="auto" w:fill="FFFFFF"/>
            <w:vAlign w:val="bottom"/>
          </w:tcPr>
          <w:p w:rsidR="00E1681D" w:rsidRPr="00DC0546" w:rsidRDefault="00E1681D" w:rsidP="00E168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2" w:type="dxa"/>
            <w:shd w:val="clear" w:color="auto" w:fill="FFFFFF"/>
            <w:vAlign w:val="bottom"/>
          </w:tcPr>
          <w:p w:rsidR="00E1681D" w:rsidRPr="00DC0546" w:rsidRDefault="00E1681D" w:rsidP="00E1681D">
            <w:pPr>
              <w:jc w:val="center"/>
              <w:rPr>
                <w:b/>
                <w:color w:val="FF0000"/>
              </w:rPr>
            </w:pPr>
          </w:p>
        </w:tc>
      </w:tr>
    </w:tbl>
    <w:p w:rsidR="00D0699A" w:rsidRPr="00DC0546" w:rsidRDefault="00D0699A" w:rsidP="00D0699A">
      <w:pPr>
        <w:rPr>
          <w:color w:val="FF0000"/>
          <w:lang w:val="ru-RU"/>
        </w:rPr>
      </w:pPr>
    </w:p>
    <w:p w:rsidR="00D0699A" w:rsidRDefault="00D0699A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Default="00C04DD4" w:rsidP="00D0699A">
      <w:pPr>
        <w:rPr>
          <w:lang w:val="ru-RU"/>
        </w:rPr>
      </w:pPr>
    </w:p>
    <w:p w:rsidR="00C04DD4" w:rsidRPr="00F22C1E" w:rsidRDefault="00C04DD4" w:rsidP="00D0699A">
      <w:pPr>
        <w:rPr>
          <w:lang w:val="ru-RU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D0699A" w:rsidRPr="00F22C1E" w:rsidTr="00C04DD4">
        <w:trPr>
          <w:cantSplit/>
          <w:trHeight w:val="176"/>
          <w:jc w:val="center"/>
        </w:trPr>
        <w:tc>
          <w:tcPr>
            <w:tcW w:w="15295" w:type="dxa"/>
            <w:gridSpan w:val="2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F22C1E" w:rsidRDefault="00D0699A" w:rsidP="003C009D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F22C1E">
              <w:rPr>
                <w:rFonts w:eastAsia="Arial Unicode MS"/>
                <w:b/>
                <w:bCs/>
                <w:sz w:val="22"/>
                <w:szCs w:val="22"/>
                <w:u w:color="000000"/>
                <w:lang w:val="ru-RU"/>
              </w:rPr>
              <w:t>6. ОПИСАНИЕ ПРОГРАММЫ</w:t>
            </w:r>
          </w:p>
        </w:tc>
      </w:tr>
      <w:tr w:rsidR="00D0699A" w:rsidRPr="0052133D" w:rsidTr="00C04DD4">
        <w:trPr>
          <w:cantSplit/>
          <w:trHeight w:val="555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382570" w:rsidRDefault="00D0699A" w:rsidP="00E1681D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382570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466A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Постановление Правительства РФ от 15.04.2014 N 316 (ред. от 10.08.2016) "Об утверждении государственной программы Российской Федерации "Экономическое развитие и инновационная экономика";</w:t>
            </w:r>
          </w:p>
          <w:p w:rsidR="00E466A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Постановление Правительства РФ от 15.04.2014 N 328 "Об утверждении государственной программы Российской Федерации "Развитие промышленности и повышение ее конкурентоспособности", подпрограмма 20 "Индустриальные парки" государственной программы Российской Федерации "Развитие промышленности и повышение ее конкурентоспособности";</w:t>
            </w:r>
          </w:p>
          <w:p w:rsidR="00E466A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Постановление Правительства РФ от 15.04.2014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E466A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Указ Президента Республики Саха (Якутия) от 12.10.2011 N 980 «О государственной программе Республики Саха (Якутия) «Развитие предпринимательства в Республике Саха (Якутия) на 2012 - 2019 годы»;</w:t>
            </w:r>
          </w:p>
          <w:p w:rsidR="00E466A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Постановление Правительства РФ от 15.04.2014 N 319 "Об утверждении государственной программы Российской Федерации "Развитие транспортной системы", подпрограмма "Дорожное хозяйство" государственной программы</w:t>
            </w:r>
          </w:p>
          <w:p w:rsidR="00D0699A" w:rsidRPr="00382570" w:rsidRDefault="00E466AA" w:rsidP="0038257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382570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Российской Федерации "Развитие транспортной системы";</w:t>
            </w:r>
          </w:p>
        </w:tc>
      </w:tr>
      <w:tr w:rsidR="00D0699A" w:rsidRPr="00452EDE" w:rsidTr="00C04DD4">
        <w:trPr>
          <w:cantSplit/>
          <w:trHeight w:val="768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35B2A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C35B2A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35B2A" w:rsidRDefault="00D0699A" w:rsidP="00382570">
            <w:p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C35B2A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D0699A" w:rsidRPr="0052133D" w:rsidTr="00C04DD4">
        <w:trPr>
          <w:cantSplit/>
          <w:trHeight w:val="1535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075C38" w:rsidRDefault="00D0699A" w:rsidP="00E1681D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075C3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2104" w:type="dxa"/>
            <w:shd w:val="clear" w:color="auto" w:fill="FFFFFF"/>
            <w:vAlign w:val="center"/>
          </w:tcPr>
          <w:p w:rsidR="00D74AC5" w:rsidRPr="00075C38" w:rsidRDefault="00D74AC5" w:rsidP="00382570">
            <w:p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Риски:</w:t>
            </w:r>
          </w:p>
          <w:p w:rsidR="00D74AC5" w:rsidRPr="0088045E" w:rsidRDefault="00E466AA" w:rsidP="00382570">
            <w:pPr>
              <w:pStyle w:val="a3"/>
              <w:numPr>
                <w:ilvl w:val="0"/>
                <w:numId w:val="10"/>
              </w:num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>с</w:t>
            </w:r>
            <w:r w:rsidR="00D74AC5"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>нижение инвестиционной активности субъектов МСП и бюджетов различных уровней в связи с</w:t>
            </w:r>
            <w:r w:rsid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 w:rsidR="00D74AC5"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ухудшением макроэкономической ситуации в Российской Федерации (Влияние на достижение показателей программы: высокое);</w:t>
            </w:r>
          </w:p>
          <w:p w:rsidR="00E466AA" w:rsidRPr="0088045E" w:rsidRDefault="00D74AC5" w:rsidP="00382570">
            <w:pPr>
              <w:pStyle w:val="a3"/>
              <w:numPr>
                <w:ilvl w:val="0"/>
                <w:numId w:val="10"/>
              </w:num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реализация с нарушением установленных ограничений проектов программы развития моногорода как</w:t>
            </w:r>
            <w:r w:rsid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следствие </w:t>
            </w:r>
            <w:r w:rsidR="00E466AA" w:rsidRPr="0088045E">
              <w:rPr>
                <w:rFonts w:eastAsia="Arial Unicode MS"/>
                <w:sz w:val="22"/>
                <w:szCs w:val="22"/>
                <w:u w:color="000000"/>
                <w:lang w:val="ru-RU"/>
              </w:rPr>
              <w:t>отсутствия подготовленных кадров (Влияние на достижение показателей программы: высокое);</w:t>
            </w:r>
          </w:p>
          <w:p w:rsidR="00E466AA" w:rsidRPr="00075C38" w:rsidRDefault="00E466AA" w:rsidP="00382570">
            <w:pPr>
              <w:pStyle w:val="a3"/>
              <w:numPr>
                <w:ilvl w:val="0"/>
                <w:numId w:val="10"/>
              </w:numPr>
              <w:spacing w:line="233" w:lineRule="auto"/>
              <w:ind w:left="0" w:firstLine="360"/>
              <w:jc w:val="both"/>
              <w:rPr>
                <w:rFonts w:eastAsia="Arial Unicode MS"/>
                <w:u w:color="000000"/>
                <w:lang w:val="ru-RU"/>
              </w:rPr>
            </w:pPr>
            <w:r w:rsidRP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не реализация проектов программы развития моногорода как следствие сокращения или отсутствия финансирования и поддержки со стороны ОИГВ РС(Я) (Влияние на достижение показателей программы: </w:t>
            </w:r>
            <w:r w:rsid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>высокое);</w:t>
            </w:r>
          </w:p>
          <w:p w:rsidR="00145C6E" w:rsidRPr="00075C38" w:rsidRDefault="00145C6E" w:rsidP="00382570">
            <w:pPr>
              <w:pStyle w:val="a3"/>
              <w:numPr>
                <w:ilvl w:val="0"/>
                <w:numId w:val="10"/>
              </w:numPr>
              <w:spacing w:line="233" w:lineRule="auto"/>
              <w:ind w:left="0" w:firstLine="360"/>
              <w:jc w:val="both"/>
              <w:rPr>
                <w:rFonts w:eastAsia="Arial Unicode MS"/>
                <w:u w:color="000000"/>
                <w:lang w:val="ru-RU"/>
              </w:rPr>
            </w:pPr>
            <w:r w:rsidRPr="00075C38">
              <w:rPr>
                <w:lang w:val="ru-RU"/>
              </w:rPr>
              <w:t>Отсутствие инвесторов и резидентов по причине низкого уровня интереса к территории</w:t>
            </w:r>
            <w:r w:rsidR="00075C38">
              <w:rPr>
                <w:lang w:val="ru-RU"/>
              </w:rPr>
              <w:t>.</w:t>
            </w:r>
          </w:p>
          <w:p w:rsidR="00E466AA" w:rsidRPr="00075C38" w:rsidRDefault="00E466AA" w:rsidP="00382570">
            <w:p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</w:p>
          <w:p w:rsidR="00E466AA" w:rsidRPr="00075C38" w:rsidRDefault="00E466AA" w:rsidP="00382570">
            <w:p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>Возможности:</w:t>
            </w:r>
          </w:p>
          <w:p w:rsidR="00D0699A" w:rsidRPr="00075C38" w:rsidRDefault="00E466AA" w:rsidP="00382570">
            <w:pPr>
              <w:pStyle w:val="a3"/>
              <w:numPr>
                <w:ilvl w:val="0"/>
                <w:numId w:val="10"/>
              </w:numPr>
              <w:spacing w:line="233" w:lineRule="auto"/>
              <w:ind w:left="0" w:firstLine="360"/>
              <w:jc w:val="both"/>
              <w:rPr>
                <w:rFonts w:eastAsia="Arial Unicode MS"/>
                <w:u w:color="000000"/>
                <w:lang w:val="ru-RU"/>
              </w:rPr>
            </w:pPr>
            <w:r w:rsidRP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>высокий потенциал человеческого капитала моногородов (Влияние на достижение показателей программы: высокое)</w:t>
            </w:r>
            <w:r w:rsidR="00075C3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</w:tr>
      <w:tr w:rsidR="00D0699A" w:rsidRPr="0052133D" w:rsidTr="00C04DD4">
        <w:trPr>
          <w:cantSplit/>
          <w:trHeight w:val="1326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F22C1E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22C1E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1210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548B5" w:rsidRPr="00F22C1E" w:rsidRDefault="00D0699A" w:rsidP="00382570">
            <w:pPr>
              <w:spacing w:line="233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F22C1E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Проекты и мероприятия, не включенные в программу, реализуемые, организациями и физическими лицами, уполномоченными федеральными и региональными органами исполнительной власти, а также администрацией муниципального образования, могут учитываться при определении показателей программы, при наличии связи с проектами и меропр</w:t>
            </w:r>
            <w:r w:rsidR="00D548B5" w:rsidRPr="00F22C1E">
              <w:rPr>
                <w:rFonts w:eastAsia="Arial Unicode MS"/>
                <w:sz w:val="22"/>
                <w:szCs w:val="22"/>
                <w:u w:color="000000"/>
                <w:lang w:val="ru-RU"/>
              </w:rPr>
              <w:t>иятиями, включенными в программ</w:t>
            </w:r>
            <w:r w:rsidR="00E466AA" w:rsidRPr="00F22C1E">
              <w:rPr>
                <w:rFonts w:eastAsia="Arial Unicode MS"/>
                <w:sz w:val="22"/>
                <w:szCs w:val="22"/>
                <w:u w:color="000000"/>
                <w:lang w:val="ru-RU"/>
              </w:rPr>
              <w:t>у</w:t>
            </w:r>
            <w:r w:rsidR="00D548B5" w:rsidRPr="00F22C1E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  <w:p w:rsidR="00D0699A" w:rsidRPr="00DC0546" w:rsidRDefault="00D0699A" w:rsidP="00382570">
            <w:pPr>
              <w:spacing w:line="233" w:lineRule="auto"/>
              <w:jc w:val="both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F22C1E">
              <w:rPr>
                <w:rFonts w:eastAsia="Arial Unicode MS"/>
                <w:sz w:val="22"/>
                <w:szCs w:val="22"/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сферах демографии, национальных отношений, духовной сфере.</w:t>
            </w:r>
          </w:p>
        </w:tc>
      </w:tr>
    </w:tbl>
    <w:p w:rsidR="00D0699A" w:rsidRDefault="00D0699A">
      <w:pPr>
        <w:spacing w:after="200" w:line="276" w:lineRule="auto"/>
        <w:rPr>
          <w:color w:val="FF0000"/>
          <w:lang w:val="ru-RU"/>
        </w:rPr>
      </w:pPr>
    </w:p>
    <w:p w:rsidR="00303DED" w:rsidRDefault="00C04DD4" w:rsidP="00C04DD4">
      <w:pPr>
        <w:tabs>
          <w:tab w:val="left" w:pos="13218"/>
        </w:tabs>
        <w:spacing w:after="200" w:line="276" w:lineRule="auto"/>
        <w:rPr>
          <w:color w:val="FF0000"/>
          <w:lang w:val="ru-RU"/>
        </w:rPr>
      </w:pPr>
      <w:r>
        <w:rPr>
          <w:color w:val="FF0000"/>
          <w:lang w:val="ru-RU"/>
        </w:rPr>
        <w:tab/>
      </w: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303DED" w:rsidRDefault="00303DED">
      <w:pPr>
        <w:spacing w:after="200" w:line="276" w:lineRule="auto"/>
        <w:rPr>
          <w:color w:val="FF0000"/>
          <w:lang w:val="ru-RU"/>
        </w:rPr>
      </w:pPr>
    </w:p>
    <w:p w:rsidR="00303DED" w:rsidRDefault="00303DED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303DED" w:rsidRDefault="00303DED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C04DD4" w:rsidRDefault="00C04DD4">
      <w:pPr>
        <w:spacing w:after="200" w:line="276" w:lineRule="auto"/>
        <w:rPr>
          <w:color w:val="FF0000"/>
          <w:lang w:val="ru-RU"/>
        </w:rPr>
      </w:pPr>
    </w:p>
    <w:p w:rsidR="00303DED" w:rsidRDefault="00303DED">
      <w:pPr>
        <w:spacing w:after="200" w:line="276" w:lineRule="auto"/>
        <w:rPr>
          <w:color w:val="FF0000"/>
          <w:lang w:val="ru-RU"/>
        </w:rPr>
      </w:pPr>
    </w:p>
    <w:p w:rsidR="003C009D" w:rsidRPr="00DC0546" w:rsidRDefault="003C009D">
      <w:pPr>
        <w:spacing w:after="200" w:line="276" w:lineRule="auto"/>
        <w:rPr>
          <w:color w:val="FF0000"/>
          <w:lang w:val="ru-RU"/>
        </w:rPr>
      </w:pPr>
    </w:p>
    <w:p w:rsidR="00D0699A" w:rsidRPr="00AF563E" w:rsidRDefault="00D0699A" w:rsidP="00D0699A">
      <w:pPr>
        <w:pStyle w:val="a3"/>
        <w:tabs>
          <w:tab w:val="left" w:pos="11907"/>
        </w:tabs>
        <w:rPr>
          <w:b/>
          <w:lang w:val="ru-RU"/>
        </w:rPr>
      </w:pPr>
      <w:r w:rsidRPr="00DC0546">
        <w:rPr>
          <w:b/>
          <w:color w:val="FF0000"/>
          <w:sz w:val="26"/>
          <w:szCs w:val="26"/>
          <w:lang w:val="ru-RU"/>
        </w:rPr>
        <w:lastRenderedPageBreak/>
        <w:tab/>
      </w:r>
      <w:r w:rsidRPr="00AF563E">
        <w:rPr>
          <w:b/>
          <w:lang w:val="ru-RU"/>
        </w:rPr>
        <w:t>Приложение № 1</w:t>
      </w:r>
    </w:p>
    <w:p w:rsidR="00D0699A" w:rsidRPr="00AF563E" w:rsidRDefault="00D0699A" w:rsidP="00C35B2A">
      <w:pPr>
        <w:pStyle w:val="a3"/>
        <w:tabs>
          <w:tab w:val="left" w:pos="11907"/>
        </w:tabs>
        <w:rPr>
          <w:b/>
          <w:lang w:val="ru-RU"/>
        </w:rPr>
      </w:pPr>
    </w:p>
    <w:p w:rsidR="00D0699A" w:rsidRPr="00303DED" w:rsidRDefault="00D0699A" w:rsidP="00303DED">
      <w:pPr>
        <w:pStyle w:val="a3"/>
        <w:jc w:val="center"/>
        <w:rPr>
          <w:b/>
          <w:lang w:val="ru-RU"/>
        </w:rPr>
      </w:pPr>
      <w:r w:rsidRPr="00AF563E">
        <w:rPr>
          <w:b/>
          <w:lang w:val="ru-RU"/>
        </w:rPr>
        <w:t>Структурная декомпозиция проектов и мероприятий (компонентов) программы</w:t>
      </w:r>
    </w:p>
    <w:p w:rsidR="00D0699A" w:rsidRPr="00DC0546" w:rsidRDefault="00D0699A" w:rsidP="00D0699A">
      <w:pPr>
        <w:rPr>
          <w:color w:val="FF0000"/>
          <w:lang w:val="ru-RU"/>
        </w:rPr>
      </w:pPr>
      <w:r w:rsidRPr="00DC0546">
        <w:rPr>
          <w:noProof/>
          <w:color w:val="FF0000"/>
          <w:lang w:val="ru-RU" w:eastAsia="ru-RU"/>
        </w:rPr>
        <w:drawing>
          <wp:inline distT="0" distB="0" distL="0" distR="0">
            <wp:extent cx="8987818" cy="5240740"/>
            <wp:effectExtent l="76200" t="57150" r="80010" b="1714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0699A" w:rsidRPr="00DC0546" w:rsidSect="00D1689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C2" w:rsidRPr="00AE3D34" w:rsidRDefault="00EF38C2" w:rsidP="00D0699A">
      <w:r>
        <w:separator/>
      </w:r>
    </w:p>
  </w:endnote>
  <w:endnote w:type="continuationSeparator" w:id="0">
    <w:p w:rsidR="00EF38C2" w:rsidRPr="00AE3D34" w:rsidRDefault="00EF38C2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21689"/>
    </w:sdtPr>
    <w:sdtEndPr>
      <w:rPr>
        <w:sz w:val="18"/>
        <w:szCs w:val="18"/>
      </w:rPr>
    </w:sdtEndPr>
    <w:sdtContent>
      <w:p w:rsidR="005F6245" w:rsidRPr="00124D34" w:rsidRDefault="001447EA">
        <w:pPr>
          <w:pStyle w:val="af1"/>
          <w:jc w:val="center"/>
          <w:rPr>
            <w:sz w:val="18"/>
            <w:szCs w:val="18"/>
          </w:rPr>
        </w:pPr>
        <w:r w:rsidRPr="00124D34">
          <w:rPr>
            <w:sz w:val="18"/>
            <w:szCs w:val="18"/>
          </w:rPr>
          <w:fldChar w:fldCharType="begin"/>
        </w:r>
        <w:r w:rsidR="005F6245" w:rsidRPr="00124D34">
          <w:rPr>
            <w:sz w:val="18"/>
            <w:szCs w:val="18"/>
          </w:rPr>
          <w:instrText xml:space="preserve"> PAGE   \* MERGEFORMAT </w:instrText>
        </w:r>
        <w:r w:rsidRPr="00124D34">
          <w:rPr>
            <w:sz w:val="18"/>
            <w:szCs w:val="18"/>
          </w:rPr>
          <w:fldChar w:fldCharType="separate"/>
        </w:r>
        <w:r w:rsidR="0052133D">
          <w:rPr>
            <w:noProof/>
            <w:sz w:val="18"/>
            <w:szCs w:val="18"/>
          </w:rPr>
          <w:t>18</w:t>
        </w:r>
        <w:r w:rsidRPr="00124D34">
          <w:rPr>
            <w:sz w:val="18"/>
            <w:szCs w:val="18"/>
          </w:rPr>
          <w:fldChar w:fldCharType="end"/>
        </w:r>
      </w:p>
    </w:sdtContent>
  </w:sdt>
  <w:p w:rsidR="005F6245" w:rsidRDefault="005F62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C2" w:rsidRPr="00AE3D34" w:rsidRDefault="00EF38C2" w:rsidP="00D0699A">
      <w:r>
        <w:separator/>
      </w:r>
    </w:p>
  </w:footnote>
  <w:footnote w:type="continuationSeparator" w:id="0">
    <w:p w:rsidR="00EF38C2" w:rsidRPr="00AE3D34" w:rsidRDefault="00EF38C2" w:rsidP="00D0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06C"/>
    <w:multiLevelType w:val="hybridMultilevel"/>
    <w:tmpl w:val="5AEEC73C"/>
    <w:lvl w:ilvl="0" w:tplc="F7503B12">
      <w:start w:val="1"/>
      <w:numFmt w:val="decimal"/>
      <w:lvlText w:val="%1."/>
      <w:lvlJc w:val="left"/>
      <w:pPr>
        <w:ind w:left="6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175A"/>
    <w:multiLevelType w:val="hybridMultilevel"/>
    <w:tmpl w:val="32D8EC7C"/>
    <w:lvl w:ilvl="0" w:tplc="C130D9FC">
      <w:start w:val="1"/>
      <w:numFmt w:val="decimal"/>
      <w:lvlText w:val="%1."/>
      <w:lvlJc w:val="left"/>
      <w:pPr>
        <w:ind w:left="57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C3729FB"/>
    <w:multiLevelType w:val="hybridMultilevel"/>
    <w:tmpl w:val="97ECCC5C"/>
    <w:lvl w:ilvl="0" w:tplc="F7503B12">
      <w:start w:val="1"/>
      <w:numFmt w:val="decimal"/>
      <w:lvlText w:val="%1."/>
      <w:lvlJc w:val="left"/>
      <w:pPr>
        <w:ind w:left="6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2E2154A3"/>
    <w:multiLevelType w:val="hybridMultilevel"/>
    <w:tmpl w:val="840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7020"/>
    <w:multiLevelType w:val="hybridMultilevel"/>
    <w:tmpl w:val="2FC27BFC"/>
    <w:lvl w:ilvl="0" w:tplc="C130D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E5407"/>
    <w:multiLevelType w:val="hybridMultilevel"/>
    <w:tmpl w:val="B016C5E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44C21957"/>
    <w:multiLevelType w:val="hybridMultilevel"/>
    <w:tmpl w:val="8F60CC10"/>
    <w:lvl w:ilvl="0" w:tplc="F7503B12">
      <w:start w:val="1"/>
      <w:numFmt w:val="decimal"/>
      <w:lvlText w:val="%1."/>
      <w:lvlJc w:val="left"/>
      <w:pPr>
        <w:ind w:left="6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0675"/>
    <w:multiLevelType w:val="hybridMultilevel"/>
    <w:tmpl w:val="B016C5E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24B5306"/>
    <w:multiLevelType w:val="hybridMultilevel"/>
    <w:tmpl w:val="2FC27BFC"/>
    <w:lvl w:ilvl="0" w:tplc="C130D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D2FD1"/>
    <w:multiLevelType w:val="hybridMultilevel"/>
    <w:tmpl w:val="488EFF28"/>
    <w:lvl w:ilvl="0" w:tplc="84BC84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617F0"/>
    <w:multiLevelType w:val="hybridMultilevel"/>
    <w:tmpl w:val="279294F0"/>
    <w:lvl w:ilvl="0" w:tplc="84BC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D27BE"/>
    <w:multiLevelType w:val="hybridMultilevel"/>
    <w:tmpl w:val="5AEEC73C"/>
    <w:lvl w:ilvl="0" w:tplc="F7503B12">
      <w:start w:val="1"/>
      <w:numFmt w:val="decimal"/>
      <w:lvlText w:val="%1."/>
      <w:lvlJc w:val="left"/>
      <w:pPr>
        <w:ind w:left="6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144"/>
    <w:multiLevelType w:val="hybridMultilevel"/>
    <w:tmpl w:val="8DB8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616F3B6A"/>
    <w:multiLevelType w:val="hybridMultilevel"/>
    <w:tmpl w:val="5AEEC73C"/>
    <w:lvl w:ilvl="0" w:tplc="F7503B12">
      <w:start w:val="1"/>
      <w:numFmt w:val="decimal"/>
      <w:lvlText w:val="%1."/>
      <w:lvlJc w:val="left"/>
      <w:pPr>
        <w:ind w:left="6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62134"/>
    <w:multiLevelType w:val="hybridMultilevel"/>
    <w:tmpl w:val="10B8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83D1B"/>
    <w:multiLevelType w:val="hybridMultilevel"/>
    <w:tmpl w:val="DF903D4E"/>
    <w:lvl w:ilvl="0" w:tplc="84BC84C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0"/>
  </w:num>
  <w:num w:numId="5">
    <w:abstractNumId w:val="2"/>
  </w:num>
  <w:num w:numId="6">
    <w:abstractNumId w:val="1"/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5"/>
  </w:num>
  <w:num w:numId="18">
    <w:abstractNumId w:val="4"/>
  </w:num>
  <w:num w:numId="19">
    <w:abstractNumId w:val="8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99A"/>
    <w:rsid w:val="000048A5"/>
    <w:rsid w:val="00006D72"/>
    <w:rsid w:val="000119DC"/>
    <w:rsid w:val="0001247A"/>
    <w:rsid w:val="00014362"/>
    <w:rsid w:val="0001639A"/>
    <w:rsid w:val="00016EB2"/>
    <w:rsid w:val="0001753E"/>
    <w:rsid w:val="00017624"/>
    <w:rsid w:val="00022124"/>
    <w:rsid w:val="00022B06"/>
    <w:rsid w:val="00023854"/>
    <w:rsid w:val="000240F2"/>
    <w:rsid w:val="00024890"/>
    <w:rsid w:val="00026367"/>
    <w:rsid w:val="00027EE5"/>
    <w:rsid w:val="00031E70"/>
    <w:rsid w:val="00032C13"/>
    <w:rsid w:val="0003328F"/>
    <w:rsid w:val="000375AC"/>
    <w:rsid w:val="00037EDB"/>
    <w:rsid w:val="000410C4"/>
    <w:rsid w:val="000416E3"/>
    <w:rsid w:val="00042941"/>
    <w:rsid w:val="000438B5"/>
    <w:rsid w:val="00044DD8"/>
    <w:rsid w:val="00045B02"/>
    <w:rsid w:val="00050A61"/>
    <w:rsid w:val="00051BCF"/>
    <w:rsid w:val="00051CF1"/>
    <w:rsid w:val="000536E9"/>
    <w:rsid w:val="00053D1A"/>
    <w:rsid w:val="00055A4A"/>
    <w:rsid w:val="0005783C"/>
    <w:rsid w:val="00060EBC"/>
    <w:rsid w:val="00062CA4"/>
    <w:rsid w:val="00065135"/>
    <w:rsid w:val="0006586C"/>
    <w:rsid w:val="00067485"/>
    <w:rsid w:val="00067DF6"/>
    <w:rsid w:val="0007357B"/>
    <w:rsid w:val="000751BB"/>
    <w:rsid w:val="00075C38"/>
    <w:rsid w:val="00076A6B"/>
    <w:rsid w:val="00077AD9"/>
    <w:rsid w:val="00077CB9"/>
    <w:rsid w:val="000822C7"/>
    <w:rsid w:val="00084C3E"/>
    <w:rsid w:val="00085458"/>
    <w:rsid w:val="00087821"/>
    <w:rsid w:val="00090183"/>
    <w:rsid w:val="00090327"/>
    <w:rsid w:val="00092F37"/>
    <w:rsid w:val="0009331C"/>
    <w:rsid w:val="00093F06"/>
    <w:rsid w:val="00096A71"/>
    <w:rsid w:val="00096B95"/>
    <w:rsid w:val="000979CA"/>
    <w:rsid w:val="000A0CB3"/>
    <w:rsid w:val="000A0F6C"/>
    <w:rsid w:val="000A3716"/>
    <w:rsid w:val="000A3A56"/>
    <w:rsid w:val="000A5FF4"/>
    <w:rsid w:val="000B14C1"/>
    <w:rsid w:val="000B28E8"/>
    <w:rsid w:val="000B2BE3"/>
    <w:rsid w:val="000B2D98"/>
    <w:rsid w:val="000B5A2F"/>
    <w:rsid w:val="000B5DBC"/>
    <w:rsid w:val="000C0161"/>
    <w:rsid w:val="000C21A7"/>
    <w:rsid w:val="000C2C04"/>
    <w:rsid w:val="000C2FE1"/>
    <w:rsid w:val="000C4475"/>
    <w:rsid w:val="000C4F17"/>
    <w:rsid w:val="000C64B6"/>
    <w:rsid w:val="000C7376"/>
    <w:rsid w:val="000C7525"/>
    <w:rsid w:val="000D3823"/>
    <w:rsid w:val="000D3B88"/>
    <w:rsid w:val="000D4EEA"/>
    <w:rsid w:val="000D59B4"/>
    <w:rsid w:val="000D5FCB"/>
    <w:rsid w:val="000E0582"/>
    <w:rsid w:val="000E1B95"/>
    <w:rsid w:val="000E495A"/>
    <w:rsid w:val="000E5B2C"/>
    <w:rsid w:val="000E60C4"/>
    <w:rsid w:val="000F03C3"/>
    <w:rsid w:val="000F27D1"/>
    <w:rsid w:val="000F54D2"/>
    <w:rsid w:val="000F69D7"/>
    <w:rsid w:val="000F6E33"/>
    <w:rsid w:val="000F7D7A"/>
    <w:rsid w:val="001014BC"/>
    <w:rsid w:val="00104AD4"/>
    <w:rsid w:val="001202BA"/>
    <w:rsid w:val="001222B4"/>
    <w:rsid w:val="00124D34"/>
    <w:rsid w:val="00126069"/>
    <w:rsid w:val="00126CB7"/>
    <w:rsid w:val="00130EC1"/>
    <w:rsid w:val="001310DE"/>
    <w:rsid w:val="00131479"/>
    <w:rsid w:val="0013197E"/>
    <w:rsid w:val="00132326"/>
    <w:rsid w:val="00135336"/>
    <w:rsid w:val="00135B1B"/>
    <w:rsid w:val="00136235"/>
    <w:rsid w:val="0014217F"/>
    <w:rsid w:val="001423FF"/>
    <w:rsid w:val="001447EA"/>
    <w:rsid w:val="001449F5"/>
    <w:rsid w:val="001455AB"/>
    <w:rsid w:val="00145C6E"/>
    <w:rsid w:val="00151A51"/>
    <w:rsid w:val="0015391D"/>
    <w:rsid w:val="001540FD"/>
    <w:rsid w:val="001543A0"/>
    <w:rsid w:val="00154ED2"/>
    <w:rsid w:val="00156961"/>
    <w:rsid w:val="00162D51"/>
    <w:rsid w:val="0016379E"/>
    <w:rsid w:val="00163C7B"/>
    <w:rsid w:val="001659F3"/>
    <w:rsid w:val="00165FF3"/>
    <w:rsid w:val="00166BC3"/>
    <w:rsid w:val="00166C1C"/>
    <w:rsid w:val="00166DBC"/>
    <w:rsid w:val="0016766B"/>
    <w:rsid w:val="00170F1E"/>
    <w:rsid w:val="00171BC3"/>
    <w:rsid w:val="00171EAE"/>
    <w:rsid w:val="001721BC"/>
    <w:rsid w:val="00173657"/>
    <w:rsid w:val="00173FF0"/>
    <w:rsid w:val="0017514C"/>
    <w:rsid w:val="001751C5"/>
    <w:rsid w:val="00175960"/>
    <w:rsid w:val="00177AE1"/>
    <w:rsid w:val="00180186"/>
    <w:rsid w:val="0018072B"/>
    <w:rsid w:val="001833F3"/>
    <w:rsid w:val="0018344B"/>
    <w:rsid w:val="00183AA4"/>
    <w:rsid w:val="001860EE"/>
    <w:rsid w:val="0018632A"/>
    <w:rsid w:val="00190C98"/>
    <w:rsid w:val="0019112D"/>
    <w:rsid w:val="0019377E"/>
    <w:rsid w:val="0019407B"/>
    <w:rsid w:val="0019459C"/>
    <w:rsid w:val="0019502D"/>
    <w:rsid w:val="001973E2"/>
    <w:rsid w:val="001A0369"/>
    <w:rsid w:val="001A1C3B"/>
    <w:rsid w:val="001A256D"/>
    <w:rsid w:val="001A3D79"/>
    <w:rsid w:val="001A40A3"/>
    <w:rsid w:val="001A574C"/>
    <w:rsid w:val="001A7CE0"/>
    <w:rsid w:val="001B0A02"/>
    <w:rsid w:val="001B17A4"/>
    <w:rsid w:val="001B2BEE"/>
    <w:rsid w:val="001B487C"/>
    <w:rsid w:val="001B5320"/>
    <w:rsid w:val="001B5669"/>
    <w:rsid w:val="001C159A"/>
    <w:rsid w:val="001C1E3E"/>
    <w:rsid w:val="001C2906"/>
    <w:rsid w:val="001C2F49"/>
    <w:rsid w:val="001C4DD9"/>
    <w:rsid w:val="001C691C"/>
    <w:rsid w:val="001C7EE0"/>
    <w:rsid w:val="001D1570"/>
    <w:rsid w:val="001D2A45"/>
    <w:rsid w:val="001D2EFD"/>
    <w:rsid w:val="001D3E99"/>
    <w:rsid w:val="001D4E43"/>
    <w:rsid w:val="001D4EA9"/>
    <w:rsid w:val="001D4F1B"/>
    <w:rsid w:val="001D582F"/>
    <w:rsid w:val="001D5848"/>
    <w:rsid w:val="001D7F86"/>
    <w:rsid w:val="001E3FD7"/>
    <w:rsid w:val="001E4468"/>
    <w:rsid w:val="001E622C"/>
    <w:rsid w:val="001F0985"/>
    <w:rsid w:val="001F24A9"/>
    <w:rsid w:val="001F2B99"/>
    <w:rsid w:val="001F3C80"/>
    <w:rsid w:val="001F4FFC"/>
    <w:rsid w:val="001F52EC"/>
    <w:rsid w:val="001F5802"/>
    <w:rsid w:val="001F6479"/>
    <w:rsid w:val="001F7A38"/>
    <w:rsid w:val="00202EC5"/>
    <w:rsid w:val="00203CE3"/>
    <w:rsid w:val="002073FF"/>
    <w:rsid w:val="00211DEF"/>
    <w:rsid w:val="00212DFD"/>
    <w:rsid w:val="00214C6E"/>
    <w:rsid w:val="0021574D"/>
    <w:rsid w:val="00215849"/>
    <w:rsid w:val="002168B3"/>
    <w:rsid w:val="00216B85"/>
    <w:rsid w:val="002200CB"/>
    <w:rsid w:val="00221183"/>
    <w:rsid w:val="00222046"/>
    <w:rsid w:val="00222741"/>
    <w:rsid w:val="00223C8C"/>
    <w:rsid w:val="00223CFD"/>
    <w:rsid w:val="0022737D"/>
    <w:rsid w:val="0022779E"/>
    <w:rsid w:val="00227EBA"/>
    <w:rsid w:val="00230E12"/>
    <w:rsid w:val="00231C84"/>
    <w:rsid w:val="002322AD"/>
    <w:rsid w:val="002328FD"/>
    <w:rsid w:val="00233B09"/>
    <w:rsid w:val="00235D00"/>
    <w:rsid w:val="002372F3"/>
    <w:rsid w:val="002406AB"/>
    <w:rsid w:val="00241306"/>
    <w:rsid w:val="0024390B"/>
    <w:rsid w:val="00243BD1"/>
    <w:rsid w:val="00245DBB"/>
    <w:rsid w:val="00247442"/>
    <w:rsid w:val="00250436"/>
    <w:rsid w:val="002523CD"/>
    <w:rsid w:val="002528CC"/>
    <w:rsid w:val="002535A7"/>
    <w:rsid w:val="00254BC6"/>
    <w:rsid w:val="00257C4B"/>
    <w:rsid w:val="00263100"/>
    <w:rsid w:val="00263C8B"/>
    <w:rsid w:val="002654C2"/>
    <w:rsid w:val="00265A5E"/>
    <w:rsid w:val="00270132"/>
    <w:rsid w:val="00271FC7"/>
    <w:rsid w:val="002726F8"/>
    <w:rsid w:val="00275624"/>
    <w:rsid w:val="00276985"/>
    <w:rsid w:val="00280E76"/>
    <w:rsid w:val="0028415E"/>
    <w:rsid w:val="0028496B"/>
    <w:rsid w:val="00286082"/>
    <w:rsid w:val="00286EAD"/>
    <w:rsid w:val="00287036"/>
    <w:rsid w:val="002877C1"/>
    <w:rsid w:val="00287CE6"/>
    <w:rsid w:val="00293802"/>
    <w:rsid w:val="00294784"/>
    <w:rsid w:val="00294BE5"/>
    <w:rsid w:val="002A3247"/>
    <w:rsid w:val="002A3A5F"/>
    <w:rsid w:val="002A3F37"/>
    <w:rsid w:val="002A5419"/>
    <w:rsid w:val="002B09B0"/>
    <w:rsid w:val="002B2F3B"/>
    <w:rsid w:val="002B4577"/>
    <w:rsid w:val="002C487B"/>
    <w:rsid w:val="002C5B0F"/>
    <w:rsid w:val="002D1BD3"/>
    <w:rsid w:val="002D5A5F"/>
    <w:rsid w:val="002E1A49"/>
    <w:rsid w:val="002E3146"/>
    <w:rsid w:val="002E4287"/>
    <w:rsid w:val="002E4635"/>
    <w:rsid w:val="002E643D"/>
    <w:rsid w:val="002F0AF5"/>
    <w:rsid w:val="002F1A4F"/>
    <w:rsid w:val="002F1E25"/>
    <w:rsid w:val="002F20E9"/>
    <w:rsid w:val="002F565A"/>
    <w:rsid w:val="002F79E8"/>
    <w:rsid w:val="002F7F21"/>
    <w:rsid w:val="002F7F2E"/>
    <w:rsid w:val="003000D1"/>
    <w:rsid w:val="00300F65"/>
    <w:rsid w:val="00303B97"/>
    <w:rsid w:val="00303DED"/>
    <w:rsid w:val="00304601"/>
    <w:rsid w:val="0030491F"/>
    <w:rsid w:val="0030599A"/>
    <w:rsid w:val="00305C64"/>
    <w:rsid w:val="00311140"/>
    <w:rsid w:val="0031147A"/>
    <w:rsid w:val="00311D3A"/>
    <w:rsid w:val="00311E1B"/>
    <w:rsid w:val="003154DD"/>
    <w:rsid w:val="003158A9"/>
    <w:rsid w:val="00321582"/>
    <w:rsid w:val="00322DD1"/>
    <w:rsid w:val="00323764"/>
    <w:rsid w:val="003268A0"/>
    <w:rsid w:val="0033112F"/>
    <w:rsid w:val="003336A6"/>
    <w:rsid w:val="00334645"/>
    <w:rsid w:val="0034191A"/>
    <w:rsid w:val="00341FDB"/>
    <w:rsid w:val="003441D0"/>
    <w:rsid w:val="00347609"/>
    <w:rsid w:val="00347D8F"/>
    <w:rsid w:val="003510CE"/>
    <w:rsid w:val="003524EF"/>
    <w:rsid w:val="00352540"/>
    <w:rsid w:val="0035382E"/>
    <w:rsid w:val="00354A6B"/>
    <w:rsid w:val="00355520"/>
    <w:rsid w:val="00355CE9"/>
    <w:rsid w:val="00361A3F"/>
    <w:rsid w:val="003631BD"/>
    <w:rsid w:val="00365E31"/>
    <w:rsid w:val="00366031"/>
    <w:rsid w:val="00366CD9"/>
    <w:rsid w:val="00367587"/>
    <w:rsid w:val="00371AF5"/>
    <w:rsid w:val="00373DCD"/>
    <w:rsid w:val="003743D8"/>
    <w:rsid w:val="00376AF2"/>
    <w:rsid w:val="00382570"/>
    <w:rsid w:val="00382ED4"/>
    <w:rsid w:val="00384300"/>
    <w:rsid w:val="00386448"/>
    <w:rsid w:val="00387C77"/>
    <w:rsid w:val="00391AA0"/>
    <w:rsid w:val="00391EEC"/>
    <w:rsid w:val="00393A48"/>
    <w:rsid w:val="003940B8"/>
    <w:rsid w:val="00395E5F"/>
    <w:rsid w:val="00396DBA"/>
    <w:rsid w:val="003A1B2F"/>
    <w:rsid w:val="003A250D"/>
    <w:rsid w:val="003A370E"/>
    <w:rsid w:val="003A42AB"/>
    <w:rsid w:val="003A47C8"/>
    <w:rsid w:val="003B04E3"/>
    <w:rsid w:val="003B0A8F"/>
    <w:rsid w:val="003B4C23"/>
    <w:rsid w:val="003B6E05"/>
    <w:rsid w:val="003B7F0D"/>
    <w:rsid w:val="003C009D"/>
    <w:rsid w:val="003C0CEC"/>
    <w:rsid w:val="003C0D32"/>
    <w:rsid w:val="003C3B6F"/>
    <w:rsid w:val="003C50A4"/>
    <w:rsid w:val="003C52AF"/>
    <w:rsid w:val="003C54C1"/>
    <w:rsid w:val="003C7326"/>
    <w:rsid w:val="003D1EB9"/>
    <w:rsid w:val="003D2255"/>
    <w:rsid w:val="003E0A43"/>
    <w:rsid w:val="003E4695"/>
    <w:rsid w:val="003E74FB"/>
    <w:rsid w:val="003E77A7"/>
    <w:rsid w:val="003E7D3D"/>
    <w:rsid w:val="003F242E"/>
    <w:rsid w:val="003F6C74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1214E"/>
    <w:rsid w:val="00420314"/>
    <w:rsid w:val="00422309"/>
    <w:rsid w:val="00422FE0"/>
    <w:rsid w:val="004240D4"/>
    <w:rsid w:val="00425393"/>
    <w:rsid w:val="004260D0"/>
    <w:rsid w:val="004317AF"/>
    <w:rsid w:val="004319D8"/>
    <w:rsid w:val="00431DC1"/>
    <w:rsid w:val="004324A1"/>
    <w:rsid w:val="0043516D"/>
    <w:rsid w:val="0044013C"/>
    <w:rsid w:val="00442278"/>
    <w:rsid w:val="00446DAC"/>
    <w:rsid w:val="00447809"/>
    <w:rsid w:val="004507F5"/>
    <w:rsid w:val="00451370"/>
    <w:rsid w:val="00452DEE"/>
    <w:rsid w:val="00452EDE"/>
    <w:rsid w:val="00453F6A"/>
    <w:rsid w:val="00454A36"/>
    <w:rsid w:val="00455D4D"/>
    <w:rsid w:val="00461F02"/>
    <w:rsid w:val="00464DE0"/>
    <w:rsid w:val="00465010"/>
    <w:rsid w:val="0046652A"/>
    <w:rsid w:val="00466B20"/>
    <w:rsid w:val="00467940"/>
    <w:rsid w:val="00470978"/>
    <w:rsid w:val="004717E4"/>
    <w:rsid w:val="004727A5"/>
    <w:rsid w:val="0047479F"/>
    <w:rsid w:val="00475D6C"/>
    <w:rsid w:val="00475DEF"/>
    <w:rsid w:val="004812F5"/>
    <w:rsid w:val="00481E3D"/>
    <w:rsid w:val="004923F8"/>
    <w:rsid w:val="00492624"/>
    <w:rsid w:val="0049636D"/>
    <w:rsid w:val="004968BA"/>
    <w:rsid w:val="004969C6"/>
    <w:rsid w:val="004A6DC9"/>
    <w:rsid w:val="004A7804"/>
    <w:rsid w:val="004A7C74"/>
    <w:rsid w:val="004B0599"/>
    <w:rsid w:val="004B20C6"/>
    <w:rsid w:val="004B7DBF"/>
    <w:rsid w:val="004C10D7"/>
    <w:rsid w:val="004C18D5"/>
    <w:rsid w:val="004C2014"/>
    <w:rsid w:val="004C4D96"/>
    <w:rsid w:val="004C68D5"/>
    <w:rsid w:val="004C7EDE"/>
    <w:rsid w:val="004D2254"/>
    <w:rsid w:val="004D3465"/>
    <w:rsid w:val="004D54E0"/>
    <w:rsid w:val="004E2259"/>
    <w:rsid w:val="004E345D"/>
    <w:rsid w:val="004E4D90"/>
    <w:rsid w:val="004E5716"/>
    <w:rsid w:val="004F2123"/>
    <w:rsid w:val="004F3668"/>
    <w:rsid w:val="004F636B"/>
    <w:rsid w:val="004F71E1"/>
    <w:rsid w:val="004F7904"/>
    <w:rsid w:val="00502B22"/>
    <w:rsid w:val="00503371"/>
    <w:rsid w:val="00505190"/>
    <w:rsid w:val="00511D07"/>
    <w:rsid w:val="00514DE3"/>
    <w:rsid w:val="00517967"/>
    <w:rsid w:val="0052133D"/>
    <w:rsid w:val="005227AA"/>
    <w:rsid w:val="00522D1C"/>
    <w:rsid w:val="005251A2"/>
    <w:rsid w:val="0052611F"/>
    <w:rsid w:val="0052682A"/>
    <w:rsid w:val="0053034E"/>
    <w:rsid w:val="00540046"/>
    <w:rsid w:val="005405E2"/>
    <w:rsid w:val="00540DCF"/>
    <w:rsid w:val="00542EDC"/>
    <w:rsid w:val="0054474F"/>
    <w:rsid w:val="00545F61"/>
    <w:rsid w:val="00553A62"/>
    <w:rsid w:val="00555CDC"/>
    <w:rsid w:val="005578CB"/>
    <w:rsid w:val="005613D6"/>
    <w:rsid w:val="00561AEA"/>
    <w:rsid w:val="00561B55"/>
    <w:rsid w:val="005620A8"/>
    <w:rsid w:val="0056295E"/>
    <w:rsid w:val="005629BB"/>
    <w:rsid w:val="0056406A"/>
    <w:rsid w:val="00564765"/>
    <w:rsid w:val="00564F13"/>
    <w:rsid w:val="00573A24"/>
    <w:rsid w:val="00574474"/>
    <w:rsid w:val="00575908"/>
    <w:rsid w:val="005773E9"/>
    <w:rsid w:val="00581AD0"/>
    <w:rsid w:val="00585D70"/>
    <w:rsid w:val="00587DA7"/>
    <w:rsid w:val="005901BF"/>
    <w:rsid w:val="0059194B"/>
    <w:rsid w:val="00592F88"/>
    <w:rsid w:val="005939D0"/>
    <w:rsid w:val="00593B13"/>
    <w:rsid w:val="00596618"/>
    <w:rsid w:val="00596801"/>
    <w:rsid w:val="00596F52"/>
    <w:rsid w:val="005A0146"/>
    <w:rsid w:val="005A5084"/>
    <w:rsid w:val="005A5643"/>
    <w:rsid w:val="005A5D64"/>
    <w:rsid w:val="005A6F5A"/>
    <w:rsid w:val="005B091B"/>
    <w:rsid w:val="005B1970"/>
    <w:rsid w:val="005B1C4B"/>
    <w:rsid w:val="005B2F8B"/>
    <w:rsid w:val="005B3B27"/>
    <w:rsid w:val="005B4F18"/>
    <w:rsid w:val="005C01DF"/>
    <w:rsid w:val="005C045D"/>
    <w:rsid w:val="005C239D"/>
    <w:rsid w:val="005C240E"/>
    <w:rsid w:val="005C5323"/>
    <w:rsid w:val="005D1A9D"/>
    <w:rsid w:val="005D2D6A"/>
    <w:rsid w:val="005D35B9"/>
    <w:rsid w:val="005D5000"/>
    <w:rsid w:val="005D7802"/>
    <w:rsid w:val="005E1DD2"/>
    <w:rsid w:val="005E4A7D"/>
    <w:rsid w:val="005F1D69"/>
    <w:rsid w:val="005F380D"/>
    <w:rsid w:val="005F5717"/>
    <w:rsid w:val="005F6245"/>
    <w:rsid w:val="005F7105"/>
    <w:rsid w:val="00600B89"/>
    <w:rsid w:val="006013F4"/>
    <w:rsid w:val="00602AB7"/>
    <w:rsid w:val="0060421E"/>
    <w:rsid w:val="00606117"/>
    <w:rsid w:val="006065A9"/>
    <w:rsid w:val="006068CD"/>
    <w:rsid w:val="006101B0"/>
    <w:rsid w:val="00610E35"/>
    <w:rsid w:val="006112C3"/>
    <w:rsid w:val="006112D3"/>
    <w:rsid w:val="00612487"/>
    <w:rsid w:val="0061267F"/>
    <w:rsid w:val="00613969"/>
    <w:rsid w:val="006154D5"/>
    <w:rsid w:val="00616022"/>
    <w:rsid w:val="0061703A"/>
    <w:rsid w:val="00622CA3"/>
    <w:rsid w:val="00624CEA"/>
    <w:rsid w:val="0062617C"/>
    <w:rsid w:val="00626383"/>
    <w:rsid w:val="0062652E"/>
    <w:rsid w:val="006266B5"/>
    <w:rsid w:val="00626B91"/>
    <w:rsid w:val="00626C79"/>
    <w:rsid w:val="00626F56"/>
    <w:rsid w:val="006313D0"/>
    <w:rsid w:val="006319A3"/>
    <w:rsid w:val="00634752"/>
    <w:rsid w:val="00637482"/>
    <w:rsid w:val="00640DD0"/>
    <w:rsid w:val="006425B6"/>
    <w:rsid w:val="00643396"/>
    <w:rsid w:val="00644E95"/>
    <w:rsid w:val="00645B5A"/>
    <w:rsid w:val="00646EC3"/>
    <w:rsid w:val="0065025C"/>
    <w:rsid w:val="0065037A"/>
    <w:rsid w:val="006508E0"/>
    <w:rsid w:val="00650A3D"/>
    <w:rsid w:val="00652476"/>
    <w:rsid w:val="00652AB0"/>
    <w:rsid w:val="00653D0F"/>
    <w:rsid w:val="006608D3"/>
    <w:rsid w:val="00661A21"/>
    <w:rsid w:val="00661F62"/>
    <w:rsid w:val="0066330B"/>
    <w:rsid w:val="00665F1F"/>
    <w:rsid w:val="00666057"/>
    <w:rsid w:val="006663A4"/>
    <w:rsid w:val="00666633"/>
    <w:rsid w:val="006718E8"/>
    <w:rsid w:val="00684604"/>
    <w:rsid w:val="00687275"/>
    <w:rsid w:val="00691D92"/>
    <w:rsid w:val="0069248D"/>
    <w:rsid w:val="0069430B"/>
    <w:rsid w:val="00697745"/>
    <w:rsid w:val="006A386D"/>
    <w:rsid w:val="006A3F5C"/>
    <w:rsid w:val="006A713F"/>
    <w:rsid w:val="006B1600"/>
    <w:rsid w:val="006B27CC"/>
    <w:rsid w:val="006B31F8"/>
    <w:rsid w:val="006B426D"/>
    <w:rsid w:val="006B4C0B"/>
    <w:rsid w:val="006C2251"/>
    <w:rsid w:val="006C713E"/>
    <w:rsid w:val="006D033F"/>
    <w:rsid w:val="006D255A"/>
    <w:rsid w:val="006D32E3"/>
    <w:rsid w:val="006D46F8"/>
    <w:rsid w:val="006D5BA8"/>
    <w:rsid w:val="006D60D4"/>
    <w:rsid w:val="006D6F9A"/>
    <w:rsid w:val="006D710F"/>
    <w:rsid w:val="006D73A5"/>
    <w:rsid w:val="006E060E"/>
    <w:rsid w:val="006E07C5"/>
    <w:rsid w:val="006E3FAE"/>
    <w:rsid w:val="006E409D"/>
    <w:rsid w:val="006E48EB"/>
    <w:rsid w:val="006E4A68"/>
    <w:rsid w:val="006E57F4"/>
    <w:rsid w:val="006F1243"/>
    <w:rsid w:val="006F12BF"/>
    <w:rsid w:val="006F216F"/>
    <w:rsid w:val="006F57B5"/>
    <w:rsid w:val="006F67D7"/>
    <w:rsid w:val="006F773A"/>
    <w:rsid w:val="00703DB8"/>
    <w:rsid w:val="00704BA0"/>
    <w:rsid w:val="00705C67"/>
    <w:rsid w:val="00706940"/>
    <w:rsid w:val="00706FEC"/>
    <w:rsid w:val="00714A94"/>
    <w:rsid w:val="00715235"/>
    <w:rsid w:val="00717010"/>
    <w:rsid w:val="00724624"/>
    <w:rsid w:val="00725E8B"/>
    <w:rsid w:val="00726CC3"/>
    <w:rsid w:val="00732A31"/>
    <w:rsid w:val="00735551"/>
    <w:rsid w:val="00736A65"/>
    <w:rsid w:val="00737307"/>
    <w:rsid w:val="00737E1E"/>
    <w:rsid w:val="00737F55"/>
    <w:rsid w:val="00747BC3"/>
    <w:rsid w:val="007500FA"/>
    <w:rsid w:val="00750BC4"/>
    <w:rsid w:val="007538DB"/>
    <w:rsid w:val="0075408A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61C8"/>
    <w:rsid w:val="00776707"/>
    <w:rsid w:val="007778E2"/>
    <w:rsid w:val="00780942"/>
    <w:rsid w:val="00780E1B"/>
    <w:rsid w:val="00781E2C"/>
    <w:rsid w:val="00782029"/>
    <w:rsid w:val="007822F0"/>
    <w:rsid w:val="007834C6"/>
    <w:rsid w:val="00783DEF"/>
    <w:rsid w:val="007846BF"/>
    <w:rsid w:val="007853DE"/>
    <w:rsid w:val="00786FB6"/>
    <w:rsid w:val="00790531"/>
    <w:rsid w:val="007905B5"/>
    <w:rsid w:val="00791302"/>
    <w:rsid w:val="00792409"/>
    <w:rsid w:val="007930A3"/>
    <w:rsid w:val="00793461"/>
    <w:rsid w:val="00793D44"/>
    <w:rsid w:val="00795FEA"/>
    <w:rsid w:val="007A10C5"/>
    <w:rsid w:val="007A3520"/>
    <w:rsid w:val="007A3B92"/>
    <w:rsid w:val="007A3C7F"/>
    <w:rsid w:val="007A4066"/>
    <w:rsid w:val="007A410C"/>
    <w:rsid w:val="007A61A5"/>
    <w:rsid w:val="007A70C3"/>
    <w:rsid w:val="007B129C"/>
    <w:rsid w:val="007B1CF8"/>
    <w:rsid w:val="007B2CD2"/>
    <w:rsid w:val="007B2DAB"/>
    <w:rsid w:val="007B2EA4"/>
    <w:rsid w:val="007B6EC9"/>
    <w:rsid w:val="007C0BE3"/>
    <w:rsid w:val="007C645D"/>
    <w:rsid w:val="007C7442"/>
    <w:rsid w:val="007D0A0D"/>
    <w:rsid w:val="007D3854"/>
    <w:rsid w:val="007D3D26"/>
    <w:rsid w:val="007D45F7"/>
    <w:rsid w:val="007D7766"/>
    <w:rsid w:val="007E41A2"/>
    <w:rsid w:val="007E4FE6"/>
    <w:rsid w:val="007E7670"/>
    <w:rsid w:val="007F33BF"/>
    <w:rsid w:val="007F40F4"/>
    <w:rsid w:val="007F4B48"/>
    <w:rsid w:val="00802083"/>
    <w:rsid w:val="00802BF3"/>
    <w:rsid w:val="008050DA"/>
    <w:rsid w:val="0081162C"/>
    <w:rsid w:val="008165C0"/>
    <w:rsid w:val="00816A9F"/>
    <w:rsid w:val="00817ACF"/>
    <w:rsid w:val="008207E0"/>
    <w:rsid w:val="00821EB6"/>
    <w:rsid w:val="008230CB"/>
    <w:rsid w:val="008244D9"/>
    <w:rsid w:val="00824EF2"/>
    <w:rsid w:val="00824F2A"/>
    <w:rsid w:val="00826CE8"/>
    <w:rsid w:val="0083015E"/>
    <w:rsid w:val="008345B6"/>
    <w:rsid w:val="00834CCB"/>
    <w:rsid w:val="00834F1F"/>
    <w:rsid w:val="0084205E"/>
    <w:rsid w:val="008424D7"/>
    <w:rsid w:val="00845EC2"/>
    <w:rsid w:val="00847166"/>
    <w:rsid w:val="00850378"/>
    <w:rsid w:val="00850B7A"/>
    <w:rsid w:val="00853D46"/>
    <w:rsid w:val="008552EE"/>
    <w:rsid w:val="0085571C"/>
    <w:rsid w:val="00855AA8"/>
    <w:rsid w:val="0086055E"/>
    <w:rsid w:val="00864CA1"/>
    <w:rsid w:val="00866046"/>
    <w:rsid w:val="0086648B"/>
    <w:rsid w:val="00866AED"/>
    <w:rsid w:val="00866B7A"/>
    <w:rsid w:val="008703B8"/>
    <w:rsid w:val="00873095"/>
    <w:rsid w:val="008738D6"/>
    <w:rsid w:val="00873C91"/>
    <w:rsid w:val="00873F8B"/>
    <w:rsid w:val="008748D2"/>
    <w:rsid w:val="0088045E"/>
    <w:rsid w:val="0088059D"/>
    <w:rsid w:val="00880C17"/>
    <w:rsid w:val="00881553"/>
    <w:rsid w:val="00881D4F"/>
    <w:rsid w:val="0088417F"/>
    <w:rsid w:val="00886917"/>
    <w:rsid w:val="008934EC"/>
    <w:rsid w:val="00893546"/>
    <w:rsid w:val="00894D72"/>
    <w:rsid w:val="00894E22"/>
    <w:rsid w:val="008A14F5"/>
    <w:rsid w:val="008A1516"/>
    <w:rsid w:val="008A1F13"/>
    <w:rsid w:val="008A21DF"/>
    <w:rsid w:val="008A2E0C"/>
    <w:rsid w:val="008A3A73"/>
    <w:rsid w:val="008A61AF"/>
    <w:rsid w:val="008A7F80"/>
    <w:rsid w:val="008B0DDC"/>
    <w:rsid w:val="008B7647"/>
    <w:rsid w:val="008C01EC"/>
    <w:rsid w:val="008C09D1"/>
    <w:rsid w:val="008C2C7B"/>
    <w:rsid w:val="008C5ACE"/>
    <w:rsid w:val="008C68A5"/>
    <w:rsid w:val="008C779E"/>
    <w:rsid w:val="008D512F"/>
    <w:rsid w:val="008D5987"/>
    <w:rsid w:val="008E4EBC"/>
    <w:rsid w:val="008E6D2C"/>
    <w:rsid w:val="008F5521"/>
    <w:rsid w:val="008F624D"/>
    <w:rsid w:val="008F7E6E"/>
    <w:rsid w:val="00902212"/>
    <w:rsid w:val="00903027"/>
    <w:rsid w:val="00904832"/>
    <w:rsid w:val="00904AE2"/>
    <w:rsid w:val="0090535D"/>
    <w:rsid w:val="00905667"/>
    <w:rsid w:val="0091195B"/>
    <w:rsid w:val="0091781A"/>
    <w:rsid w:val="00920A52"/>
    <w:rsid w:val="00921B9B"/>
    <w:rsid w:val="009223BF"/>
    <w:rsid w:val="00923C77"/>
    <w:rsid w:val="00926415"/>
    <w:rsid w:val="00930AD1"/>
    <w:rsid w:val="009313F2"/>
    <w:rsid w:val="009331B9"/>
    <w:rsid w:val="00935035"/>
    <w:rsid w:val="0093601D"/>
    <w:rsid w:val="00936BBD"/>
    <w:rsid w:val="009374C5"/>
    <w:rsid w:val="00937D51"/>
    <w:rsid w:val="009406A4"/>
    <w:rsid w:val="00944B7A"/>
    <w:rsid w:val="00950876"/>
    <w:rsid w:val="00953D2C"/>
    <w:rsid w:val="009541FF"/>
    <w:rsid w:val="00954AFB"/>
    <w:rsid w:val="00957F2E"/>
    <w:rsid w:val="009629B3"/>
    <w:rsid w:val="00966802"/>
    <w:rsid w:val="00970BAE"/>
    <w:rsid w:val="0097169B"/>
    <w:rsid w:val="0097399D"/>
    <w:rsid w:val="00977F58"/>
    <w:rsid w:val="009804C9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A5241"/>
    <w:rsid w:val="009A5AA1"/>
    <w:rsid w:val="009A6873"/>
    <w:rsid w:val="009A704D"/>
    <w:rsid w:val="009B0CCD"/>
    <w:rsid w:val="009B0E98"/>
    <w:rsid w:val="009B1F63"/>
    <w:rsid w:val="009B48EA"/>
    <w:rsid w:val="009B7144"/>
    <w:rsid w:val="009C0939"/>
    <w:rsid w:val="009C0E7E"/>
    <w:rsid w:val="009C2ACD"/>
    <w:rsid w:val="009C3963"/>
    <w:rsid w:val="009C5236"/>
    <w:rsid w:val="009C63C0"/>
    <w:rsid w:val="009D07D3"/>
    <w:rsid w:val="009D4C51"/>
    <w:rsid w:val="009D50B6"/>
    <w:rsid w:val="009D553D"/>
    <w:rsid w:val="009D5836"/>
    <w:rsid w:val="009D662E"/>
    <w:rsid w:val="009D7FE5"/>
    <w:rsid w:val="009E0BD0"/>
    <w:rsid w:val="009E1DBB"/>
    <w:rsid w:val="009E4BA2"/>
    <w:rsid w:val="009E69E1"/>
    <w:rsid w:val="009F0A87"/>
    <w:rsid w:val="009F14F8"/>
    <w:rsid w:val="009F1E42"/>
    <w:rsid w:val="009F773D"/>
    <w:rsid w:val="009F7CE2"/>
    <w:rsid w:val="00A008D7"/>
    <w:rsid w:val="00A01FCE"/>
    <w:rsid w:val="00A05486"/>
    <w:rsid w:val="00A0641E"/>
    <w:rsid w:val="00A07AB9"/>
    <w:rsid w:val="00A13FBE"/>
    <w:rsid w:val="00A158A3"/>
    <w:rsid w:val="00A17FB6"/>
    <w:rsid w:val="00A21D63"/>
    <w:rsid w:val="00A24057"/>
    <w:rsid w:val="00A24818"/>
    <w:rsid w:val="00A24901"/>
    <w:rsid w:val="00A24C8C"/>
    <w:rsid w:val="00A25A53"/>
    <w:rsid w:val="00A25C3A"/>
    <w:rsid w:val="00A30309"/>
    <w:rsid w:val="00A310CA"/>
    <w:rsid w:val="00A34659"/>
    <w:rsid w:val="00A406D3"/>
    <w:rsid w:val="00A40F25"/>
    <w:rsid w:val="00A44B0A"/>
    <w:rsid w:val="00A45496"/>
    <w:rsid w:val="00A46AC9"/>
    <w:rsid w:val="00A47C47"/>
    <w:rsid w:val="00A513D9"/>
    <w:rsid w:val="00A51CF6"/>
    <w:rsid w:val="00A55548"/>
    <w:rsid w:val="00A55C47"/>
    <w:rsid w:val="00A57736"/>
    <w:rsid w:val="00A6305F"/>
    <w:rsid w:val="00A65252"/>
    <w:rsid w:val="00A710A4"/>
    <w:rsid w:val="00A73103"/>
    <w:rsid w:val="00A73E17"/>
    <w:rsid w:val="00A768AA"/>
    <w:rsid w:val="00A77733"/>
    <w:rsid w:val="00A83067"/>
    <w:rsid w:val="00A83CD5"/>
    <w:rsid w:val="00A8407D"/>
    <w:rsid w:val="00A840B5"/>
    <w:rsid w:val="00A856BC"/>
    <w:rsid w:val="00A8574F"/>
    <w:rsid w:val="00A85CCE"/>
    <w:rsid w:val="00A904F1"/>
    <w:rsid w:val="00A9139E"/>
    <w:rsid w:val="00A9175C"/>
    <w:rsid w:val="00A91F0E"/>
    <w:rsid w:val="00A92346"/>
    <w:rsid w:val="00A9393C"/>
    <w:rsid w:val="00A9404F"/>
    <w:rsid w:val="00A94D08"/>
    <w:rsid w:val="00AA0C3B"/>
    <w:rsid w:val="00AA28A6"/>
    <w:rsid w:val="00AA3FBF"/>
    <w:rsid w:val="00AA44AA"/>
    <w:rsid w:val="00AA626D"/>
    <w:rsid w:val="00AA6EF1"/>
    <w:rsid w:val="00AA7084"/>
    <w:rsid w:val="00AA7AF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2F9"/>
    <w:rsid w:val="00AC27E3"/>
    <w:rsid w:val="00AC2C49"/>
    <w:rsid w:val="00AC3833"/>
    <w:rsid w:val="00AD0BB2"/>
    <w:rsid w:val="00AD6519"/>
    <w:rsid w:val="00AD6EE3"/>
    <w:rsid w:val="00AD72BC"/>
    <w:rsid w:val="00AD7A35"/>
    <w:rsid w:val="00AE2A30"/>
    <w:rsid w:val="00AF12B4"/>
    <w:rsid w:val="00AF131C"/>
    <w:rsid w:val="00AF3A62"/>
    <w:rsid w:val="00AF563E"/>
    <w:rsid w:val="00AF70AD"/>
    <w:rsid w:val="00AF775D"/>
    <w:rsid w:val="00AF798B"/>
    <w:rsid w:val="00AF7B2A"/>
    <w:rsid w:val="00B001E8"/>
    <w:rsid w:val="00B02557"/>
    <w:rsid w:val="00B0283B"/>
    <w:rsid w:val="00B0392B"/>
    <w:rsid w:val="00B0549F"/>
    <w:rsid w:val="00B0688A"/>
    <w:rsid w:val="00B07174"/>
    <w:rsid w:val="00B10670"/>
    <w:rsid w:val="00B10A21"/>
    <w:rsid w:val="00B11815"/>
    <w:rsid w:val="00B131BD"/>
    <w:rsid w:val="00B13409"/>
    <w:rsid w:val="00B161F3"/>
    <w:rsid w:val="00B16547"/>
    <w:rsid w:val="00B16977"/>
    <w:rsid w:val="00B21311"/>
    <w:rsid w:val="00B22B7E"/>
    <w:rsid w:val="00B2311A"/>
    <w:rsid w:val="00B24235"/>
    <w:rsid w:val="00B24318"/>
    <w:rsid w:val="00B26EC3"/>
    <w:rsid w:val="00B30F69"/>
    <w:rsid w:val="00B3176B"/>
    <w:rsid w:val="00B32CC6"/>
    <w:rsid w:val="00B34A71"/>
    <w:rsid w:val="00B367EA"/>
    <w:rsid w:val="00B411DA"/>
    <w:rsid w:val="00B432B8"/>
    <w:rsid w:val="00B43A99"/>
    <w:rsid w:val="00B520C7"/>
    <w:rsid w:val="00B5296B"/>
    <w:rsid w:val="00B531DD"/>
    <w:rsid w:val="00B54FBF"/>
    <w:rsid w:val="00B55C2F"/>
    <w:rsid w:val="00B56965"/>
    <w:rsid w:val="00B57B11"/>
    <w:rsid w:val="00B64463"/>
    <w:rsid w:val="00B6726D"/>
    <w:rsid w:val="00B70A26"/>
    <w:rsid w:val="00B7110A"/>
    <w:rsid w:val="00B71905"/>
    <w:rsid w:val="00B80A06"/>
    <w:rsid w:val="00B82851"/>
    <w:rsid w:val="00B83256"/>
    <w:rsid w:val="00B854F7"/>
    <w:rsid w:val="00B86BE5"/>
    <w:rsid w:val="00B8790D"/>
    <w:rsid w:val="00B911F4"/>
    <w:rsid w:val="00B93012"/>
    <w:rsid w:val="00B9546D"/>
    <w:rsid w:val="00B960C0"/>
    <w:rsid w:val="00B96E89"/>
    <w:rsid w:val="00B97911"/>
    <w:rsid w:val="00BA13BE"/>
    <w:rsid w:val="00BA27C5"/>
    <w:rsid w:val="00BA646F"/>
    <w:rsid w:val="00BA6594"/>
    <w:rsid w:val="00BA7864"/>
    <w:rsid w:val="00BB0CF2"/>
    <w:rsid w:val="00BB3A50"/>
    <w:rsid w:val="00BB3A7F"/>
    <w:rsid w:val="00BB47B4"/>
    <w:rsid w:val="00BB67F3"/>
    <w:rsid w:val="00BC0DF3"/>
    <w:rsid w:val="00BC2451"/>
    <w:rsid w:val="00BC24E6"/>
    <w:rsid w:val="00BC40F2"/>
    <w:rsid w:val="00BC745F"/>
    <w:rsid w:val="00BD0BDF"/>
    <w:rsid w:val="00BD0F90"/>
    <w:rsid w:val="00BD1B15"/>
    <w:rsid w:val="00BD34C8"/>
    <w:rsid w:val="00BD3E3E"/>
    <w:rsid w:val="00BD51BF"/>
    <w:rsid w:val="00BE1EAB"/>
    <w:rsid w:val="00BE1EDA"/>
    <w:rsid w:val="00BE2266"/>
    <w:rsid w:val="00BE4B90"/>
    <w:rsid w:val="00BE5047"/>
    <w:rsid w:val="00BE53CD"/>
    <w:rsid w:val="00BE6511"/>
    <w:rsid w:val="00BF0579"/>
    <w:rsid w:val="00BF2779"/>
    <w:rsid w:val="00BF390C"/>
    <w:rsid w:val="00BF4B3C"/>
    <w:rsid w:val="00C01D22"/>
    <w:rsid w:val="00C03289"/>
    <w:rsid w:val="00C03F82"/>
    <w:rsid w:val="00C04DD4"/>
    <w:rsid w:val="00C05F2A"/>
    <w:rsid w:val="00C10230"/>
    <w:rsid w:val="00C103E5"/>
    <w:rsid w:val="00C1042D"/>
    <w:rsid w:val="00C10658"/>
    <w:rsid w:val="00C125EB"/>
    <w:rsid w:val="00C2718D"/>
    <w:rsid w:val="00C30CD4"/>
    <w:rsid w:val="00C32958"/>
    <w:rsid w:val="00C32DC1"/>
    <w:rsid w:val="00C335F6"/>
    <w:rsid w:val="00C350D2"/>
    <w:rsid w:val="00C35B2A"/>
    <w:rsid w:val="00C3620D"/>
    <w:rsid w:val="00C433C9"/>
    <w:rsid w:val="00C43D94"/>
    <w:rsid w:val="00C46687"/>
    <w:rsid w:val="00C47356"/>
    <w:rsid w:val="00C47AFC"/>
    <w:rsid w:val="00C47FB9"/>
    <w:rsid w:val="00C51451"/>
    <w:rsid w:val="00C51938"/>
    <w:rsid w:val="00C52C89"/>
    <w:rsid w:val="00C543CA"/>
    <w:rsid w:val="00C54A13"/>
    <w:rsid w:val="00C56A11"/>
    <w:rsid w:val="00C60317"/>
    <w:rsid w:val="00C62532"/>
    <w:rsid w:val="00C63F1B"/>
    <w:rsid w:val="00C65581"/>
    <w:rsid w:val="00C73583"/>
    <w:rsid w:val="00C73B96"/>
    <w:rsid w:val="00C76F0A"/>
    <w:rsid w:val="00C77B53"/>
    <w:rsid w:val="00C810C3"/>
    <w:rsid w:val="00C853D4"/>
    <w:rsid w:val="00C8764C"/>
    <w:rsid w:val="00C90A2E"/>
    <w:rsid w:val="00C90C6A"/>
    <w:rsid w:val="00C92EF9"/>
    <w:rsid w:val="00C93478"/>
    <w:rsid w:val="00C965B6"/>
    <w:rsid w:val="00CA135C"/>
    <w:rsid w:val="00CA25A3"/>
    <w:rsid w:val="00CA4EFF"/>
    <w:rsid w:val="00CA6E13"/>
    <w:rsid w:val="00CA6ED2"/>
    <w:rsid w:val="00CB03B9"/>
    <w:rsid w:val="00CB0552"/>
    <w:rsid w:val="00CB67E2"/>
    <w:rsid w:val="00CB79A4"/>
    <w:rsid w:val="00CB79C6"/>
    <w:rsid w:val="00CC0899"/>
    <w:rsid w:val="00CC2399"/>
    <w:rsid w:val="00CC435A"/>
    <w:rsid w:val="00CD050B"/>
    <w:rsid w:val="00CD4FBB"/>
    <w:rsid w:val="00CE1EE2"/>
    <w:rsid w:val="00CE328B"/>
    <w:rsid w:val="00CE362F"/>
    <w:rsid w:val="00CE37EE"/>
    <w:rsid w:val="00CE3C64"/>
    <w:rsid w:val="00CE462E"/>
    <w:rsid w:val="00CE5911"/>
    <w:rsid w:val="00CE706A"/>
    <w:rsid w:val="00CE7CDD"/>
    <w:rsid w:val="00CE7E1C"/>
    <w:rsid w:val="00CF05C8"/>
    <w:rsid w:val="00CF10C1"/>
    <w:rsid w:val="00CF1DCE"/>
    <w:rsid w:val="00CF26C3"/>
    <w:rsid w:val="00CF5FE5"/>
    <w:rsid w:val="00D02A33"/>
    <w:rsid w:val="00D04619"/>
    <w:rsid w:val="00D0699A"/>
    <w:rsid w:val="00D07F52"/>
    <w:rsid w:val="00D11746"/>
    <w:rsid w:val="00D11B4C"/>
    <w:rsid w:val="00D12863"/>
    <w:rsid w:val="00D12F3D"/>
    <w:rsid w:val="00D13BDF"/>
    <w:rsid w:val="00D142A6"/>
    <w:rsid w:val="00D16896"/>
    <w:rsid w:val="00D21E5D"/>
    <w:rsid w:val="00D24FC3"/>
    <w:rsid w:val="00D25F5F"/>
    <w:rsid w:val="00D2728D"/>
    <w:rsid w:val="00D37D15"/>
    <w:rsid w:val="00D40726"/>
    <w:rsid w:val="00D44C7C"/>
    <w:rsid w:val="00D450D7"/>
    <w:rsid w:val="00D45CF4"/>
    <w:rsid w:val="00D46472"/>
    <w:rsid w:val="00D46A11"/>
    <w:rsid w:val="00D50502"/>
    <w:rsid w:val="00D5155B"/>
    <w:rsid w:val="00D515EA"/>
    <w:rsid w:val="00D51A5D"/>
    <w:rsid w:val="00D526DC"/>
    <w:rsid w:val="00D53AAA"/>
    <w:rsid w:val="00D548B5"/>
    <w:rsid w:val="00D5596C"/>
    <w:rsid w:val="00D61D89"/>
    <w:rsid w:val="00D710DF"/>
    <w:rsid w:val="00D711A5"/>
    <w:rsid w:val="00D7271D"/>
    <w:rsid w:val="00D74AC5"/>
    <w:rsid w:val="00D75BA2"/>
    <w:rsid w:val="00D761C1"/>
    <w:rsid w:val="00D77DE1"/>
    <w:rsid w:val="00D8389F"/>
    <w:rsid w:val="00D85FA4"/>
    <w:rsid w:val="00D92693"/>
    <w:rsid w:val="00D9443F"/>
    <w:rsid w:val="00D95183"/>
    <w:rsid w:val="00D96C8D"/>
    <w:rsid w:val="00D96D00"/>
    <w:rsid w:val="00DA316C"/>
    <w:rsid w:val="00DA43CA"/>
    <w:rsid w:val="00DB310B"/>
    <w:rsid w:val="00DB41DF"/>
    <w:rsid w:val="00DB638E"/>
    <w:rsid w:val="00DB7087"/>
    <w:rsid w:val="00DB7E31"/>
    <w:rsid w:val="00DC0546"/>
    <w:rsid w:val="00DC485C"/>
    <w:rsid w:val="00DD0FEB"/>
    <w:rsid w:val="00DD3F88"/>
    <w:rsid w:val="00DD6BB2"/>
    <w:rsid w:val="00DE3CAE"/>
    <w:rsid w:val="00DE4CA0"/>
    <w:rsid w:val="00DE5893"/>
    <w:rsid w:val="00DE690D"/>
    <w:rsid w:val="00DF2184"/>
    <w:rsid w:val="00DF3E5F"/>
    <w:rsid w:val="00DF631F"/>
    <w:rsid w:val="00E004E0"/>
    <w:rsid w:val="00E023E4"/>
    <w:rsid w:val="00E02C55"/>
    <w:rsid w:val="00E0443A"/>
    <w:rsid w:val="00E046B2"/>
    <w:rsid w:val="00E04753"/>
    <w:rsid w:val="00E05ECA"/>
    <w:rsid w:val="00E12569"/>
    <w:rsid w:val="00E1351E"/>
    <w:rsid w:val="00E14692"/>
    <w:rsid w:val="00E1681D"/>
    <w:rsid w:val="00E20259"/>
    <w:rsid w:val="00E212C0"/>
    <w:rsid w:val="00E220EB"/>
    <w:rsid w:val="00E233DA"/>
    <w:rsid w:val="00E23FFA"/>
    <w:rsid w:val="00E24E90"/>
    <w:rsid w:val="00E26202"/>
    <w:rsid w:val="00E269EB"/>
    <w:rsid w:val="00E30F01"/>
    <w:rsid w:val="00E3107C"/>
    <w:rsid w:val="00E341E7"/>
    <w:rsid w:val="00E356A5"/>
    <w:rsid w:val="00E366AE"/>
    <w:rsid w:val="00E376BF"/>
    <w:rsid w:val="00E4043F"/>
    <w:rsid w:val="00E408FA"/>
    <w:rsid w:val="00E415F6"/>
    <w:rsid w:val="00E42808"/>
    <w:rsid w:val="00E4310A"/>
    <w:rsid w:val="00E44209"/>
    <w:rsid w:val="00E45E05"/>
    <w:rsid w:val="00E45FED"/>
    <w:rsid w:val="00E466AA"/>
    <w:rsid w:val="00E50B41"/>
    <w:rsid w:val="00E53DD0"/>
    <w:rsid w:val="00E546FA"/>
    <w:rsid w:val="00E554D9"/>
    <w:rsid w:val="00E5630C"/>
    <w:rsid w:val="00E62FC6"/>
    <w:rsid w:val="00E63764"/>
    <w:rsid w:val="00E649E7"/>
    <w:rsid w:val="00E64BCA"/>
    <w:rsid w:val="00E6544C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60A4"/>
    <w:rsid w:val="00E77F8A"/>
    <w:rsid w:val="00E803CA"/>
    <w:rsid w:val="00E81624"/>
    <w:rsid w:val="00E81DBC"/>
    <w:rsid w:val="00E82078"/>
    <w:rsid w:val="00E87B37"/>
    <w:rsid w:val="00E95D42"/>
    <w:rsid w:val="00E97B02"/>
    <w:rsid w:val="00E97D8B"/>
    <w:rsid w:val="00EA062E"/>
    <w:rsid w:val="00EA17D2"/>
    <w:rsid w:val="00EA2118"/>
    <w:rsid w:val="00EA26EE"/>
    <w:rsid w:val="00EA6849"/>
    <w:rsid w:val="00EA7378"/>
    <w:rsid w:val="00EB04CC"/>
    <w:rsid w:val="00EB34B1"/>
    <w:rsid w:val="00EB3E5C"/>
    <w:rsid w:val="00EB4B62"/>
    <w:rsid w:val="00EB4BB2"/>
    <w:rsid w:val="00EB536C"/>
    <w:rsid w:val="00EB6E85"/>
    <w:rsid w:val="00EC3C9E"/>
    <w:rsid w:val="00EC7B22"/>
    <w:rsid w:val="00ED0BE2"/>
    <w:rsid w:val="00ED0EE4"/>
    <w:rsid w:val="00ED2834"/>
    <w:rsid w:val="00ED338C"/>
    <w:rsid w:val="00ED359E"/>
    <w:rsid w:val="00EE1C95"/>
    <w:rsid w:val="00EE1CDE"/>
    <w:rsid w:val="00EE3741"/>
    <w:rsid w:val="00EE4619"/>
    <w:rsid w:val="00EE578E"/>
    <w:rsid w:val="00EE57C9"/>
    <w:rsid w:val="00EE5D9F"/>
    <w:rsid w:val="00EE60D5"/>
    <w:rsid w:val="00EE7FFA"/>
    <w:rsid w:val="00EF0292"/>
    <w:rsid w:val="00EF1000"/>
    <w:rsid w:val="00EF2BBD"/>
    <w:rsid w:val="00EF38C2"/>
    <w:rsid w:val="00EF607E"/>
    <w:rsid w:val="00EF66DA"/>
    <w:rsid w:val="00F02FFD"/>
    <w:rsid w:val="00F03375"/>
    <w:rsid w:val="00F03D6C"/>
    <w:rsid w:val="00F044E5"/>
    <w:rsid w:val="00F04B1C"/>
    <w:rsid w:val="00F07923"/>
    <w:rsid w:val="00F11F36"/>
    <w:rsid w:val="00F12ADB"/>
    <w:rsid w:val="00F13CFD"/>
    <w:rsid w:val="00F16E73"/>
    <w:rsid w:val="00F22642"/>
    <w:rsid w:val="00F22BEE"/>
    <w:rsid w:val="00F22C1E"/>
    <w:rsid w:val="00F255BD"/>
    <w:rsid w:val="00F266B4"/>
    <w:rsid w:val="00F30416"/>
    <w:rsid w:val="00F30554"/>
    <w:rsid w:val="00F31D24"/>
    <w:rsid w:val="00F3412B"/>
    <w:rsid w:val="00F42645"/>
    <w:rsid w:val="00F457D9"/>
    <w:rsid w:val="00F45C5B"/>
    <w:rsid w:val="00F507EA"/>
    <w:rsid w:val="00F56B05"/>
    <w:rsid w:val="00F63A66"/>
    <w:rsid w:val="00F64A20"/>
    <w:rsid w:val="00F66C82"/>
    <w:rsid w:val="00F67C17"/>
    <w:rsid w:val="00F70267"/>
    <w:rsid w:val="00F7368B"/>
    <w:rsid w:val="00F73C69"/>
    <w:rsid w:val="00F74947"/>
    <w:rsid w:val="00F800C5"/>
    <w:rsid w:val="00F806B3"/>
    <w:rsid w:val="00F8597B"/>
    <w:rsid w:val="00F90924"/>
    <w:rsid w:val="00F92B58"/>
    <w:rsid w:val="00F9510E"/>
    <w:rsid w:val="00F955E3"/>
    <w:rsid w:val="00F95861"/>
    <w:rsid w:val="00FA10C0"/>
    <w:rsid w:val="00FA18DC"/>
    <w:rsid w:val="00FA29F1"/>
    <w:rsid w:val="00FA49B3"/>
    <w:rsid w:val="00FA794A"/>
    <w:rsid w:val="00FA7F64"/>
    <w:rsid w:val="00FB1190"/>
    <w:rsid w:val="00FB1874"/>
    <w:rsid w:val="00FC1787"/>
    <w:rsid w:val="00FC67AA"/>
    <w:rsid w:val="00FD1997"/>
    <w:rsid w:val="00FD4174"/>
    <w:rsid w:val="00FD79DA"/>
    <w:rsid w:val="00FE0DA5"/>
    <w:rsid w:val="00FE200C"/>
    <w:rsid w:val="00FE2B13"/>
    <w:rsid w:val="00FF05F5"/>
    <w:rsid w:val="00FF2BC7"/>
    <w:rsid w:val="00FF3EE2"/>
    <w:rsid w:val="00FF63CB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324C-2840-48F2-B2FE-62C80921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Основной текст_"/>
    <w:basedOn w:val="a0"/>
    <w:link w:val="5"/>
    <w:rsid w:val="00DC0546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5">
    <w:name w:val="Основной текст5"/>
    <w:basedOn w:val="a"/>
    <w:link w:val="ae"/>
    <w:rsid w:val="00DC0546"/>
    <w:pPr>
      <w:widowControl w:val="0"/>
      <w:shd w:val="clear" w:color="auto" w:fill="FFFFFF"/>
      <w:spacing w:line="274" w:lineRule="exact"/>
      <w:jc w:val="both"/>
    </w:pPr>
    <w:rPr>
      <w:i/>
      <w:iCs/>
      <w:spacing w:val="-2"/>
      <w:sz w:val="22"/>
      <w:szCs w:val="22"/>
      <w:lang w:val="ru-RU"/>
    </w:rPr>
  </w:style>
  <w:style w:type="character" w:customStyle="1" w:styleId="1">
    <w:name w:val="Основной текст1"/>
    <w:basedOn w:val="a0"/>
    <w:rsid w:val="000B14C1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124D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24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124D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/>
      <dgm:t>
        <a:bodyPr/>
        <a:lstStyle/>
        <a:p>
          <a:pPr algn="ctr"/>
          <a:r>
            <a:rPr lang="ru-RU" sz="1200" b="1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Комплексное развитие моногорода Айхал</a:t>
          </a:r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3A92B4-04E1-4B90-A6D9-91740D0B179C}">
      <dgm:prSet phldrT="[Текст]" custT="1"/>
      <dgm:spPr/>
      <dgm:t>
        <a:bodyPr/>
        <a:lstStyle/>
        <a:p>
          <a:pPr algn="ctr"/>
          <a:r>
            <a:rPr lang="ru-RU" sz="1400" b="1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инвестиционной привлевательности </a:t>
          </a:r>
        </a:p>
      </dgm:t>
    </dgm:pt>
    <dgm:pt modelId="{650464A2-37CC-4BC0-B9FF-158EC3137C09}" type="parTrans" cxnId="{6529DEE2-DAD6-4127-8FAF-FD00AEF5EB0F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5711FD-3C0A-4FED-BB5A-3B483202811A}" type="sibTrans" cxnId="{6529DEE2-DAD6-4127-8FAF-FD00AEF5EB0F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9E373-D9E4-44C4-A4C9-63438256D37E}">
      <dgm:prSet phldrT="[Текст]" custT="1"/>
      <dgm:spPr/>
      <dgm:t>
        <a:bodyPr/>
        <a:lstStyle/>
        <a:p>
          <a:pPr algn="ctr"/>
          <a:r>
            <a:rPr lang="ru-RU" sz="1200" b="1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"5 шагов благоустройства"</a:t>
          </a:r>
        </a:p>
      </dgm:t>
    </dgm:pt>
    <dgm:pt modelId="{6692F5DC-16B9-41F9-B02C-AECA0EE6D384}" type="parTrans" cxnId="{E17C2D34-53AD-421B-BAA0-BDAD3856B2AB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74054-D156-4B41-9300-923A9121F1E3}" type="sibTrans" cxnId="{E17C2D34-53AD-421B-BAA0-BDAD3856B2AB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987961-DA56-4F14-B2B1-B703BC69C035}">
      <dgm:prSet phldrT="[Текст]" custT="1"/>
      <dgm:spPr/>
      <dgm:t>
        <a:bodyPr/>
        <a:lstStyle/>
        <a:p>
          <a:pPr algn="ctr"/>
          <a:r>
            <a:rPr lang="ru-RU" sz="10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отчет о перспективных инвестнишах</a:t>
          </a:r>
        </a:p>
      </dgm:t>
    </dgm:pt>
    <dgm:pt modelId="{66D71501-AAFE-4FCF-B976-A9792035F8AB}" type="parTrans" cxnId="{6DC32A10-05D8-4A40-A446-F694517BCBDB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4810F-B7CD-41EA-8CBC-93AB8C91DDE4}" type="sibTrans" cxnId="{6DC32A10-05D8-4A40-A446-F694517BCBDB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7BAC7-CEA2-406D-A91A-E1F8C1AE1765}">
      <dgm:prSet phldrT="[Текст]" custT="1"/>
      <dgm:spPr/>
      <dgm:t>
        <a:bodyPr/>
        <a:lstStyle/>
        <a:p>
          <a:pPr algn="ctr"/>
          <a:r>
            <a:rPr lang="ru-RU" sz="1000" b="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инвестиционного Стандарта</a:t>
          </a:r>
        </a:p>
      </dgm:t>
    </dgm:pt>
    <dgm:pt modelId="{1267D3C4-5E78-41C4-B86B-F89877545E77}" type="parTrans" cxnId="{2875846D-EED9-4984-83C6-8527CFA9931A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8881F9-75B1-4FFA-98B7-1292BA0F5D7B}" type="sibTrans" cxnId="{2875846D-EED9-4984-83C6-8527CFA9931A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5717A4-8694-4EE7-B97D-8143D3B0F3C7}">
      <dgm:prSet phldrT="[Текст]" custT="1"/>
      <dgm:spPr/>
      <dgm:t>
        <a:bodyPr/>
        <a:lstStyle/>
        <a:p>
          <a:pPr algn="ctr"/>
          <a:r>
            <a:rPr lang="ru-RU" sz="1000" b="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презентации инвестиционной привлекательности МО "Поселок Айхал"</a:t>
          </a:r>
        </a:p>
      </dgm:t>
    </dgm:pt>
    <dgm:pt modelId="{813EB708-70AA-4F50-96CE-5BFE3242DFB8}" type="parTrans" cxnId="{73D034D2-ED61-4E8A-B37B-7C48249F5528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1A7087-76AF-4478-AD3B-9403D55D8395}" type="sibTrans" cxnId="{73D034D2-ED61-4E8A-B37B-7C48249F5528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6BF9CB-F886-4876-9EAB-CA76B2A743A5}">
      <dgm:prSet phldrT="[Текст]" custT="1"/>
      <dgm:spPr/>
      <dgm:t>
        <a:bodyPr/>
        <a:lstStyle/>
        <a:p>
          <a:pPr algn="ctr"/>
          <a:r>
            <a:rPr lang="ru-RU" sz="10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 обработка информации, верстка и публикация отчета</a:t>
          </a:r>
        </a:p>
      </dgm:t>
    </dgm:pt>
    <dgm:pt modelId="{4516D483-E3EC-43A2-B5E5-F2C80DBEE8D3}" type="parTrans" cxnId="{C617D678-64C0-4219-B803-7B3B00065865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B2036-C847-46C5-B4DE-70C369F4CA76}" type="sibTrans" cxnId="{C617D678-64C0-4219-B803-7B3B00065865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C65E8A-F370-49F0-AFFC-D915ACDEC1FD}">
      <dgm:prSet phldrT="[Текст]" custT="1"/>
      <dgm:spPr/>
      <dgm:t>
        <a:bodyPr/>
        <a:lstStyle/>
        <a:p>
          <a:pPr algn="ctr"/>
          <a:r>
            <a:rPr lang="ru-RU" sz="10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запуск специализированного сайта МО "Поселок Айхал" о реализации  инвестиционной политики в моногороде</a:t>
          </a:r>
        </a:p>
      </dgm:t>
    </dgm:pt>
    <dgm:pt modelId="{626A37DE-6D45-4B9F-91B9-19D622ADE8F6}" type="parTrans" cxnId="{66D4F089-F977-43F9-8DFD-91EF4C28B1A5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FD6142-5103-4F0A-9396-5E8107AB3E5C}" type="sibTrans" cxnId="{66D4F089-F977-43F9-8DFD-91EF4C28B1A5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963969-7A49-4B4A-B12E-CA3DD70C6127}">
      <dgm:prSet phldrT="[Текст]" custT="1"/>
      <dgm:spPr/>
      <dgm:t>
        <a:bodyPr/>
        <a:lstStyle/>
        <a:p>
          <a:pPr algn="ctr"/>
          <a:r>
            <a:rPr lang="ru-RU" sz="10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регламентов и положений в области реализации инвестиционной политики</a:t>
          </a:r>
        </a:p>
      </dgm:t>
    </dgm:pt>
    <dgm:pt modelId="{182B088C-874E-4045-B6E2-F037A520DE50}" type="parTrans" cxnId="{4BA40EE1-A675-40C1-AF7A-6108A7BECD6A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0CCA87-F2D9-4A35-94E8-A29E205A1507}" type="sibTrans" cxnId="{4BA40EE1-A675-40C1-AF7A-6108A7BECD6A}">
      <dgm:prSet/>
      <dgm:spPr/>
      <dgm:t>
        <a:bodyPr/>
        <a:lstStyle/>
        <a:p>
          <a:pPr algn="ctr"/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4B8CD-0D8D-4797-A293-3D021F4BFB43}">
      <dgm:prSet custT="1"/>
      <dgm:spPr/>
      <dgm:t>
        <a:bodyPr/>
        <a:lstStyle/>
        <a:p>
          <a:r>
            <a:rPr lang="ru-RU" sz="10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информации о социально-экномической ситуации в МО "Поселок Айхал", РС(Я), имеющихся мерах поддержки инвесторов, конкурентных приемуществах</a:t>
          </a:r>
        </a:p>
      </dgm:t>
    </dgm:pt>
    <dgm:pt modelId="{A1F7701F-469D-4020-8A8E-FE2CFFA4BF24}" type="parTrans" cxnId="{CED9953C-5AC0-4D9D-ABE9-68DF5DE59F7A}">
      <dgm:prSet/>
      <dgm:spPr/>
      <dgm:t>
        <a:bodyPr/>
        <a:lstStyle/>
        <a:p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AD604-A7BF-4FFE-9CB9-F38E1146EC49}" type="sibTrans" cxnId="{CED9953C-5AC0-4D9D-ABE9-68DF5DE59F7A}">
      <dgm:prSet/>
      <dgm:spPr/>
      <dgm:t>
        <a:bodyPr/>
        <a:lstStyle/>
        <a:p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AEB63C-9946-4A3F-B4BA-D5A447D7B6F1}">
      <dgm:prSet custT="1"/>
      <dgm:spPr/>
      <dgm:t>
        <a:bodyPr/>
        <a:lstStyle/>
        <a:p>
          <a:r>
            <a:rPr lang="ru-RU" sz="10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уполномоченного органа реализации инвестиционной политики</a:t>
          </a:r>
        </a:p>
      </dgm:t>
    </dgm:pt>
    <dgm:pt modelId="{250EC8BE-152F-49C3-849D-4E144184B4D7}" type="parTrans" cxnId="{B54FB6C9-0F4A-43C1-B2D6-4483C9185C9E}">
      <dgm:prSet/>
      <dgm:spPr/>
      <dgm:t>
        <a:bodyPr/>
        <a:lstStyle/>
        <a:p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C2E878-20ED-404D-96BD-EE9D8B0A5F43}" type="sibTrans" cxnId="{B54FB6C9-0F4A-43C1-B2D6-4483C9185C9E}">
      <dgm:prSet/>
      <dgm:spPr/>
      <dgm:t>
        <a:bodyPr/>
        <a:lstStyle/>
        <a:p>
          <a:endParaRPr lang="ru-RU" sz="10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6895F-068D-4836-AEBE-175E6E10FBC4}">
      <dgm:prSet/>
      <dgm:spPr/>
      <dgm:t>
        <a:bodyPr/>
        <a:lstStyle/>
        <a:p>
          <a:r>
            <a:rPr lang="ru-RU"/>
            <a:t>Произведена реконструкция фонтана</a:t>
          </a:r>
        </a:p>
      </dgm:t>
    </dgm:pt>
    <dgm:pt modelId="{DF446B00-950F-43B9-B50A-69B3785B67D6}" type="sibTrans" cxnId="{2FB46B6C-8A25-406F-B06B-1F9482E51539}">
      <dgm:prSet/>
      <dgm:spPr/>
      <dgm:t>
        <a:bodyPr/>
        <a:lstStyle/>
        <a:p>
          <a:endParaRPr lang="ru-RU"/>
        </a:p>
      </dgm:t>
    </dgm:pt>
    <dgm:pt modelId="{7E0F8B3E-F121-4093-95EA-2A0E2850F506}" type="parTrans" cxnId="{2FB46B6C-8A25-406F-B06B-1F9482E51539}">
      <dgm:prSet/>
      <dgm:spPr/>
      <dgm:t>
        <a:bodyPr/>
        <a:lstStyle/>
        <a:p>
          <a:endParaRPr lang="ru-RU"/>
        </a:p>
      </dgm:t>
    </dgm:pt>
    <dgm:pt modelId="{EE8FA256-5BE3-4164-BBCE-69C27364A55E}">
      <dgm:prSet/>
      <dgm:spPr/>
      <dgm:t>
        <a:bodyPr/>
        <a:lstStyle/>
        <a:p>
          <a:r>
            <a:rPr lang="ru-RU"/>
            <a:t>Благоустройство поселкового парка</a:t>
          </a:r>
        </a:p>
      </dgm:t>
    </dgm:pt>
    <dgm:pt modelId="{5F789024-EF8D-41BF-9A77-173CDB0BB27B}" type="sibTrans" cxnId="{EDB335F1-D861-4DE5-9011-8C2FFD278639}">
      <dgm:prSet/>
      <dgm:spPr/>
      <dgm:t>
        <a:bodyPr/>
        <a:lstStyle/>
        <a:p>
          <a:endParaRPr lang="ru-RU"/>
        </a:p>
      </dgm:t>
    </dgm:pt>
    <dgm:pt modelId="{6201F7AF-0744-43BF-9DAF-22E4F03C6A2A}" type="parTrans" cxnId="{EDB335F1-D861-4DE5-9011-8C2FFD278639}">
      <dgm:prSet/>
      <dgm:spPr/>
      <dgm:t>
        <a:bodyPr/>
        <a:lstStyle/>
        <a:p>
          <a:endParaRPr lang="ru-RU"/>
        </a:p>
      </dgm:t>
    </dgm:pt>
    <dgm:pt modelId="{55386EFF-9766-4B1B-A85B-A52FB568A2DE}">
      <dgm:prSet/>
      <dgm:spPr/>
      <dgm:t>
        <a:bodyPr/>
        <a:lstStyle/>
        <a:p>
          <a:r>
            <a:rPr lang="ru-RU"/>
            <a:t>Проведение смотр-конкурс а на лучшее новогоднее оформление фасадов зданий предприятий и организаций всех форм собственности, расположенных на территории МО "Поселок Айхал"</a:t>
          </a:r>
        </a:p>
      </dgm:t>
    </dgm:pt>
    <dgm:pt modelId="{06323C8F-7862-4F0D-9EAF-50D7200485E1}" type="sibTrans" cxnId="{8FA3E2AD-664E-4CC5-A270-E028F36CE363}">
      <dgm:prSet/>
      <dgm:spPr/>
      <dgm:t>
        <a:bodyPr/>
        <a:lstStyle/>
        <a:p>
          <a:endParaRPr lang="ru-RU"/>
        </a:p>
      </dgm:t>
    </dgm:pt>
    <dgm:pt modelId="{5997AA33-C92D-4456-AC6E-586831409E43}" type="parTrans" cxnId="{8FA3E2AD-664E-4CC5-A270-E028F36CE363}">
      <dgm:prSet/>
      <dgm:spPr/>
      <dgm:t>
        <a:bodyPr/>
        <a:lstStyle/>
        <a:p>
          <a:endParaRPr lang="ru-RU"/>
        </a:p>
      </dgm:t>
    </dgm:pt>
    <dgm:pt modelId="{5F895AF7-EBF8-4609-A7FE-1E5AD71615A1}">
      <dgm:prSet phldrT="[Текст]" custT="1"/>
      <dgm:spPr/>
      <dgm:t>
        <a:bodyPr/>
        <a:lstStyle/>
        <a:p>
          <a:pPr algn="ctr"/>
          <a:r>
            <a:rPr lang="ru-RU" sz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конкурса "Добрые дела Айхалу"</a:t>
          </a:r>
        </a:p>
      </dgm:t>
    </dgm:pt>
    <dgm:pt modelId="{0830DC71-90FE-478B-AEB4-AD7178159034}" type="parTrans" cxnId="{DA7A3039-E952-4978-8B1F-7A8173DC7851}">
      <dgm:prSet/>
      <dgm:spPr/>
      <dgm:t>
        <a:bodyPr/>
        <a:lstStyle/>
        <a:p>
          <a:endParaRPr lang="ru-RU"/>
        </a:p>
      </dgm:t>
    </dgm:pt>
    <dgm:pt modelId="{9E8EC353-BB1A-4061-838F-15C69C01E663}" type="sibTrans" cxnId="{DA7A3039-E952-4978-8B1F-7A8173DC7851}">
      <dgm:prSet/>
      <dgm:spPr/>
      <dgm:t>
        <a:bodyPr/>
        <a:lstStyle/>
        <a:p>
          <a:endParaRPr lang="ru-RU"/>
        </a:p>
      </dgm:t>
    </dgm:pt>
    <dgm:pt modelId="{EA831D8F-5E01-4611-BD32-23645AC17299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Строительство здания для размещения реабилитационного и диагностического отделений ГБУ РС (Я) «Айхальская городская больница» (п. Айхал, ул. Юбилейная, д. 9)</a:t>
          </a:r>
        </a:p>
      </dgm:t>
    </dgm:pt>
    <dgm:pt modelId="{A3D6E955-CC8C-440B-8531-E2E3B69F4821}" type="parTrans" cxnId="{A8B64A9A-B3E6-434D-B6AD-BCA2754EE53F}">
      <dgm:prSet/>
      <dgm:spPr/>
      <dgm:t>
        <a:bodyPr/>
        <a:lstStyle/>
        <a:p>
          <a:endParaRPr lang="ru-RU"/>
        </a:p>
      </dgm:t>
    </dgm:pt>
    <dgm:pt modelId="{15B808C3-856C-462D-9F39-E7A433E6DD75}" type="sibTrans" cxnId="{A8B64A9A-B3E6-434D-B6AD-BCA2754EE53F}">
      <dgm:prSet/>
      <dgm:spPr/>
      <dgm:t>
        <a:bodyPr/>
        <a:lstStyle/>
        <a:p>
          <a:endParaRPr lang="ru-RU"/>
        </a:p>
      </dgm:t>
    </dgm:pt>
    <dgm:pt modelId="{932DCEBE-237B-4333-BD59-0B9D15F40B7F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Строительство объекта: 22-х квартирного жилого дома в п. Айхал Мирнинского района Республики Саха (Якутия) под ключ»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CF61128F-85F8-4523-8D46-EDB98AF31262}" type="parTrans" cxnId="{05B933FF-BB6D-456D-AE91-A48A051718D2}">
      <dgm:prSet/>
      <dgm:spPr/>
      <dgm:t>
        <a:bodyPr/>
        <a:lstStyle/>
        <a:p>
          <a:endParaRPr lang="ru-RU"/>
        </a:p>
      </dgm:t>
    </dgm:pt>
    <dgm:pt modelId="{01DE1A5E-3075-474A-B442-457C66C4E75C}" type="sibTrans" cxnId="{05B933FF-BB6D-456D-AE91-A48A051718D2}">
      <dgm:prSet/>
      <dgm:spPr/>
      <dgm:t>
        <a:bodyPr/>
        <a:lstStyle/>
        <a:p>
          <a:endParaRPr lang="ru-RU"/>
        </a:p>
      </dgm:t>
    </dgm:pt>
    <dgm:pt modelId="{DDE652D0-8982-47E7-833B-F4924A851747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Ввод в эксплуатацию</a:t>
          </a:r>
        </a:p>
      </dgm:t>
    </dgm:pt>
    <dgm:pt modelId="{6DCE1975-718E-443E-9BEA-6485DC3235E8}" type="parTrans" cxnId="{605E5419-6F64-499C-8839-15970506C383}">
      <dgm:prSet/>
      <dgm:spPr/>
      <dgm:t>
        <a:bodyPr/>
        <a:lstStyle/>
        <a:p>
          <a:endParaRPr lang="ru-RU"/>
        </a:p>
      </dgm:t>
    </dgm:pt>
    <dgm:pt modelId="{1F4DC3B9-FF3B-4DE6-847F-95471F965A87}" type="sibTrans" cxnId="{605E5419-6F64-499C-8839-15970506C383}">
      <dgm:prSet/>
      <dgm:spPr/>
      <dgm:t>
        <a:bodyPr/>
        <a:lstStyle/>
        <a:p>
          <a:endParaRPr lang="ru-RU"/>
        </a:p>
      </dgm:t>
    </dgm:pt>
    <dgm:pt modelId="{2F081DA4-F05A-4AF7-8F51-F4A9855211FD}" type="pres">
      <dgm:prSet presAssocID="{CBA3081C-5139-4143-AFA7-C87DDF12E0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8BA066-BF21-47DC-A634-BED80A319757}" type="pres">
      <dgm:prSet presAssocID="{8977ADD2-D3BC-4E3D-BFCB-A5D4BF435F5D}" presName="hierRoot1" presStyleCnt="0">
        <dgm:presLayoutVars>
          <dgm:hierBranch val="init"/>
        </dgm:presLayoutVars>
      </dgm:prSet>
      <dgm:spPr/>
    </dgm:pt>
    <dgm:pt modelId="{121CC38C-847B-46A1-8319-F650085AB8C0}" type="pres">
      <dgm:prSet presAssocID="{8977ADD2-D3BC-4E3D-BFCB-A5D4BF435F5D}" presName="rootComposite1" presStyleCnt="0"/>
      <dgm:spPr/>
    </dgm:pt>
    <dgm:pt modelId="{E5F5C016-214D-4EA1-BC1B-6B1A17021406}" type="pres">
      <dgm:prSet presAssocID="{8977ADD2-D3BC-4E3D-BFCB-A5D4BF435F5D}" presName="rootText1" presStyleLbl="node0" presStyleIdx="0" presStyleCnt="1" custAng="0" custScaleX="159028" custLinFactNeighborX="-3252" custLinFactNeighborY="-83264">
        <dgm:presLayoutVars>
          <dgm:chPref val="3"/>
        </dgm:presLayoutVars>
      </dgm:prSet>
      <dgm:spPr/>
    </dgm:pt>
    <dgm:pt modelId="{4A763C7C-720E-468B-8EBE-EE95DA1547F6}" type="pres">
      <dgm:prSet presAssocID="{8977ADD2-D3BC-4E3D-BFCB-A5D4BF435F5D}" presName="rootConnector1" presStyleLbl="node1" presStyleIdx="0" presStyleCnt="0"/>
      <dgm:spPr/>
    </dgm:pt>
    <dgm:pt modelId="{BC67A3AC-C7DC-457E-B2C6-C734323DED2F}" type="pres">
      <dgm:prSet presAssocID="{8977ADD2-D3BC-4E3D-BFCB-A5D4BF435F5D}" presName="hierChild2" presStyleCnt="0"/>
      <dgm:spPr/>
    </dgm:pt>
    <dgm:pt modelId="{E2465097-ED1A-411A-8A22-6CD6A91E1544}" type="pres">
      <dgm:prSet presAssocID="{650464A2-37CC-4BC0-B9FF-158EC3137C09}" presName="Name37" presStyleLbl="parChTrans1D2" presStyleIdx="0" presStyleCnt="4"/>
      <dgm:spPr/>
    </dgm:pt>
    <dgm:pt modelId="{2722339B-415D-4B62-BB78-D28C1896C0A1}" type="pres">
      <dgm:prSet presAssocID="{B43A92B4-04E1-4B90-A6D9-91740D0B179C}" presName="hierRoot2" presStyleCnt="0">
        <dgm:presLayoutVars>
          <dgm:hierBranch/>
        </dgm:presLayoutVars>
      </dgm:prSet>
      <dgm:spPr/>
    </dgm:pt>
    <dgm:pt modelId="{326B3795-6631-4CF6-A9CD-ED847734688E}" type="pres">
      <dgm:prSet presAssocID="{B43A92B4-04E1-4B90-A6D9-91740D0B179C}" presName="rootComposite" presStyleCnt="0"/>
      <dgm:spPr/>
    </dgm:pt>
    <dgm:pt modelId="{9CD29783-5204-4B20-BF62-7D6C5E118A23}" type="pres">
      <dgm:prSet presAssocID="{B43A92B4-04E1-4B90-A6D9-91740D0B179C}" presName="rootText" presStyleLbl="node2" presStyleIdx="0" presStyleCnt="4" custScaleX="118560">
        <dgm:presLayoutVars>
          <dgm:chPref val="3"/>
        </dgm:presLayoutVars>
      </dgm:prSet>
      <dgm:spPr/>
    </dgm:pt>
    <dgm:pt modelId="{92C55A97-5F1F-4069-A920-48CE5EEEE6A7}" type="pres">
      <dgm:prSet presAssocID="{B43A92B4-04E1-4B90-A6D9-91740D0B179C}" presName="rootConnector" presStyleLbl="node2" presStyleIdx="0" presStyleCnt="4"/>
      <dgm:spPr/>
    </dgm:pt>
    <dgm:pt modelId="{D431CCAB-F7A6-4A37-B5E7-B252C37E7C44}" type="pres">
      <dgm:prSet presAssocID="{B43A92B4-04E1-4B90-A6D9-91740D0B179C}" presName="hierChild4" presStyleCnt="0"/>
      <dgm:spPr/>
    </dgm:pt>
    <dgm:pt modelId="{7C4D9DFA-9910-4C35-97D4-2C3BC4F31FBD}" type="pres">
      <dgm:prSet presAssocID="{66D71501-AAFE-4FCF-B976-A9792035F8AB}" presName="Name35" presStyleLbl="parChTrans1D3" presStyleIdx="0" presStyleCnt="8"/>
      <dgm:spPr/>
    </dgm:pt>
    <dgm:pt modelId="{570C013C-F0B8-4BB3-BE34-9B3BF164E73F}" type="pres">
      <dgm:prSet presAssocID="{4A987961-DA56-4F14-B2B1-B703BC69C035}" presName="hierRoot2" presStyleCnt="0">
        <dgm:presLayoutVars>
          <dgm:hierBranch val="r"/>
        </dgm:presLayoutVars>
      </dgm:prSet>
      <dgm:spPr/>
    </dgm:pt>
    <dgm:pt modelId="{EC9ED2C3-1B0A-4F9A-880C-6F4C100694FE}" type="pres">
      <dgm:prSet presAssocID="{4A987961-DA56-4F14-B2B1-B703BC69C035}" presName="rootComposite" presStyleCnt="0"/>
      <dgm:spPr/>
    </dgm:pt>
    <dgm:pt modelId="{3135AF4A-0287-4AAF-970F-974EA544D59E}" type="pres">
      <dgm:prSet presAssocID="{4A987961-DA56-4F14-B2B1-B703BC69C035}" presName="rootText" presStyleLbl="node3" presStyleIdx="0" presStyleCnt="8" custScaleX="114107">
        <dgm:presLayoutVars>
          <dgm:chPref val="3"/>
        </dgm:presLayoutVars>
      </dgm:prSet>
      <dgm:spPr/>
    </dgm:pt>
    <dgm:pt modelId="{E1375815-9763-4B08-B0B2-A595582A98F6}" type="pres">
      <dgm:prSet presAssocID="{4A987961-DA56-4F14-B2B1-B703BC69C035}" presName="rootConnector" presStyleLbl="node3" presStyleIdx="0" presStyleCnt="8"/>
      <dgm:spPr/>
    </dgm:pt>
    <dgm:pt modelId="{0094246C-4B2B-4F99-9BE9-09DBEA04A51F}" type="pres">
      <dgm:prSet presAssocID="{4A987961-DA56-4F14-B2B1-B703BC69C035}" presName="hierChild4" presStyleCnt="0"/>
      <dgm:spPr/>
    </dgm:pt>
    <dgm:pt modelId="{051472F4-3AA3-4172-ADAE-5BE8DDEBB44D}" type="pres">
      <dgm:prSet presAssocID="{4516D483-E3EC-43A2-B5E5-F2C80DBEE8D3}" presName="Name50" presStyleLbl="parChTrans1D4" presStyleIdx="0" presStyleCnt="5"/>
      <dgm:spPr/>
    </dgm:pt>
    <dgm:pt modelId="{8037C88F-DEE2-4656-B67D-BE2341404785}" type="pres">
      <dgm:prSet presAssocID="{7C6BF9CB-F886-4876-9EAB-CA76B2A743A5}" presName="hierRoot2" presStyleCnt="0">
        <dgm:presLayoutVars>
          <dgm:hierBranch val="r"/>
        </dgm:presLayoutVars>
      </dgm:prSet>
      <dgm:spPr/>
    </dgm:pt>
    <dgm:pt modelId="{A35A4D22-3E43-4AA7-BAE9-D8E13CFF7E07}" type="pres">
      <dgm:prSet presAssocID="{7C6BF9CB-F886-4876-9EAB-CA76B2A743A5}" presName="rootComposite" presStyleCnt="0"/>
      <dgm:spPr/>
    </dgm:pt>
    <dgm:pt modelId="{444B60EC-29FB-4595-A60E-B6935FBEB903}" type="pres">
      <dgm:prSet presAssocID="{7C6BF9CB-F886-4876-9EAB-CA76B2A743A5}" presName="rootText" presStyleLbl="node4" presStyleIdx="0" presStyleCnt="5">
        <dgm:presLayoutVars>
          <dgm:chPref val="3"/>
        </dgm:presLayoutVars>
      </dgm:prSet>
      <dgm:spPr/>
    </dgm:pt>
    <dgm:pt modelId="{6BFBCCA8-D2A3-4B62-A1D5-2ECAC8EF3BE7}" type="pres">
      <dgm:prSet presAssocID="{7C6BF9CB-F886-4876-9EAB-CA76B2A743A5}" presName="rootConnector" presStyleLbl="node4" presStyleIdx="0" presStyleCnt="5"/>
      <dgm:spPr/>
    </dgm:pt>
    <dgm:pt modelId="{4D43A766-B650-4F0E-88C9-9FB842E2AD42}" type="pres">
      <dgm:prSet presAssocID="{7C6BF9CB-F886-4876-9EAB-CA76B2A743A5}" presName="hierChild4" presStyleCnt="0"/>
      <dgm:spPr/>
    </dgm:pt>
    <dgm:pt modelId="{45527CA8-4223-4A99-81DE-B921EE6605DC}" type="pres">
      <dgm:prSet presAssocID="{7C6BF9CB-F886-4876-9EAB-CA76B2A743A5}" presName="hierChild5" presStyleCnt="0"/>
      <dgm:spPr/>
    </dgm:pt>
    <dgm:pt modelId="{B591BD5A-C9A3-4F88-B921-247A23318938}" type="pres">
      <dgm:prSet presAssocID="{A1F7701F-469D-4020-8A8E-FE2CFFA4BF24}" presName="Name50" presStyleLbl="parChTrans1D4" presStyleIdx="1" presStyleCnt="5"/>
      <dgm:spPr/>
    </dgm:pt>
    <dgm:pt modelId="{B7CCD070-7CDE-4896-B5AB-C24E8B58F5AF}" type="pres">
      <dgm:prSet presAssocID="{4724B8CD-0D8D-4797-A293-3D021F4BFB43}" presName="hierRoot2" presStyleCnt="0">
        <dgm:presLayoutVars>
          <dgm:hierBranch val="init"/>
        </dgm:presLayoutVars>
      </dgm:prSet>
      <dgm:spPr/>
    </dgm:pt>
    <dgm:pt modelId="{440F1BE0-75CC-4916-88C6-EE768D1AC95F}" type="pres">
      <dgm:prSet presAssocID="{4724B8CD-0D8D-4797-A293-3D021F4BFB43}" presName="rootComposite" presStyleCnt="0"/>
      <dgm:spPr/>
    </dgm:pt>
    <dgm:pt modelId="{C441E260-6525-45AF-989B-9DB2309D496E}" type="pres">
      <dgm:prSet presAssocID="{4724B8CD-0D8D-4797-A293-3D021F4BFB43}" presName="rootText" presStyleLbl="node4" presStyleIdx="1" presStyleCnt="5" custScaleX="101137" custScaleY="161925">
        <dgm:presLayoutVars>
          <dgm:chPref val="3"/>
        </dgm:presLayoutVars>
      </dgm:prSet>
      <dgm:spPr/>
    </dgm:pt>
    <dgm:pt modelId="{33B0E3C9-E484-4714-89E7-AF40EB3EEDED}" type="pres">
      <dgm:prSet presAssocID="{4724B8CD-0D8D-4797-A293-3D021F4BFB43}" presName="rootConnector" presStyleLbl="node4" presStyleIdx="1" presStyleCnt="5"/>
      <dgm:spPr/>
    </dgm:pt>
    <dgm:pt modelId="{3557F846-4D65-4E89-B44D-7F8174C3C191}" type="pres">
      <dgm:prSet presAssocID="{4724B8CD-0D8D-4797-A293-3D021F4BFB43}" presName="hierChild4" presStyleCnt="0"/>
      <dgm:spPr/>
    </dgm:pt>
    <dgm:pt modelId="{D7C432D5-FBC0-491E-BE93-37DA4601F1EC}" type="pres">
      <dgm:prSet presAssocID="{4724B8CD-0D8D-4797-A293-3D021F4BFB43}" presName="hierChild5" presStyleCnt="0"/>
      <dgm:spPr/>
    </dgm:pt>
    <dgm:pt modelId="{5C85950F-6392-409F-AA85-32DBCEA61141}" type="pres">
      <dgm:prSet presAssocID="{4A987961-DA56-4F14-B2B1-B703BC69C035}" presName="hierChild5" presStyleCnt="0"/>
      <dgm:spPr/>
    </dgm:pt>
    <dgm:pt modelId="{B88606E2-4D6D-4F39-AB77-1958122B9D97}" type="pres">
      <dgm:prSet presAssocID="{1267D3C4-5E78-41C4-B86B-F89877545E77}" presName="Name35" presStyleLbl="parChTrans1D3" presStyleIdx="1" presStyleCnt="8"/>
      <dgm:spPr/>
    </dgm:pt>
    <dgm:pt modelId="{277EABCD-9E9E-4839-A1EF-D09B83A31A29}" type="pres">
      <dgm:prSet presAssocID="{B8C7BAC7-CEA2-406D-A91A-E1F8C1AE1765}" presName="hierRoot2" presStyleCnt="0">
        <dgm:presLayoutVars>
          <dgm:hierBranch val="r"/>
        </dgm:presLayoutVars>
      </dgm:prSet>
      <dgm:spPr/>
    </dgm:pt>
    <dgm:pt modelId="{FE5ADF2A-AB92-4189-A00C-1D92AE7B58B2}" type="pres">
      <dgm:prSet presAssocID="{B8C7BAC7-CEA2-406D-A91A-E1F8C1AE1765}" presName="rootComposite" presStyleCnt="0"/>
      <dgm:spPr/>
    </dgm:pt>
    <dgm:pt modelId="{7EBE77AD-2CC2-45B0-AD97-48640EBEB105}" type="pres">
      <dgm:prSet presAssocID="{B8C7BAC7-CEA2-406D-A91A-E1F8C1AE1765}" presName="rootText" presStyleLbl="node3" presStyleIdx="1" presStyleCnt="8" custScaleX="116588">
        <dgm:presLayoutVars>
          <dgm:chPref val="3"/>
        </dgm:presLayoutVars>
      </dgm:prSet>
      <dgm:spPr/>
    </dgm:pt>
    <dgm:pt modelId="{E5E9A8B2-9CE3-4B94-990A-01EE7C7C8ECB}" type="pres">
      <dgm:prSet presAssocID="{B8C7BAC7-CEA2-406D-A91A-E1F8C1AE1765}" presName="rootConnector" presStyleLbl="node3" presStyleIdx="1" presStyleCnt="8"/>
      <dgm:spPr/>
    </dgm:pt>
    <dgm:pt modelId="{F8FF93F8-6A2A-4C2F-8EEA-B37755BE9B8E}" type="pres">
      <dgm:prSet presAssocID="{B8C7BAC7-CEA2-406D-A91A-E1F8C1AE1765}" presName="hierChild4" presStyleCnt="0"/>
      <dgm:spPr/>
    </dgm:pt>
    <dgm:pt modelId="{65685818-88F9-4F2B-A6FA-010D434B18EA}" type="pres">
      <dgm:prSet presAssocID="{626A37DE-6D45-4B9F-91B9-19D622ADE8F6}" presName="Name50" presStyleLbl="parChTrans1D4" presStyleIdx="2" presStyleCnt="5"/>
      <dgm:spPr/>
    </dgm:pt>
    <dgm:pt modelId="{220ABDD5-875B-44DD-BC7E-15BC4F8CB7B2}" type="pres">
      <dgm:prSet presAssocID="{95C65E8A-F370-49F0-AFFC-D915ACDEC1FD}" presName="hierRoot2" presStyleCnt="0">
        <dgm:presLayoutVars>
          <dgm:hierBranch val="r"/>
        </dgm:presLayoutVars>
      </dgm:prSet>
      <dgm:spPr/>
    </dgm:pt>
    <dgm:pt modelId="{DB14A973-308F-40BB-AAA0-F2C571F137F3}" type="pres">
      <dgm:prSet presAssocID="{95C65E8A-F370-49F0-AFFC-D915ACDEC1FD}" presName="rootComposite" presStyleCnt="0"/>
      <dgm:spPr/>
    </dgm:pt>
    <dgm:pt modelId="{E962AE3A-4987-416E-A6E0-AEBFCE8F9081}" type="pres">
      <dgm:prSet presAssocID="{95C65E8A-F370-49F0-AFFC-D915ACDEC1FD}" presName="rootText" presStyleLbl="node4" presStyleIdx="2" presStyleCnt="5" custScaleX="108404" custScaleY="139986">
        <dgm:presLayoutVars>
          <dgm:chPref val="3"/>
        </dgm:presLayoutVars>
      </dgm:prSet>
      <dgm:spPr/>
    </dgm:pt>
    <dgm:pt modelId="{B323F2B8-C29A-4215-B724-A64504CCDD7C}" type="pres">
      <dgm:prSet presAssocID="{95C65E8A-F370-49F0-AFFC-D915ACDEC1FD}" presName="rootConnector" presStyleLbl="node4" presStyleIdx="2" presStyleCnt="5"/>
      <dgm:spPr/>
    </dgm:pt>
    <dgm:pt modelId="{73F07936-2C0B-4D58-91C8-D3DEBBC179A1}" type="pres">
      <dgm:prSet presAssocID="{95C65E8A-F370-49F0-AFFC-D915ACDEC1FD}" presName="hierChild4" presStyleCnt="0"/>
      <dgm:spPr/>
    </dgm:pt>
    <dgm:pt modelId="{BC7F6398-216F-4A0E-94AD-6A1C1C5314F9}" type="pres">
      <dgm:prSet presAssocID="{95C65E8A-F370-49F0-AFFC-D915ACDEC1FD}" presName="hierChild5" presStyleCnt="0"/>
      <dgm:spPr/>
    </dgm:pt>
    <dgm:pt modelId="{AAC1E129-A849-42CA-8472-A6A7E9CBF95A}" type="pres">
      <dgm:prSet presAssocID="{182B088C-874E-4045-B6E2-F037A520DE50}" presName="Name50" presStyleLbl="parChTrans1D4" presStyleIdx="3" presStyleCnt="5"/>
      <dgm:spPr/>
    </dgm:pt>
    <dgm:pt modelId="{B6469CA2-0878-4628-A7F3-4709766826B1}" type="pres">
      <dgm:prSet presAssocID="{C1963969-7A49-4B4A-B12E-CA3DD70C6127}" presName="hierRoot2" presStyleCnt="0">
        <dgm:presLayoutVars>
          <dgm:hierBranch val="r"/>
        </dgm:presLayoutVars>
      </dgm:prSet>
      <dgm:spPr/>
    </dgm:pt>
    <dgm:pt modelId="{5BDFFF48-F072-4281-A6EF-83D0EBECD097}" type="pres">
      <dgm:prSet presAssocID="{C1963969-7A49-4B4A-B12E-CA3DD70C6127}" presName="rootComposite" presStyleCnt="0"/>
      <dgm:spPr/>
    </dgm:pt>
    <dgm:pt modelId="{93EF6DDE-B7D0-4CCF-818B-9F3ECCC25237}" type="pres">
      <dgm:prSet presAssocID="{C1963969-7A49-4B4A-B12E-CA3DD70C6127}" presName="rootText" presStyleLbl="node4" presStyleIdx="3" presStyleCnt="5" custLinFactNeighborY="3269">
        <dgm:presLayoutVars>
          <dgm:chPref val="3"/>
        </dgm:presLayoutVars>
      </dgm:prSet>
      <dgm:spPr/>
    </dgm:pt>
    <dgm:pt modelId="{2606ED10-C2A7-4315-BA31-F9DD241E84A9}" type="pres">
      <dgm:prSet presAssocID="{C1963969-7A49-4B4A-B12E-CA3DD70C6127}" presName="rootConnector" presStyleLbl="node4" presStyleIdx="3" presStyleCnt="5"/>
      <dgm:spPr/>
    </dgm:pt>
    <dgm:pt modelId="{AF89CF0F-1FD1-428C-B81A-85FC08C9FB48}" type="pres">
      <dgm:prSet presAssocID="{C1963969-7A49-4B4A-B12E-CA3DD70C6127}" presName="hierChild4" presStyleCnt="0"/>
      <dgm:spPr/>
    </dgm:pt>
    <dgm:pt modelId="{7228E77B-E8D6-4189-9E77-3AD9D0993FDD}" type="pres">
      <dgm:prSet presAssocID="{C1963969-7A49-4B4A-B12E-CA3DD70C6127}" presName="hierChild5" presStyleCnt="0"/>
      <dgm:spPr/>
    </dgm:pt>
    <dgm:pt modelId="{2C8D63A2-1C53-4445-AD13-0629F5150446}" type="pres">
      <dgm:prSet presAssocID="{250EC8BE-152F-49C3-849D-4E144184B4D7}" presName="Name50" presStyleLbl="parChTrans1D4" presStyleIdx="4" presStyleCnt="5"/>
      <dgm:spPr/>
    </dgm:pt>
    <dgm:pt modelId="{534B3D3A-A862-401B-8B75-45DFF1E752E2}" type="pres">
      <dgm:prSet presAssocID="{19AEB63C-9946-4A3F-B4BA-D5A447D7B6F1}" presName="hierRoot2" presStyleCnt="0">
        <dgm:presLayoutVars>
          <dgm:hierBranch val="init"/>
        </dgm:presLayoutVars>
      </dgm:prSet>
      <dgm:spPr/>
    </dgm:pt>
    <dgm:pt modelId="{41F0ECD3-98AA-43FF-A634-6FDB695327C7}" type="pres">
      <dgm:prSet presAssocID="{19AEB63C-9946-4A3F-B4BA-D5A447D7B6F1}" presName="rootComposite" presStyleCnt="0"/>
      <dgm:spPr/>
    </dgm:pt>
    <dgm:pt modelId="{167BB5F5-34B8-4563-8D26-25A1532B1DFB}" type="pres">
      <dgm:prSet presAssocID="{19AEB63C-9946-4A3F-B4BA-D5A447D7B6F1}" presName="rootText" presStyleLbl="node4" presStyleIdx="4" presStyleCnt="5">
        <dgm:presLayoutVars>
          <dgm:chPref val="3"/>
        </dgm:presLayoutVars>
      </dgm:prSet>
      <dgm:spPr/>
    </dgm:pt>
    <dgm:pt modelId="{6EB065B2-982D-4C3E-8BD6-8FE76C2CBEE1}" type="pres">
      <dgm:prSet presAssocID="{19AEB63C-9946-4A3F-B4BA-D5A447D7B6F1}" presName="rootConnector" presStyleLbl="node4" presStyleIdx="4" presStyleCnt="5"/>
      <dgm:spPr/>
    </dgm:pt>
    <dgm:pt modelId="{EA7AF3C7-47CD-4445-8316-E75A0FDD07B3}" type="pres">
      <dgm:prSet presAssocID="{19AEB63C-9946-4A3F-B4BA-D5A447D7B6F1}" presName="hierChild4" presStyleCnt="0"/>
      <dgm:spPr/>
    </dgm:pt>
    <dgm:pt modelId="{675FEC60-4E31-4741-A0CF-CB89B12BA526}" type="pres">
      <dgm:prSet presAssocID="{19AEB63C-9946-4A3F-B4BA-D5A447D7B6F1}" presName="hierChild5" presStyleCnt="0"/>
      <dgm:spPr/>
    </dgm:pt>
    <dgm:pt modelId="{C67920BD-01FE-4666-8295-146D30E17594}" type="pres">
      <dgm:prSet presAssocID="{B8C7BAC7-CEA2-406D-A91A-E1F8C1AE1765}" presName="hierChild5" presStyleCnt="0"/>
      <dgm:spPr/>
    </dgm:pt>
    <dgm:pt modelId="{9EBF4D8E-EC3B-4B45-8B8F-AA2B1C991E7D}" type="pres">
      <dgm:prSet presAssocID="{813EB708-70AA-4F50-96CE-5BFE3242DFB8}" presName="Name35" presStyleLbl="parChTrans1D3" presStyleIdx="2" presStyleCnt="8"/>
      <dgm:spPr/>
    </dgm:pt>
    <dgm:pt modelId="{EC7FE63F-879F-4E60-9A3B-B5DB4186318C}" type="pres">
      <dgm:prSet presAssocID="{165717A4-8694-4EE7-B97D-8143D3B0F3C7}" presName="hierRoot2" presStyleCnt="0">
        <dgm:presLayoutVars>
          <dgm:hierBranch/>
        </dgm:presLayoutVars>
      </dgm:prSet>
      <dgm:spPr/>
    </dgm:pt>
    <dgm:pt modelId="{E4D61C8F-DEDE-4A18-9AE5-FFBA970054EB}" type="pres">
      <dgm:prSet presAssocID="{165717A4-8694-4EE7-B97D-8143D3B0F3C7}" presName="rootComposite" presStyleCnt="0"/>
      <dgm:spPr/>
    </dgm:pt>
    <dgm:pt modelId="{1B705B3D-D9B3-4A00-A04C-15CC5457F4D1}" type="pres">
      <dgm:prSet presAssocID="{165717A4-8694-4EE7-B97D-8143D3B0F3C7}" presName="rootText" presStyleLbl="node3" presStyleIdx="2" presStyleCnt="8" custLinFactNeighborX="-13650" custLinFactNeighborY="427">
        <dgm:presLayoutVars>
          <dgm:chPref val="3"/>
        </dgm:presLayoutVars>
      </dgm:prSet>
      <dgm:spPr/>
    </dgm:pt>
    <dgm:pt modelId="{43F86A25-4E5B-4977-91CD-743ED154896A}" type="pres">
      <dgm:prSet presAssocID="{165717A4-8694-4EE7-B97D-8143D3B0F3C7}" presName="rootConnector" presStyleLbl="node3" presStyleIdx="2" presStyleCnt="8"/>
      <dgm:spPr/>
    </dgm:pt>
    <dgm:pt modelId="{3A9D33FC-853D-4CFF-8929-3277D6CAEF55}" type="pres">
      <dgm:prSet presAssocID="{165717A4-8694-4EE7-B97D-8143D3B0F3C7}" presName="hierChild4" presStyleCnt="0"/>
      <dgm:spPr/>
    </dgm:pt>
    <dgm:pt modelId="{6BEBBAFB-9C18-40B3-96C5-B41F4D6BAFD5}" type="pres">
      <dgm:prSet presAssocID="{165717A4-8694-4EE7-B97D-8143D3B0F3C7}" presName="hierChild5" presStyleCnt="0"/>
      <dgm:spPr/>
    </dgm:pt>
    <dgm:pt modelId="{A732FDC3-1A40-4D7D-BB95-DB63AF35B765}" type="pres">
      <dgm:prSet presAssocID="{B43A92B4-04E1-4B90-A6D9-91740D0B179C}" presName="hierChild5" presStyleCnt="0"/>
      <dgm:spPr/>
    </dgm:pt>
    <dgm:pt modelId="{657A9F10-2693-4EEB-93EF-7E54A169484C}" type="pres">
      <dgm:prSet presAssocID="{6692F5DC-16B9-41F9-B02C-AECA0EE6D384}" presName="Name37" presStyleLbl="parChTrans1D2" presStyleIdx="1" presStyleCnt="4"/>
      <dgm:spPr/>
    </dgm:pt>
    <dgm:pt modelId="{F7DA2D5D-2183-4661-9329-12DD44D2C4F9}" type="pres">
      <dgm:prSet presAssocID="{B979E373-D9E4-44C4-A4C9-63438256D37E}" presName="hierRoot2" presStyleCnt="0">
        <dgm:presLayoutVars>
          <dgm:hierBranch val="init"/>
        </dgm:presLayoutVars>
      </dgm:prSet>
      <dgm:spPr/>
    </dgm:pt>
    <dgm:pt modelId="{C32CC7F3-CED9-4A28-B331-9B0D52AF4818}" type="pres">
      <dgm:prSet presAssocID="{B979E373-D9E4-44C4-A4C9-63438256D37E}" presName="rootComposite" presStyleCnt="0"/>
      <dgm:spPr/>
    </dgm:pt>
    <dgm:pt modelId="{75B621B0-43E2-4CD8-BE5B-82D795601C6C}" type="pres">
      <dgm:prSet presAssocID="{B979E373-D9E4-44C4-A4C9-63438256D37E}" presName="rootText" presStyleLbl="node2" presStyleIdx="1" presStyleCnt="4" custScaleX="122167">
        <dgm:presLayoutVars>
          <dgm:chPref val="3"/>
        </dgm:presLayoutVars>
      </dgm:prSet>
      <dgm:spPr/>
    </dgm:pt>
    <dgm:pt modelId="{8571A6FE-446E-4F8E-8160-B94146CF8B00}" type="pres">
      <dgm:prSet presAssocID="{B979E373-D9E4-44C4-A4C9-63438256D37E}" presName="rootConnector" presStyleLbl="node2" presStyleIdx="1" presStyleCnt="4"/>
      <dgm:spPr/>
    </dgm:pt>
    <dgm:pt modelId="{AD674A62-0213-4911-A3D4-334F0EB007E6}" type="pres">
      <dgm:prSet presAssocID="{B979E373-D9E4-44C4-A4C9-63438256D37E}" presName="hierChild4" presStyleCnt="0"/>
      <dgm:spPr/>
    </dgm:pt>
    <dgm:pt modelId="{0611C1A5-A733-443D-A138-7D86BC272A66}" type="pres">
      <dgm:prSet presAssocID="{0830DC71-90FE-478B-AEB4-AD7178159034}" presName="Name37" presStyleLbl="parChTrans1D3" presStyleIdx="3" presStyleCnt="8"/>
      <dgm:spPr/>
    </dgm:pt>
    <dgm:pt modelId="{24186C7F-6544-4ECF-8B01-AD2BE9BBBE1F}" type="pres">
      <dgm:prSet presAssocID="{5F895AF7-EBF8-4609-A7FE-1E5AD71615A1}" presName="hierRoot2" presStyleCnt="0">
        <dgm:presLayoutVars>
          <dgm:hierBranch val="init"/>
        </dgm:presLayoutVars>
      </dgm:prSet>
      <dgm:spPr/>
    </dgm:pt>
    <dgm:pt modelId="{92C5B20B-251C-4D78-9BDA-4479765EAA56}" type="pres">
      <dgm:prSet presAssocID="{5F895AF7-EBF8-4609-A7FE-1E5AD71615A1}" presName="rootComposite" presStyleCnt="0"/>
      <dgm:spPr/>
    </dgm:pt>
    <dgm:pt modelId="{FEC0C12C-EBEC-460D-BFB7-8F3FC7669F1B}" type="pres">
      <dgm:prSet presAssocID="{5F895AF7-EBF8-4609-A7FE-1E5AD71615A1}" presName="rootText" presStyleLbl="node3" presStyleIdx="3" presStyleCnt="8">
        <dgm:presLayoutVars>
          <dgm:chPref val="3"/>
        </dgm:presLayoutVars>
      </dgm:prSet>
      <dgm:spPr/>
    </dgm:pt>
    <dgm:pt modelId="{8A11B1A6-365E-4D97-A3D5-3ECDFF67067A}" type="pres">
      <dgm:prSet presAssocID="{5F895AF7-EBF8-4609-A7FE-1E5AD71615A1}" presName="rootConnector" presStyleLbl="node3" presStyleIdx="3" presStyleCnt="8"/>
      <dgm:spPr/>
    </dgm:pt>
    <dgm:pt modelId="{CBC92D64-307A-4B72-982B-4AE2CA5C76DB}" type="pres">
      <dgm:prSet presAssocID="{5F895AF7-EBF8-4609-A7FE-1E5AD71615A1}" presName="hierChild4" presStyleCnt="0"/>
      <dgm:spPr/>
    </dgm:pt>
    <dgm:pt modelId="{753CEDC9-8220-48DE-89D7-8FA1CAE25A55}" type="pres">
      <dgm:prSet presAssocID="{5F895AF7-EBF8-4609-A7FE-1E5AD71615A1}" presName="hierChild5" presStyleCnt="0"/>
      <dgm:spPr/>
    </dgm:pt>
    <dgm:pt modelId="{9AF8B524-7757-466E-BE59-8C4824EC3D3E}" type="pres">
      <dgm:prSet presAssocID="{5997AA33-C92D-4456-AC6E-586831409E43}" presName="Name37" presStyleLbl="parChTrans1D3" presStyleIdx="4" presStyleCnt="8"/>
      <dgm:spPr/>
    </dgm:pt>
    <dgm:pt modelId="{EA3013CC-A497-4603-AF29-51D3B8FC1D1B}" type="pres">
      <dgm:prSet presAssocID="{55386EFF-9766-4B1B-A85B-A52FB568A2DE}" presName="hierRoot2" presStyleCnt="0">
        <dgm:presLayoutVars>
          <dgm:hierBranch val="init"/>
        </dgm:presLayoutVars>
      </dgm:prSet>
      <dgm:spPr/>
    </dgm:pt>
    <dgm:pt modelId="{F5BDF1E2-3572-4FD7-A121-5348AA53D8D0}" type="pres">
      <dgm:prSet presAssocID="{55386EFF-9766-4B1B-A85B-A52FB568A2DE}" presName="rootComposite" presStyleCnt="0"/>
      <dgm:spPr/>
    </dgm:pt>
    <dgm:pt modelId="{483D1D80-76D0-4970-8C6C-0B38AB4EBF70}" type="pres">
      <dgm:prSet presAssocID="{55386EFF-9766-4B1B-A85B-A52FB568A2DE}" presName="rootText" presStyleLbl="node3" presStyleIdx="4" presStyleCnt="8">
        <dgm:presLayoutVars>
          <dgm:chPref val="3"/>
        </dgm:presLayoutVars>
      </dgm:prSet>
      <dgm:spPr/>
    </dgm:pt>
    <dgm:pt modelId="{7A2F2EB7-F6AE-4CE3-97D1-0B4B2C3A003C}" type="pres">
      <dgm:prSet presAssocID="{55386EFF-9766-4B1B-A85B-A52FB568A2DE}" presName="rootConnector" presStyleLbl="node3" presStyleIdx="4" presStyleCnt="8"/>
      <dgm:spPr/>
    </dgm:pt>
    <dgm:pt modelId="{3508FAAF-1A54-4D46-9412-1189815FD248}" type="pres">
      <dgm:prSet presAssocID="{55386EFF-9766-4B1B-A85B-A52FB568A2DE}" presName="hierChild4" presStyleCnt="0"/>
      <dgm:spPr/>
    </dgm:pt>
    <dgm:pt modelId="{DFED9B0D-4772-4E4F-9958-ADE0D16A4764}" type="pres">
      <dgm:prSet presAssocID="{55386EFF-9766-4B1B-A85B-A52FB568A2DE}" presName="hierChild5" presStyleCnt="0"/>
      <dgm:spPr/>
    </dgm:pt>
    <dgm:pt modelId="{1BDF07F7-3F10-4D1A-8A29-235C3EC90DEF}" type="pres">
      <dgm:prSet presAssocID="{6201F7AF-0744-43BF-9DAF-22E4F03C6A2A}" presName="Name37" presStyleLbl="parChTrans1D3" presStyleIdx="5" presStyleCnt="8"/>
      <dgm:spPr/>
    </dgm:pt>
    <dgm:pt modelId="{1CEBB094-B730-430A-8D2D-4495193520B9}" type="pres">
      <dgm:prSet presAssocID="{EE8FA256-5BE3-4164-BBCE-69C27364A55E}" presName="hierRoot2" presStyleCnt="0">
        <dgm:presLayoutVars>
          <dgm:hierBranch val="init"/>
        </dgm:presLayoutVars>
      </dgm:prSet>
      <dgm:spPr/>
    </dgm:pt>
    <dgm:pt modelId="{2C731A2C-6494-4D3B-9793-B84A855FC810}" type="pres">
      <dgm:prSet presAssocID="{EE8FA256-5BE3-4164-BBCE-69C27364A55E}" presName="rootComposite" presStyleCnt="0"/>
      <dgm:spPr/>
    </dgm:pt>
    <dgm:pt modelId="{0C0B464A-5C20-41D8-9D2E-BFC1614E497E}" type="pres">
      <dgm:prSet presAssocID="{EE8FA256-5BE3-4164-BBCE-69C27364A55E}" presName="rootText" presStyleLbl="node3" presStyleIdx="5" presStyleCnt="8">
        <dgm:presLayoutVars>
          <dgm:chPref val="3"/>
        </dgm:presLayoutVars>
      </dgm:prSet>
      <dgm:spPr/>
    </dgm:pt>
    <dgm:pt modelId="{ACB4A9B2-D1BD-4C6C-B9C2-730F689F8E45}" type="pres">
      <dgm:prSet presAssocID="{EE8FA256-5BE3-4164-BBCE-69C27364A55E}" presName="rootConnector" presStyleLbl="node3" presStyleIdx="5" presStyleCnt="8"/>
      <dgm:spPr/>
    </dgm:pt>
    <dgm:pt modelId="{56251DF4-0577-4A4A-8BF7-7CDE1FD44773}" type="pres">
      <dgm:prSet presAssocID="{EE8FA256-5BE3-4164-BBCE-69C27364A55E}" presName="hierChild4" presStyleCnt="0"/>
      <dgm:spPr/>
    </dgm:pt>
    <dgm:pt modelId="{85FD1ADF-8FED-43DD-B0C9-560383670558}" type="pres">
      <dgm:prSet presAssocID="{EE8FA256-5BE3-4164-BBCE-69C27364A55E}" presName="hierChild5" presStyleCnt="0"/>
      <dgm:spPr/>
    </dgm:pt>
    <dgm:pt modelId="{F3F03637-3406-4E8D-AC65-1E2E39FA7C6F}" type="pres">
      <dgm:prSet presAssocID="{7E0F8B3E-F121-4093-95EA-2A0E2850F506}" presName="Name37" presStyleLbl="parChTrans1D3" presStyleIdx="6" presStyleCnt="8"/>
      <dgm:spPr/>
    </dgm:pt>
    <dgm:pt modelId="{FBDD33FE-7EB7-4D5C-9DBF-F99A9276D5BB}" type="pres">
      <dgm:prSet presAssocID="{02F6895F-068D-4836-AEBE-175E6E10FBC4}" presName="hierRoot2" presStyleCnt="0">
        <dgm:presLayoutVars>
          <dgm:hierBranch val="init"/>
        </dgm:presLayoutVars>
      </dgm:prSet>
      <dgm:spPr/>
    </dgm:pt>
    <dgm:pt modelId="{BA31700F-6773-4A14-B9DB-C2ECBBD330E1}" type="pres">
      <dgm:prSet presAssocID="{02F6895F-068D-4836-AEBE-175E6E10FBC4}" presName="rootComposite" presStyleCnt="0"/>
      <dgm:spPr/>
    </dgm:pt>
    <dgm:pt modelId="{CFEAD25E-5849-4890-A435-F2D97FB90C79}" type="pres">
      <dgm:prSet presAssocID="{02F6895F-068D-4836-AEBE-175E6E10FBC4}" presName="rootText" presStyleLbl="node3" presStyleIdx="6" presStyleCnt="8">
        <dgm:presLayoutVars>
          <dgm:chPref val="3"/>
        </dgm:presLayoutVars>
      </dgm:prSet>
      <dgm:spPr/>
    </dgm:pt>
    <dgm:pt modelId="{2171D2A7-E131-4F8D-955E-9A776ADDAE6F}" type="pres">
      <dgm:prSet presAssocID="{02F6895F-068D-4836-AEBE-175E6E10FBC4}" presName="rootConnector" presStyleLbl="node3" presStyleIdx="6" presStyleCnt="8"/>
      <dgm:spPr/>
    </dgm:pt>
    <dgm:pt modelId="{0DD7972B-0089-4328-8AC0-89CA9DAF44E8}" type="pres">
      <dgm:prSet presAssocID="{02F6895F-068D-4836-AEBE-175E6E10FBC4}" presName="hierChild4" presStyleCnt="0"/>
      <dgm:spPr/>
    </dgm:pt>
    <dgm:pt modelId="{14B95E17-E79E-4EE4-B0EC-C66E7FA54BB5}" type="pres">
      <dgm:prSet presAssocID="{02F6895F-068D-4836-AEBE-175E6E10FBC4}" presName="hierChild5" presStyleCnt="0"/>
      <dgm:spPr/>
    </dgm:pt>
    <dgm:pt modelId="{34B9D94F-5058-42E3-9A3B-2B42F5205037}" type="pres">
      <dgm:prSet presAssocID="{B979E373-D9E4-44C4-A4C9-63438256D37E}" presName="hierChild5" presStyleCnt="0"/>
      <dgm:spPr/>
    </dgm:pt>
    <dgm:pt modelId="{32F850F4-6767-4C09-84C9-062375242A84}" type="pres">
      <dgm:prSet presAssocID="{A3D6E955-CC8C-440B-8531-E2E3B69F4821}" presName="Name37" presStyleLbl="parChTrans1D2" presStyleIdx="2" presStyleCnt="4"/>
      <dgm:spPr/>
    </dgm:pt>
    <dgm:pt modelId="{69D08710-85C5-4750-940F-D734A459B957}" type="pres">
      <dgm:prSet presAssocID="{EA831D8F-5E01-4611-BD32-23645AC17299}" presName="hierRoot2" presStyleCnt="0">
        <dgm:presLayoutVars>
          <dgm:hierBranch val="init"/>
        </dgm:presLayoutVars>
      </dgm:prSet>
      <dgm:spPr/>
    </dgm:pt>
    <dgm:pt modelId="{0F3C969C-92D2-411B-886B-87536FDF667F}" type="pres">
      <dgm:prSet presAssocID="{EA831D8F-5E01-4611-BD32-23645AC17299}" presName="rootComposite" presStyleCnt="0"/>
      <dgm:spPr/>
    </dgm:pt>
    <dgm:pt modelId="{441FD288-B3B9-4D7A-810E-0A42014F55BF}" type="pres">
      <dgm:prSet presAssocID="{EA831D8F-5E01-4611-BD32-23645AC17299}" presName="rootText" presStyleLbl="node2" presStyleIdx="2" presStyleCnt="4" custScaleY="141066">
        <dgm:presLayoutVars>
          <dgm:chPref val="3"/>
        </dgm:presLayoutVars>
      </dgm:prSet>
      <dgm:spPr/>
    </dgm:pt>
    <dgm:pt modelId="{252CB5D2-C026-4217-BE18-05FFF275AB46}" type="pres">
      <dgm:prSet presAssocID="{EA831D8F-5E01-4611-BD32-23645AC17299}" presName="rootConnector" presStyleLbl="node2" presStyleIdx="2" presStyleCnt="4"/>
      <dgm:spPr/>
    </dgm:pt>
    <dgm:pt modelId="{8E16C0C1-B79A-47E2-8E30-7C95FD604470}" type="pres">
      <dgm:prSet presAssocID="{EA831D8F-5E01-4611-BD32-23645AC17299}" presName="hierChild4" presStyleCnt="0"/>
      <dgm:spPr/>
    </dgm:pt>
    <dgm:pt modelId="{66FC4411-BC26-420C-AFD0-66EDF3DE942E}" type="pres">
      <dgm:prSet presAssocID="{EA831D8F-5E01-4611-BD32-23645AC17299}" presName="hierChild5" presStyleCnt="0"/>
      <dgm:spPr/>
    </dgm:pt>
    <dgm:pt modelId="{13B09574-F936-462A-8DE9-15C081BC9389}" type="pres">
      <dgm:prSet presAssocID="{CF61128F-85F8-4523-8D46-EDB98AF31262}" presName="Name37" presStyleLbl="parChTrans1D2" presStyleIdx="3" presStyleCnt="4"/>
      <dgm:spPr/>
    </dgm:pt>
    <dgm:pt modelId="{A639143D-00D2-444F-BA6F-DEB2B6973E5C}" type="pres">
      <dgm:prSet presAssocID="{932DCEBE-237B-4333-BD59-0B9D15F40B7F}" presName="hierRoot2" presStyleCnt="0">
        <dgm:presLayoutVars>
          <dgm:hierBranch val="init"/>
        </dgm:presLayoutVars>
      </dgm:prSet>
      <dgm:spPr/>
    </dgm:pt>
    <dgm:pt modelId="{7D1D0332-2906-4887-AAF5-FF11F8AAF7FE}" type="pres">
      <dgm:prSet presAssocID="{932DCEBE-237B-4333-BD59-0B9D15F40B7F}" presName="rootComposite" presStyleCnt="0"/>
      <dgm:spPr/>
    </dgm:pt>
    <dgm:pt modelId="{C251FE76-2753-4A7E-97DD-60E8AD0D164B}" type="pres">
      <dgm:prSet presAssocID="{932DCEBE-237B-4333-BD59-0B9D15F40B7F}" presName="rootText" presStyleLbl="node2" presStyleIdx="3" presStyleCnt="4" custScaleY="144061">
        <dgm:presLayoutVars>
          <dgm:chPref val="3"/>
        </dgm:presLayoutVars>
      </dgm:prSet>
      <dgm:spPr/>
    </dgm:pt>
    <dgm:pt modelId="{F6CE64F1-8C9B-4EDB-AA8A-7E657C127B76}" type="pres">
      <dgm:prSet presAssocID="{932DCEBE-237B-4333-BD59-0B9D15F40B7F}" presName="rootConnector" presStyleLbl="node2" presStyleIdx="3" presStyleCnt="4"/>
      <dgm:spPr/>
    </dgm:pt>
    <dgm:pt modelId="{9670DA9D-A343-4F9F-8F41-5D8AF307D4BD}" type="pres">
      <dgm:prSet presAssocID="{932DCEBE-237B-4333-BD59-0B9D15F40B7F}" presName="hierChild4" presStyleCnt="0"/>
      <dgm:spPr/>
    </dgm:pt>
    <dgm:pt modelId="{5F89AEB3-41D3-4A11-A12F-04A2D1DDA4DF}" type="pres">
      <dgm:prSet presAssocID="{6DCE1975-718E-443E-9BEA-6485DC3235E8}" presName="Name37" presStyleLbl="parChTrans1D3" presStyleIdx="7" presStyleCnt="8"/>
      <dgm:spPr/>
    </dgm:pt>
    <dgm:pt modelId="{3AEA8A60-2319-4131-9B95-BE2EEE86330D}" type="pres">
      <dgm:prSet presAssocID="{DDE652D0-8982-47E7-833B-F4924A851747}" presName="hierRoot2" presStyleCnt="0">
        <dgm:presLayoutVars>
          <dgm:hierBranch val="init"/>
        </dgm:presLayoutVars>
      </dgm:prSet>
      <dgm:spPr/>
    </dgm:pt>
    <dgm:pt modelId="{E232D879-999B-477E-AC4B-EF9F3AE25191}" type="pres">
      <dgm:prSet presAssocID="{DDE652D0-8982-47E7-833B-F4924A851747}" presName="rootComposite" presStyleCnt="0"/>
      <dgm:spPr/>
    </dgm:pt>
    <dgm:pt modelId="{79B231C9-43A7-4F23-B541-81BC721F3DD3}" type="pres">
      <dgm:prSet presAssocID="{DDE652D0-8982-47E7-833B-F4924A851747}" presName="rootText" presStyleLbl="node3" presStyleIdx="7" presStyleCnt="8">
        <dgm:presLayoutVars>
          <dgm:chPref val="3"/>
        </dgm:presLayoutVars>
      </dgm:prSet>
      <dgm:spPr/>
    </dgm:pt>
    <dgm:pt modelId="{3C52916F-38FA-4B56-BE89-D7E4E45133C4}" type="pres">
      <dgm:prSet presAssocID="{DDE652D0-8982-47E7-833B-F4924A851747}" presName="rootConnector" presStyleLbl="node3" presStyleIdx="7" presStyleCnt="8"/>
      <dgm:spPr/>
    </dgm:pt>
    <dgm:pt modelId="{B5A67452-131E-4643-A0CD-4C62AF9B2252}" type="pres">
      <dgm:prSet presAssocID="{DDE652D0-8982-47E7-833B-F4924A851747}" presName="hierChild4" presStyleCnt="0"/>
      <dgm:spPr/>
    </dgm:pt>
    <dgm:pt modelId="{9520B341-D549-49CA-BED4-0D6008430DAE}" type="pres">
      <dgm:prSet presAssocID="{DDE652D0-8982-47E7-833B-F4924A851747}" presName="hierChild5" presStyleCnt="0"/>
      <dgm:spPr/>
    </dgm:pt>
    <dgm:pt modelId="{9A537C6A-8665-44F2-892F-5F6E3B23A198}" type="pres">
      <dgm:prSet presAssocID="{932DCEBE-237B-4333-BD59-0B9D15F40B7F}" presName="hierChild5" presStyleCnt="0"/>
      <dgm:spPr/>
    </dgm:pt>
    <dgm:pt modelId="{1F210365-9EE2-4E15-B956-C43B411EC83C}" type="pres">
      <dgm:prSet presAssocID="{8977ADD2-D3BC-4E3D-BFCB-A5D4BF435F5D}" presName="hierChild3" presStyleCnt="0"/>
      <dgm:spPr/>
    </dgm:pt>
  </dgm:ptLst>
  <dgm:cxnLst>
    <dgm:cxn modelId="{E86C0804-F996-4714-B225-56FA23452B6B}" type="presOf" srcId="{B979E373-D9E4-44C4-A4C9-63438256D37E}" destId="{8571A6FE-446E-4F8E-8160-B94146CF8B00}" srcOrd="1" destOrd="0" presId="urn:microsoft.com/office/officeart/2005/8/layout/orgChart1"/>
    <dgm:cxn modelId="{0E0F4207-FD10-4A91-80E1-38320DC22C81}" type="presOf" srcId="{19AEB63C-9946-4A3F-B4BA-D5A447D7B6F1}" destId="{167BB5F5-34B8-4563-8D26-25A1532B1DFB}" srcOrd="0" destOrd="0" presId="urn:microsoft.com/office/officeart/2005/8/layout/orgChart1"/>
    <dgm:cxn modelId="{6DC32A10-05D8-4A40-A446-F694517BCBDB}" srcId="{B43A92B4-04E1-4B90-A6D9-91740D0B179C}" destId="{4A987961-DA56-4F14-B2B1-B703BC69C035}" srcOrd="0" destOrd="0" parTransId="{66D71501-AAFE-4FCF-B976-A9792035F8AB}" sibTransId="{EB04810F-B7CD-41EA-8CBC-93AB8C91DDE4}"/>
    <dgm:cxn modelId="{C771B011-2CB3-45F5-AB16-C87270E6A859}" type="presOf" srcId="{6201F7AF-0744-43BF-9DAF-22E4F03C6A2A}" destId="{1BDF07F7-3F10-4D1A-8A29-235C3EC90DEF}" srcOrd="0" destOrd="0" presId="urn:microsoft.com/office/officeart/2005/8/layout/orgChart1"/>
    <dgm:cxn modelId="{605E5419-6F64-499C-8839-15970506C383}" srcId="{932DCEBE-237B-4333-BD59-0B9D15F40B7F}" destId="{DDE652D0-8982-47E7-833B-F4924A851747}" srcOrd="0" destOrd="0" parTransId="{6DCE1975-718E-443E-9BEA-6485DC3235E8}" sibTransId="{1F4DC3B9-FF3B-4DE6-847F-95471F965A87}"/>
    <dgm:cxn modelId="{5CDFE51B-0DE9-4340-9834-EBCA77652B9B}" type="presOf" srcId="{B43A92B4-04E1-4B90-A6D9-91740D0B179C}" destId="{9CD29783-5204-4B20-BF62-7D6C5E118A23}" srcOrd="0" destOrd="0" presId="urn:microsoft.com/office/officeart/2005/8/layout/orgChart1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9C1C6829-E800-443C-915D-3AEFD14C18FF}" type="presOf" srcId="{A1F7701F-469D-4020-8A8E-FE2CFFA4BF24}" destId="{B591BD5A-C9A3-4F88-B921-247A23318938}" srcOrd="0" destOrd="0" presId="urn:microsoft.com/office/officeart/2005/8/layout/orgChart1"/>
    <dgm:cxn modelId="{8517DF32-C637-4BD4-973F-BAD86430C74D}" type="presOf" srcId="{EE8FA256-5BE3-4164-BBCE-69C27364A55E}" destId="{ACB4A9B2-D1BD-4C6C-B9C2-730F689F8E45}" srcOrd="1" destOrd="0" presId="urn:microsoft.com/office/officeart/2005/8/layout/orgChart1"/>
    <dgm:cxn modelId="{E17C2D34-53AD-421B-BAA0-BDAD3856B2AB}" srcId="{8977ADD2-D3BC-4E3D-BFCB-A5D4BF435F5D}" destId="{B979E373-D9E4-44C4-A4C9-63438256D37E}" srcOrd="1" destOrd="0" parTransId="{6692F5DC-16B9-41F9-B02C-AECA0EE6D384}" sibTransId="{53574054-D156-4B41-9300-923A9121F1E3}"/>
    <dgm:cxn modelId="{DA7A3039-E952-4978-8B1F-7A8173DC7851}" srcId="{B979E373-D9E4-44C4-A4C9-63438256D37E}" destId="{5F895AF7-EBF8-4609-A7FE-1E5AD71615A1}" srcOrd="0" destOrd="0" parTransId="{0830DC71-90FE-478B-AEB4-AD7178159034}" sibTransId="{9E8EC353-BB1A-4061-838F-15C69C01E663}"/>
    <dgm:cxn modelId="{CED9953C-5AC0-4D9D-ABE9-68DF5DE59F7A}" srcId="{4A987961-DA56-4F14-B2B1-B703BC69C035}" destId="{4724B8CD-0D8D-4797-A293-3D021F4BFB43}" srcOrd="1" destOrd="0" parTransId="{A1F7701F-469D-4020-8A8E-FE2CFFA4BF24}" sibTransId="{174AD604-A7BF-4FFE-9CB9-F38E1146EC49}"/>
    <dgm:cxn modelId="{9C0EE23C-D4BF-4F4D-A45F-DACEA948EB89}" type="presOf" srcId="{5997AA33-C92D-4456-AC6E-586831409E43}" destId="{9AF8B524-7757-466E-BE59-8C4824EC3D3E}" srcOrd="0" destOrd="0" presId="urn:microsoft.com/office/officeart/2005/8/layout/orgChart1"/>
    <dgm:cxn modelId="{81B3373F-B453-487A-836C-E86791B3AA1D}" type="presOf" srcId="{7E0F8B3E-F121-4093-95EA-2A0E2850F506}" destId="{F3F03637-3406-4E8D-AC65-1E2E39FA7C6F}" srcOrd="0" destOrd="0" presId="urn:microsoft.com/office/officeart/2005/8/layout/orgChart1"/>
    <dgm:cxn modelId="{9363615F-564E-44CB-9D6F-2512772A0541}" type="presOf" srcId="{1267D3C4-5E78-41C4-B86B-F89877545E77}" destId="{B88606E2-4D6D-4F39-AB77-1958122B9D97}" srcOrd="0" destOrd="0" presId="urn:microsoft.com/office/officeart/2005/8/layout/orgChart1"/>
    <dgm:cxn modelId="{49708844-9256-4BC2-B1CE-AA4E57B47ABD}" type="presOf" srcId="{B8C7BAC7-CEA2-406D-A91A-E1F8C1AE1765}" destId="{E5E9A8B2-9CE3-4B94-990A-01EE7C7C8ECB}" srcOrd="1" destOrd="0" presId="urn:microsoft.com/office/officeart/2005/8/layout/orgChart1"/>
    <dgm:cxn modelId="{468D3349-79C6-49D4-8B65-8CE1A030C01F}" type="presOf" srcId="{4A987961-DA56-4F14-B2B1-B703BC69C035}" destId="{3135AF4A-0287-4AAF-970F-974EA544D59E}" srcOrd="0" destOrd="0" presId="urn:microsoft.com/office/officeart/2005/8/layout/orgChart1"/>
    <dgm:cxn modelId="{2FB46B6C-8A25-406F-B06B-1F9482E51539}" srcId="{B979E373-D9E4-44C4-A4C9-63438256D37E}" destId="{02F6895F-068D-4836-AEBE-175E6E10FBC4}" srcOrd="3" destOrd="0" parTransId="{7E0F8B3E-F121-4093-95EA-2A0E2850F506}" sibTransId="{DF446B00-950F-43B9-B50A-69B3785B67D6}"/>
    <dgm:cxn modelId="{75BF804D-5E6B-4B79-AA5A-1139FA687DF2}" type="presOf" srcId="{B8C7BAC7-CEA2-406D-A91A-E1F8C1AE1765}" destId="{7EBE77AD-2CC2-45B0-AD97-48640EBEB105}" srcOrd="0" destOrd="0" presId="urn:microsoft.com/office/officeart/2005/8/layout/orgChart1"/>
    <dgm:cxn modelId="{2875846D-EED9-4984-83C6-8527CFA9931A}" srcId="{B43A92B4-04E1-4B90-A6D9-91740D0B179C}" destId="{B8C7BAC7-CEA2-406D-A91A-E1F8C1AE1765}" srcOrd="1" destOrd="0" parTransId="{1267D3C4-5E78-41C4-B86B-F89877545E77}" sibTransId="{2D8881F9-75B1-4FFA-98B7-1292BA0F5D7B}"/>
    <dgm:cxn modelId="{91E52D6F-9379-4994-9849-B092CFF7E77D}" type="presOf" srcId="{B43A92B4-04E1-4B90-A6D9-91740D0B179C}" destId="{92C55A97-5F1F-4069-A920-48CE5EEEE6A7}" srcOrd="1" destOrd="0" presId="urn:microsoft.com/office/officeart/2005/8/layout/orgChart1"/>
    <dgm:cxn modelId="{2540B54F-8D60-4168-91D3-B5E4ACE649A8}" type="presOf" srcId="{DDE652D0-8982-47E7-833B-F4924A851747}" destId="{3C52916F-38FA-4B56-BE89-D7E4E45133C4}" srcOrd="1" destOrd="0" presId="urn:microsoft.com/office/officeart/2005/8/layout/orgChart1"/>
    <dgm:cxn modelId="{3919A853-EC79-4375-AFDB-2AE66A14DBA7}" type="presOf" srcId="{4A987961-DA56-4F14-B2B1-B703BC69C035}" destId="{E1375815-9763-4B08-B0B2-A595582A98F6}" srcOrd="1" destOrd="0" presId="urn:microsoft.com/office/officeart/2005/8/layout/orgChart1"/>
    <dgm:cxn modelId="{3161AE74-0E60-4561-8641-A09AF19E2182}" type="presOf" srcId="{95C65E8A-F370-49F0-AFFC-D915ACDEC1FD}" destId="{B323F2B8-C29A-4215-B724-A64504CCDD7C}" srcOrd="1" destOrd="0" presId="urn:microsoft.com/office/officeart/2005/8/layout/orgChart1"/>
    <dgm:cxn modelId="{4A410977-5670-4215-B882-B364C58714BB}" type="presOf" srcId="{B979E373-D9E4-44C4-A4C9-63438256D37E}" destId="{75B621B0-43E2-4CD8-BE5B-82D795601C6C}" srcOrd="0" destOrd="0" presId="urn:microsoft.com/office/officeart/2005/8/layout/orgChart1"/>
    <dgm:cxn modelId="{60066A77-141B-4886-B58A-EC812E303845}" type="presOf" srcId="{250EC8BE-152F-49C3-849D-4E144184B4D7}" destId="{2C8D63A2-1C53-4445-AD13-0629F5150446}" srcOrd="0" destOrd="0" presId="urn:microsoft.com/office/officeart/2005/8/layout/orgChart1"/>
    <dgm:cxn modelId="{1234BA57-FD6C-42D7-8FB0-7E455F12986B}" type="presOf" srcId="{4516D483-E3EC-43A2-B5E5-F2C80DBEE8D3}" destId="{051472F4-3AA3-4172-ADAE-5BE8DDEBB44D}" srcOrd="0" destOrd="0" presId="urn:microsoft.com/office/officeart/2005/8/layout/orgChart1"/>
    <dgm:cxn modelId="{C617D678-64C0-4219-B803-7B3B00065865}" srcId="{4A987961-DA56-4F14-B2B1-B703BC69C035}" destId="{7C6BF9CB-F886-4876-9EAB-CA76B2A743A5}" srcOrd="0" destOrd="0" parTransId="{4516D483-E3EC-43A2-B5E5-F2C80DBEE8D3}" sibTransId="{D17B2036-C847-46C5-B4DE-70C369F4CA76}"/>
    <dgm:cxn modelId="{3E9AEB58-D8BD-4133-A306-B92357887D39}" type="presOf" srcId="{02F6895F-068D-4836-AEBE-175E6E10FBC4}" destId="{CFEAD25E-5849-4890-A435-F2D97FB90C79}" srcOrd="0" destOrd="0" presId="urn:microsoft.com/office/officeart/2005/8/layout/orgChart1"/>
    <dgm:cxn modelId="{F0F0137E-8E48-4E0A-95C9-2991E49B153C}" type="presOf" srcId="{55386EFF-9766-4B1B-A85B-A52FB568A2DE}" destId="{7A2F2EB7-F6AE-4CE3-97D1-0B4B2C3A003C}" srcOrd="1" destOrd="0" presId="urn:microsoft.com/office/officeart/2005/8/layout/orgChart1"/>
    <dgm:cxn modelId="{3BC0EA81-8D90-404B-8297-2D4300E8A9D4}" type="presOf" srcId="{4724B8CD-0D8D-4797-A293-3D021F4BFB43}" destId="{C441E260-6525-45AF-989B-9DB2309D496E}" srcOrd="0" destOrd="0" presId="urn:microsoft.com/office/officeart/2005/8/layout/orgChart1"/>
    <dgm:cxn modelId="{5DF4FC82-8ED3-4A92-AA3A-83F8ADB99AA9}" type="presOf" srcId="{165717A4-8694-4EE7-B97D-8143D3B0F3C7}" destId="{1B705B3D-D9B3-4A00-A04C-15CC5457F4D1}" srcOrd="0" destOrd="0" presId="urn:microsoft.com/office/officeart/2005/8/layout/orgChart1"/>
    <dgm:cxn modelId="{226C5B87-4247-4325-8839-DDA7CC218C11}" type="presOf" srcId="{EA831D8F-5E01-4611-BD32-23645AC17299}" destId="{252CB5D2-C026-4217-BE18-05FFF275AB46}" srcOrd="1" destOrd="0" presId="urn:microsoft.com/office/officeart/2005/8/layout/orgChart1"/>
    <dgm:cxn modelId="{66D4F089-F977-43F9-8DFD-91EF4C28B1A5}" srcId="{B8C7BAC7-CEA2-406D-A91A-E1F8C1AE1765}" destId="{95C65E8A-F370-49F0-AFFC-D915ACDEC1FD}" srcOrd="0" destOrd="0" parTransId="{626A37DE-6D45-4B9F-91B9-19D622ADE8F6}" sibTransId="{F0FD6142-5103-4F0A-9396-5E8107AB3E5C}"/>
    <dgm:cxn modelId="{25602F91-14C4-439E-A12C-6C2B90935DDC}" type="presOf" srcId="{CF61128F-85F8-4523-8D46-EDB98AF31262}" destId="{13B09574-F936-462A-8DE9-15C081BC9389}" srcOrd="0" destOrd="0" presId="urn:microsoft.com/office/officeart/2005/8/layout/orgChart1"/>
    <dgm:cxn modelId="{0305C694-944A-4CBA-9FD3-094A75B710AE}" type="presOf" srcId="{66D71501-AAFE-4FCF-B976-A9792035F8AB}" destId="{7C4D9DFA-9910-4C35-97D4-2C3BC4F31FBD}" srcOrd="0" destOrd="0" presId="urn:microsoft.com/office/officeart/2005/8/layout/orgChart1"/>
    <dgm:cxn modelId="{353A8F98-A1D1-497C-9A88-BDE52730326B}" type="presOf" srcId="{55386EFF-9766-4B1B-A85B-A52FB568A2DE}" destId="{483D1D80-76D0-4970-8C6C-0B38AB4EBF70}" srcOrd="0" destOrd="0" presId="urn:microsoft.com/office/officeart/2005/8/layout/orgChart1"/>
    <dgm:cxn modelId="{A8B64A9A-B3E6-434D-B6AD-BCA2754EE53F}" srcId="{8977ADD2-D3BC-4E3D-BFCB-A5D4BF435F5D}" destId="{EA831D8F-5E01-4611-BD32-23645AC17299}" srcOrd="2" destOrd="0" parTransId="{A3D6E955-CC8C-440B-8531-E2E3B69F4821}" sibTransId="{15B808C3-856C-462D-9F39-E7A433E6DD75}"/>
    <dgm:cxn modelId="{E15E229D-33D0-465B-A5A7-772195EDC2F2}" type="presOf" srcId="{EE8FA256-5BE3-4164-BBCE-69C27364A55E}" destId="{0C0B464A-5C20-41D8-9D2E-BFC1614E497E}" srcOrd="0" destOrd="0" presId="urn:microsoft.com/office/officeart/2005/8/layout/orgChart1"/>
    <dgm:cxn modelId="{B2EC88A6-904C-476B-ADFD-4674525BF771}" type="presOf" srcId="{182B088C-874E-4045-B6E2-F037A520DE50}" destId="{AAC1E129-A849-42CA-8472-A6A7E9CBF95A}" srcOrd="0" destOrd="0" presId="urn:microsoft.com/office/officeart/2005/8/layout/orgChart1"/>
    <dgm:cxn modelId="{776061A8-C826-41A1-85DE-1CC7BEEDEE39}" type="presOf" srcId="{19AEB63C-9946-4A3F-B4BA-D5A447D7B6F1}" destId="{6EB065B2-982D-4C3E-8BD6-8FE76C2CBEE1}" srcOrd="1" destOrd="0" presId="urn:microsoft.com/office/officeart/2005/8/layout/orgChart1"/>
    <dgm:cxn modelId="{8FA3E2AD-664E-4CC5-A270-E028F36CE363}" srcId="{B979E373-D9E4-44C4-A4C9-63438256D37E}" destId="{55386EFF-9766-4B1B-A85B-A52FB568A2DE}" srcOrd="1" destOrd="0" parTransId="{5997AA33-C92D-4456-AC6E-586831409E43}" sibTransId="{06323C8F-7862-4F0D-9EAF-50D7200485E1}"/>
    <dgm:cxn modelId="{6E8BEBBB-8917-4F38-90FB-E2C3696D43F0}" type="presOf" srcId="{DDE652D0-8982-47E7-833B-F4924A851747}" destId="{79B231C9-43A7-4F23-B541-81BC721F3DD3}" srcOrd="0" destOrd="0" presId="urn:microsoft.com/office/officeart/2005/8/layout/orgChart1"/>
    <dgm:cxn modelId="{24CAF7BC-13E3-40AC-B303-E8954024D7CC}" type="presOf" srcId="{A3D6E955-CC8C-440B-8531-E2E3B69F4821}" destId="{32F850F4-6767-4C09-84C9-062375242A84}" srcOrd="0" destOrd="0" presId="urn:microsoft.com/office/officeart/2005/8/layout/orgChart1"/>
    <dgm:cxn modelId="{26347EC2-805A-4213-9969-1AE98E2462CD}" type="presOf" srcId="{5F895AF7-EBF8-4609-A7FE-1E5AD71615A1}" destId="{FEC0C12C-EBEC-460D-BFB7-8F3FC7669F1B}" srcOrd="0" destOrd="0" presId="urn:microsoft.com/office/officeart/2005/8/layout/orgChart1"/>
    <dgm:cxn modelId="{B4E38DC2-6C4D-4B96-A716-271159B18518}" type="presOf" srcId="{EA831D8F-5E01-4611-BD32-23645AC17299}" destId="{441FD288-B3B9-4D7A-810E-0A42014F55BF}" srcOrd="0" destOrd="0" presId="urn:microsoft.com/office/officeart/2005/8/layout/orgChart1"/>
    <dgm:cxn modelId="{A49D0FC6-0624-45D4-8235-971B2711912D}" type="presOf" srcId="{813EB708-70AA-4F50-96CE-5BFE3242DFB8}" destId="{9EBF4D8E-EC3B-4B45-8B8F-AA2B1C991E7D}" srcOrd="0" destOrd="0" presId="urn:microsoft.com/office/officeart/2005/8/layout/orgChart1"/>
    <dgm:cxn modelId="{BFFE8DC6-FE2B-46E7-B1BC-6ED6B7D95AF3}" type="presOf" srcId="{932DCEBE-237B-4333-BD59-0B9D15F40B7F}" destId="{C251FE76-2753-4A7E-97DD-60E8AD0D164B}" srcOrd="0" destOrd="0" presId="urn:microsoft.com/office/officeart/2005/8/layout/orgChart1"/>
    <dgm:cxn modelId="{A6C670C7-ECD4-4759-ACB8-40E2B23FF299}" type="presOf" srcId="{5F895AF7-EBF8-4609-A7FE-1E5AD71615A1}" destId="{8A11B1A6-365E-4D97-A3D5-3ECDFF67067A}" srcOrd="1" destOrd="0" presId="urn:microsoft.com/office/officeart/2005/8/layout/orgChart1"/>
    <dgm:cxn modelId="{E5DA97C7-9B01-405C-8C0C-C28D547CE9FA}" type="presOf" srcId="{650464A2-37CC-4BC0-B9FF-158EC3137C09}" destId="{E2465097-ED1A-411A-8A22-6CD6A91E1544}" srcOrd="0" destOrd="0" presId="urn:microsoft.com/office/officeart/2005/8/layout/orgChart1"/>
    <dgm:cxn modelId="{B54FB6C9-0F4A-43C1-B2D6-4483C9185C9E}" srcId="{B8C7BAC7-CEA2-406D-A91A-E1F8C1AE1765}" destId="{19AEB63C-9946-4A3F-B4BA-D5A447D7B6F1}" srcOrd="2" destOrd="0" parTransId="{250EC8BE-152F-49C3-849D-4E144184B4D7}" sibTransId="{DCC2E878-20ED-404D-96BD-EE9D8B0A5F43}"/>
    <dgm:cxn modelId="{DD23E0C9-ECB8-48AA-8EB1-F7888A593CCE}" type="presOf" srcId="{165717A4-8694-4EE7-B97D-8143D3B0F3C7}" destId="{43F86A25-4E5B-4977-91CD-743ED154896A}" srcOrd="1" destOrd="0" presId="urn:microsoft.com/office/officeart/2005/8/layout/orgChart1"/>
    <dgm:cxn modelId="{4D6729CB-9DF3-476F-8918-015616538937}" type="presOf" srcId="{8977ADD2-D3BC-4E3D-BFCB-A5D4BF435F5D}" destId="{E5F5C016-214D-4EA1-BC1B-6B1A17021406}" srcOrd="0" destOrd="0" presId="urn:microsoft.com/office/officeart/2005/8/layout/orgChart1"/>
    <dgm:cxn modelId="{8E4298CD-11BA-455A-AE88-B83A611C7121}" type="presOf" srcId="{0830DC71-90FE-478B-AEB4-AD7178159034}" destId="{0611C1A5-A733-443D-A138-7D86BC272A66}" srcOrd="0" destOrd="0" presId="urn:microsoft.com/office/officeart/2005/8/layout/orgChart1"/>
    <dgm:cxn modelId="{06F115CE-A2C8-4479-9F6B-8A36B730810C}" type="presOf" srcId="{6692F5DC-16B9-41F9-B02C-AECA0EE6D384}" destId="{657A9F10-2693-4EEB-93EF-7E54A169484C}" srcOrd="0" destOrd="0" presId="urn:microsoft.com/office/officeart/2005/8/layout/orgChart1"/>
    <dgm:cxn modelId="{73D034D2-ED61-4E8A-B37B-7C48249F5528}" srcId="{B43A92B4-04E1-4B90-A6D9-91740D0B179C}" destId="{165717A4-8694-4EE7-B97D-8143D3B0F3C7}" srcOrd="2" destOrd="0" parTransId="{813EB708-70AA-4F50-96CE-5BFE3242DFB8}" sibTransId="{011A7087-76AF-4478-AD3B-9403D55D8395}"/>
    <dgm:cxn modelId="{38E792D8-5288-4C95-A5D3-CCB21A9E52C7}" type="presOf" srcId="{932DCEBE-237B-4333-BD59-0B9D15F40B7F}" destId="{F6CE64F1-8C9B-4EDB-AA8A-7E657C127B76}" srcOrd="1" destOrd="0" presId="urn:microsoft.com/office/officeart/2005/8/layout/orgChart1"/>
    <dgm:cxn modelId="{8F1912DA-24A1-4FA8-8EB5-BD77B8CD86CD}" type="presOf" srcId="{7C6BF9CB-F886-4876-9EAB-CA76B2A743A5}" destId="{444B60EC-29FB-4595-A60E-B6935FBEB903}" srcOrd="0" destOrd="0" presId="urn:microsoft.com/office/officeart/2005/8/layout/orgChart1"/>
    <dgm:cxn modelId="{D4EF47DA-AC9A-4777-AAE9-945A4BD273DB}" type="presOf" srcId="{02F6895F-068D-4836-AEBE-175E6E10FBC4}" destId="{2171D2A7-E131-4F8D-955E-9A776ADDAE6F}" srcOrd="1" destOrd="0" presId="urn:microsoft.com/office/officeart/2005/8/layout/orgChart1"/>
    <dgm:cxn modelId="{BF9AC9DC-3CCE-4BF7-A9E1-15B355564065}" type="presOf" srcId="{7C6BF9CB-F886-4876-9EAB-CA76B2A743A5}" destId="{6BFBCCA8-D2A3-4B62-A1D5-2ECAC8EF3BE7}" srcOrd="1" destOrd="0" presId="urn:microsoft.com/office/officeart/2005/8/layout/orgChart1"/>
    <dgm:cxn modelId="{4BA40EE1-A675-40C1-AF7A-6108A7BECD6A}" srcId="{B8C7BAC7-CEA2-406D-A91A-E1F8C1AE1765}" destId="{C1963969-7A49-4B4A-B12E-CA3DD70C6127}" srcOrd="1" destOrd="0" parTransId="{182B088C-874E-4045-B6E2-F037A520DE50}" sibTransId="{AF0CCA87-F2D9-4A35-94E8-A29E205A1507}"/>
    <dgm:cxn modelId="{4D4127E2-98B4-45EA-85AD-814F9EDC371A}" type="presOf" srcId="{6DCE1975-718E-443E-9BEA-6485DC3235E8}" destId="{5F89AEB3-41D3-4A11-A12F-04A2D1DDA4DF}" srcOrd="0" destOrd="0" presId="urn:microsoft.com/office/officeart/2005/8/layout/orgChart1"/>
    <dgm:cxn modelId="{4C074FE2-5C6E-477E-BBC6-7B2C29FED686}" type="presOf" srcId="{8977ADD2-D3BC-4E3D-BFCB-A5D4BF435F5D}" destId="{4A763C7C-720E-468B-8EBE-EE95DA1547F6}" srcOrd="1" destOrd="0" presId="urn:microsoft.com/office/officeart/2005/8/layout/orgChart1"/>
    <dgm:cxn modelId="{6529DEE2-DAD6-4127-8FAF-FD00AEF5EB0F}" srcId="{8977ADD2-D3BC-4E3D-BFCB-A5D4BF435F5D}" destId="{B43A92B4-04E1-4B90-A6D9-91740D0B179C}" srcOrd="0" destOrd="0" parTransId="{650464A2-37CC-4BC0-B9FF-158EC3137C09}" sibTransId="{925711FD-3C0A-4FED-BB5A-3B483202811A}"/>
    <dgm:cxn modelId="{933668ED-426E-4A24-8FE9-99EB68786800}" type="presOf" srcId="{626A37DE-6D45-4B9F-91B9-19D622ADE8F6}" destId="{65685818-88F9-4F2B-A6FA-010D434B18EA}" srcOrd="0" destOrd="0" presId="urn:microsoft.com/office/officeart/2005/8/layout/orgChart1"/>
    <dgm:cxn modelId="{EDB335F1-D861-4DE5-9011-8C2FFD278639}" srcId="{B979E373-D9E4-44C4-A4C9-63438256D37E}" destId="{EE8FA256-5BE3-4164-BBCE-69C27364A55E}" srcOrd="2" destOrd="0" parTransId="{6201F7AF-0744-43BF-9DAF-22E4F03C6A2A}" sibTransId="{5F789024-EF8D-41BF-9A77-173CDB0BB27B}"/>
    <dgm:cxn modelId="{4FE4C3F1-D3EB-44B2-8902-BB9BAD7D5FD2}" type="presOf" srcId="{C1963969-7A49-4B4A-B12E-CA3DD70C6127}" destId="{2606ED10-C2A7-4315-BA31-F9DD241E84A9}" srcOrd="1" destOrd="0" presId="urn:microsoft.com/office/officeart/2005/8/layout/orgChart1"/>
    <dgm:cxn modelId="{E55622F3-9A50-46B9-AE83-9310FAC071CE}" type="presOf" srcId="{95C65E8A-F370-49F0-AFFC-D915ACDEC1FD}" destId="{E962AE3A-4987-416E-A6E0-AEBFCE8F9081}" srcOrd="0" destOrd="0" presId="urn:microsoft.com/office/officeart/2005/8/layout/orgChart1"/>
    <dgm:cxn modelId="{454A01F4-6830-4F70-A511-6BA9C63B2E6A}" type="presOf" srcId="{CBA3081C-5139-4143-AFA7-C87DDF12E003}" destId="{2F081DA4-F05A-4AF7-8F51-F4A9855211FD}" srcOrd="0" destOrd="0" presId="urn:microsoft.com/office/officeart/2005/8/layout/orgChart1"/>
    <dgm:cxn modelId="{979BF2F7-C41C-4123-A032-C660471B8349}" type="presOf" srcId="{4724B8CD-0D8D-4797-A293-3D021F4BFB43}" destId="{33B0E3C9-E484-4714-89E7-AF40EB3EEDED}" srcOrd="1" destOrd="0" presId="urn:microsoft.com/office/officeart/2005/8/layout/orgChart1"/>
    <dgm:cxn modelId="{91158DF9-25A5-4C86-A63B-9D1A778A20FB}" type="presOf" srcId="{C1963969-7A49-4B4A-B12E-CA3DD70C6127}" destId="{93EF6DDE-B7D0-4CCF-818B-9F3ECCC25237}" srcOrd="0" destOrd="0" presId="urn:microsoft.com/office/officeart/2005/8/layout/orgChart1"/>
    <dgm:cxn modelId="{05B933FF-BB6D-456D-AE91-A48A051718D2}" srcId="{8977ADD2-D3BC-4E3D-BFCB-A5D4BF435F5D}" destId="{932DCEBE-237B-4333-BD59-0B9D15F40B7F}" srcOrd="3" destOrd="0" parTransId="{CF61128F-85F8-4523-8D46-EDB98AF31262}" sibTransId="{01DE1A5E-3075-474A-B442-457C66C4E75C}"/>
    <dgm:cxn modelId="{7FD9EACF-74A2-4AA7-8629-EC339E462A99}" type="presParOf" srcId="{2F081DA4-F05A-4AF7-8F51-F4A9855211FD}" destId="{168BA066-BF21-47DC-A634-BED80A319757}" srcOrd="0" destOrd="0" presId="urn:microsoft.com/office/officeart/2005/8/layout/orgChart1"/>
    <dgm:cxn modelId="{8D3C83B1-65E3-4352-A43F-6BCF8452986A}" type="presParOf" srcId="{168BA066-BF21-47DC-A634-BED80A319757}" destId="{121CC38C-847B-46A1-8319-F650085AB8C0}" srcOrd="0" destOrd="0" presId="urn:microsoft.com/office/officeart/2005/8/layout/orgChart1"/>
    <dgm:cxn modelId="{4A117094-21EE-4F9B-A215-A0CBED446E1F}" type="presParOf" srcId="{121CC38C-847B-46A1-8319-F650085AB8C0}" destId="{E5F5C016-214D-4EA1-BC1B-6B1A17021406}" srcOrd="0" destOrd="0" presId="urn:microsoft.com/office/officeart/2005/8/layout/orgChart1"/>
    <dgm:cxn modelId="{6D429665-FDF3-40A8-9583-1F0ED2C62E4C}" type="presParOf" srcId="{121CC38C-847B-46A1-8319-F650085AB8C0}" destId="{4A763C7C-720E-468B-8EBE-EE95DA1547F6}" srcOrd="1" destOrd="0" presId="urn:microsoft.com/office/officeart/2005/8/layout/orgChart1"/>
    <dgm:cxn modelId="{4E60896E-D3CE-4463-B570-C88E98454F56}" type="presParOf" srcId="{168BA066-BF21-47DC-A634-BED80A319757}" destId="{BC67A3AC-C7DC-457E-B2C6-C734323DED2F}" srcOrd="1" destOrd="0" presId="urn:microsoft.com/office/officeart/2005/8/layout/orgChart1"/>
    <dgm:cxn modelId="{E6F92F87-4CFE-4486-AA45-14F6FA013164}" type="presParOf" srcId="{BC67A3AC-C7DC-457E-B2C6-C734323DED2F}" destId="{E2465097-ED1A-411A-8A22-6CD6A91E1544}" srcOrd="0" destOrd="0" presId="urn:microsoft.com/office/officeart/2005/8/layout/orgChart1"/>
    <dgm:cxn modelId="{827C7046-9C12-4E45-A966-952ECC119E64}" type="presParOf" srcId="{BC67A3AC-C7DC-457E-B2C6-C734323DED2F}" destId="{2722339B-415D-4B62-BB78-D28C1896C0A1}" srcOrd="1" destOrd="0" presId="urn:microsoft.com/office/officeart/2005/8/layout/orgChart1"/>
    <dgm:cxn modelId="{22FB70BB-6CF2-4EF6-A94E-9EC912E1B982}" type="presParOf" srcId="{2722339B-415D-4B62-BB78-D28C1896C0A1}" destId="{326B3795-6631-4CF6-A9CD-ED847734688E}" srcOrd="0" destOrd="0" presId="urn:microsoft.com/office/officeart/2005/8/layout/orgChart1"/>
    <dgm:cxn modelId="{6666D295-548E-402E-AFC3-ABA0E4518238}" type="presParOf" srcId="{326B3795-6631-4CF6-A9CD-ED847734688E}" destId="{9CD29783-5204-4B20-BF62-7D6C5E118A23}" srcOrd="0" destOrd="0" presId="urn:microsoft.com/office/officeart/2005/8/layout/orgChart1"/>
    <dgm:cxn modelId="{CF324C4E-8FC8-4B28-9614-13032F7092E2}" type="presParOf" srcId="{326B3795-6631-4CF6-A9CD-ED847734688E}" destId="{92C55A97-5F1F-4069-A920-48CE5EEEE6A7}" srcOrd="1" destOrd="0" presId="urn:microsoft.com/office/officeart/2005/8/layout/orgChart1"/>
    <dgm:cxn modelId="{E38F36DC-AC15-4493-B1B7-269295103C8B}" type="presParOf" srcId="{2722339B-415D-4B62-BB78-D28C1896C0A1}" destId="{D431CCAB-F7A6-4A37-B5E7-B252C37E7C44}" srcOrd="1" destOrd="0" presId="urn:microsoft.com/office/officeart/2005/8/layout/orgChart1"/>
    <dgm:cxn modelId="{FFFC0E44-4D98-4AEA-84CD-57BCF0B0C2A6}" type="presParOf" srcId="{D431CCAB-F7A6-4A37-B5E7-B252C37E7C44}" destId="{7C4D9DFA-9910-4C35-97D4-2C3BC4F31FBD}" srcOrd="0" destOrd="0" presId="urn:microsoft.com/office/officeart/2005/8/layout/orgChart1"/>
    <dgm:cxn modelId="{A3BACFBA-9494-4E1F-85EC-FEE64E63F933}" type="presParOf" srcId="{D431CCAB-F7A6-4A37-B5E7-B252C37E7C44}" destId="{570C013C-F0B8-4BB3-BE34-9B3BF164E73F}" srcOrd="1" destOrd="0" presId="urn:microsoft.com/office/officeart/2005/8/layout/orgChart1"/>
    <dgm:cxn modelId="{26F13328-27FF-4889-A1E8-E46B19F33D2C}" type="presParOf" srcId="{570C013C-F0B8-4BB3-BE34-9B3BF164E73F}" destId="{EC9ED2C3-1B0A-4F9A-880C-6F4C100694FE}" srcOrd="0" destOrd="0" presId="urn:microsoft.com/office/officeart/2005/8/layout/orgChart1"/>
    <dgm:cxn modelId="{4AA14513-92DE-44A0-A66E-19CBE6D37E4B}" type="presParOf" srcId="{EC9ED2C3-1B0A-4F9A-880C-6F4C100694FE}" destId="{3135AF4A-0287-4AAF-970F-974EA544D59E}" srcOrd="0" destOrd="0" presId="urn:microsoft.com/office/officeart/2005/8/layout/orgChart1"/>
    <dgm:cxn modelId="{8E83A2B5-B5AE-4843-9A7B-40516A2388C1}" type="presParOf" srcId="{EC9ED2C3-1B0A-4F9A-880C-6F4C100694FE}" destId="{E1375815-9763-4B08-B0B2-A595582A98F6}" srcOrd="1" destOrd="0" presId="urn:microsoft.com/office/officeart/2005/8/layout/orgChart1"/>
    <dgm:cxn modelId="{14D66D34-0776-4A34-B20A-A01F1C5C1F46}" type="presParOf" srcId="{570C013C-F0B8-4BB3-BE34-9B3BF164E73F}" destId="{0094246C-4B2B-4F99-9BE9-09DBEA04A51F}" srcOrd="1" destOrd="0" presId="urn:microsoft.com/office/officeart/2005/8/layout/orgChart1"/>
    <dgm:cxn modelId="{0E836152-028A-48C9-A5BE-29FE0341BFCE}" type="presParOf" srcId="{0094246C-4B2B-4F99-9BE9-09DBEA04A51F}" destId="{051472F4-3AA3-4172-ADAE-5BE8DDEBB44D}" srcOrd="0" destOrd="0" presId="urn:microsoft.com/office/officeart/2005/8/layout/orgChart1"/>
    <dgm:cxn modelId="{E5E7C341-AEBF-4288-8CFA-A8219E1D0157}" type="presParOf" srcId="{0094246C-4B2B-4F99-9BE9-09DBEA04A51F}" destId="{8037C88F-DEE2-4656-B67D-BE2341404785}" srcOrd="1" destOrd="0" presId="urn:microsoft.com/office/officeart/2005/8/layout/orgChart1"/>
    <dgm:cxn modelId="{94131458-EB1D-4443-9379-F45C010411AC}" type="presParOf" srcId="{8037C88F-DEE2-4656-B67D-BE2341404785}" destId="{A35A4D22-3E43-4AA7-BAE9-D8E13CFF7E07}" srcOrd="0" destOrd="0" presId="urn:microsoft.com/office/officeart/2005/8/layout/orgChart1"/>
    <dgm:cxn modelId="{5B3EBF4F-D6F8-4921-8ADF-C66E3A60C8B9}" type="presParOf" srcId="{A35A4D22-3E43-4AA7-BAE9-D8E13CFF7E07}" destId="{444B60EC-29FB-4595-A60E-B6935FBEB903}" srcOrd="0" destOrd="0" presId="urn:microsoft.com/office/officeart/2005/8/layout/orgChart1"/>
    <dgm:cxn modelId="{318D44A1-A731-40F1-BE37-6F00A1F08876}" type="presParOf" srcId="{A35A4D22-3E43-4AA7-BAE9-D8E13CFF7E07}" destId="{6BFBCCA8-D2A3-4B62-A1D5-2ECAC8EF3BE7}" srcOrd="1" destOrd="0" presId="urn:microsoft.com/office/officeart/2005/8/layout/orgChart1"/>
    <dgm:cxn modelId="{0B5A5CE4-A979-4E24-8A3B-002CE9BB8A3E}" type="presParOf" srcId="{8037C88F-DEE2-4656-B67D-BE2341404785}" destId="{4D43A766-B650-4F0E-88C9-9FB842E2AD42}" srcOrd="1" destOrd="0" presId="urn:microsoft.com/office/officeart/2005/8/layout/orgChart1"/>
    <dgm:cxn modelId="{6B6FF6C8-A7F1-4F61-A0DF-AA95029A939A}" type="presParOf" srcId="{8037C88F-DEE2-4656-B67D-BE2341404785}" destId="{45527CA8-4223-4A99-81DE-B921EE6605DC}" srcOrd="2" destOrd="0" presId="urn:microsoft.com/office/officeart/2005/8/layout/orgChart1"/>
    <dgm:cxn modelId="{4EA24540-D853-4C8B-9740-0906393CE187}" type="presParOf" srcId="{0094246C-4B2B-4F99-9BE9-09DBEA04A51F}" destId="{B591BD5A-C9A3-4F88-B921-247A23318938}" srcOrd="2" destOrd="0" presId="urn:microsoft.com/office/officeart/2005/8/layout/orgChart1"/>
    <dgm:cxn modelId="{D4EC9365-607C-4B8A-842B-F23042406034}" type="presParOf" srcId="{0094246C-4B2B-4F99-9BE9-09DBEA04A51F}" destId="{B7CCD070-7CDE-4896-B5AB-C24E8B58F5AF}" srcOrd="3" destOrd="0" presId="urn:microsoft.com/office/officeart/2005/8/layout/orgChart1"/>
    <dgm:cxn modelId="{58AB03F6-AF57-4861-BD24-250B56DBFB31}" type="presParOf" srcId="{B7CCD070-7CDE-4896-B5AB-C24E8B58F5AF}" destId="{440F1BE0-75CC-4916-88C6-EE768D1AC95F}" srcOrd="0" destOrd="0" presId="urn:microsoft.com/office/officeart/2005/8/layout/orgChart1"/>
    <dgm:cxn modelId="{881F80EA-D38D-4CF9-B7E2-ED65DE289BFF}" type="presParOf" srcId="{440F1BE0-75CC-4916-88C6-EE768D1AC95F}" destId="{C441E260-6525-45AF-989B-9DB2309D496E}" srcOrd="0" destOrd="0" presId="urn:microsoft.com/office/officeart/2005/8/layout/orgChart1"/>
    <dgm:cxn modelId="{9EA2D606-94C0-423A-8906-52BFB5590684}" type="presParOf" srcId="{440F1BE0-75CC-4916-88C6-EE768D1AC95F}" destId="{33B0E3C9-E484-4714-89E7-AF40EB3EEDED}" srcOrd="1" destOrd="0" presId="urn:microsoft.com/office/officeart/2005/8/layout/orgChart1"/>
    <dgm:cxn modelId="{F5E16D96-A98E-4896-8609-8BBA8755D702}" type="presParOf" srcId="{B7CCD070-7CDE-4896-B5AB-C24E8B58F5AF}" destId="{3557F846-4D65-4E89-B44D-7F8174C3C191}" srcOrd="1" destOrd="0" presId="urn:microsoft.com/office/officeart/2005/8/layout/orgChart1"/>
    <dgm:cxn modelId="{FF839EB6-DE6C-4191-B609-2E394C2270CA}" type="presParOf" srcId="{B7CCD070-7CDE-4896-B5AB-C24E8B58F5AF}" destId="{D7C432D5-FBC0-491E-BE93-37DA4601F1EC}" srcOrd="2" destOrd="0" presId="urn:microsoft.com/office/officeart/2005/8/layout/orgChart1"/>
    <dgm:cxn modelId="{B7326BFF-C7F8-44DC-873C-155C026D9435}" type="presParOf" srcId="{570C013C-F0B8-4BB3-BE34-9B3BF164E73F}" destId="{5C85950F-6392-409F-AA85-32DBCEA61141}" srcOrd="2" destOrd="0" presId="urn:microsoft.com/office/officeart/2005/8/layout/orgChart1"/>
    <dgm:cxn modelId="{E8E4F691-11DE-419B-9D29-6FA85E0D18DD}" type="presParOf" srcId="{D431CCAB-F7A6-4A37-B5E7-B252C37E7C44}" destId="{B88606E2-4D6D-4F39-AB77-1958122B9D97}" srcOrd="2" destOrd="0" presId="urn:microsoft.com/office/officeart/2005/8/layout/orgChart1"/>
    <dgm:cxn modelId="{75E55CA0-743C-4A87-94B7-C27583CC8BDE}" type="presParOf" srcId="{D431CCAB-F7A6-4A37-B5E7-B252C37E7C44}" destId="{277EABCD-9E9E-4839-A1EF-D09B83A31A29}" srcOrd="3" destOrd="0" presId="urn:microsoft.com/office/officeart/2005/8/layout/orgChart1"/>
    <dgm:cxn modelId="{71BB6588-007E-4119-9A3D-95DEA6B5C58C}" type="presParOf" srcId="{277EABCD-9E9E-4839-A1EF-D09B83A31A29}" destId="{FE5ADF2A-AB92-4189-A00C-1D92AE7B58B2}" srcOrd="0" destOrd="0" presId="urn:microsoft.com/office/officeart/2005/8/layout/orgChart1"/>
    <dgm:cxn modelId="{010157A8-F2F7-431F-B796-BC9DBDEFCEDC}" type="presParOf" srcId="{FE5ADF2A-AB92-4189-A00C-1D92AE7B58B2}" destId="{7EBE77AD-2CC2-45B0-AD97-48640EBEB105}" srcOrd="0" destOrd="0" presId="urn:microsoft.com/office/officeart/2005/8/layout/orgChart1"/>
    <dgm:cxn modelId="{3B8C45B6-26D7-4B55-8DB7-BB5941DE515C}" type="presParOf" srcId="{FE5ADF2A-AB92-4189-A00C-1D92AE7B58B2}" destId="{E5E9A8B2-9CE3-4B94-990A-01EE7C7C8ECB}" srcOrd="1" destOrd="0" presId="urn:microsoft.com/office/officeart/2005/8/layout/orgChart1"/>
    <dgm:cxn modelId="{AD3A735D-4A46-4C93-8816-8D5C45F7E4E6}" type="presParOf" srcId="{277EABCD-9E9E-4839-A1EF-D09B83A31A29}" destId="{F8FF93F8-6A2A-4C2F-8EEA-B37755BE9B8E}" srcOrd="1" destOrd="0" presId="urn:microsoft.com/office/officeart/2005/8/layout/orgChart1"/>
    <dgm:cxn modelId="{7D41B72C-FB73-4106-AAAA-F00DEDB82FB2}" type="presParOf" srcId="{F8FF93F8-6A2A-4C2F-8EEA-B37755BE9B8E}" destId="{65685818-88F9-4F2B-A6FA-010D434B18EA}" srcOrd="0" destOrd="0" presId="urn:microsoft.com/office/officeart/2005/8/layout/orgChart1"/>
    <dgm:cxn modelId="{85392391-2AB1-4EFD-A1D9-EEA9F8F6D8B9}" type="presParOf" srcId="{F8FF93F8-6A2A-4C2F-8EEA-B37755BE9B8E}" destId="{220ABDD5-875B-44DD-BC7E-15BC4F8CB7B2}" srcOrd="1" destOrd="0" presId="urn:microsoft.com/office/officeart/2005/8/layout/orgChart1"/>
    <dgm:cxn modelId="{8350850D-846B-4C70-8B47-B308DF9B5C2B}" type="presParOf" srcId="{220ABDD5-875B-44DD-BC7E-15BC4F8CB7B2}" destId="{DB14A973-308F-40BB-AAA0-F2C571F137F3}" srcOrd="0" destOrd="0" presId="urn:microsoft.com/office/officeart/2005/8/layout/orgChart1"/>
    <dgm:cxn modelId="{423E392C-5339-407B-B717-BCD56B0769B8}" type="presParOf" srcId="{DB14A973-308F-40BB-AAA0-F2C571F137F3}" destId="{E962AE3A-4987-416E-A6E0-AEBFCE8F9081}" srcOrd="0" destOrd="0" presId="urn:microsoft.com/office/officeart/2005/8/layout/orgChart1"/>
    <dgm:cxn modelId="{5C9427FA-7165-469B-ADFA-9670F1FB98A2}" type="presParOf" srcId="{DB14A973-308F-40BB-AAA0-F2C571F137F3}" destId="{B323F2B8-C29A-4215-B724-A64504CCDD7C}" srcOrd="1" destOrd="0" presId="urn:microsoft.com/office/officeart/2005/8/layout/orgChart1"/>
    <dgm:cxn modelId="{21B39F54-2FAB-4779-B286-C3D697952740}" type="presParOf" srcId="{220ABDD5-875B-44DD-BC7E-15BC4F8CB7B2}" destId="{73F07936-2C0B-4D58-91C8-D3DEBBC179A1}" srcOrd="1" destOrd="0" presId="urn:microsoft.com/office/officeart/2005/8/layout/orgChart1"/>
    <dgm:cxn modelId="{7B4A2CC5-2C2C-4825-8B78-23DD2639CB81}" type="presParOf" srcId="{220ABDD5-875B-44DD-BC7E-15BC4F8CB7B2}" destId="{BC7F6398-216F-4A0E-94AD-6A1C1C5314F9}" srcOrd="2" destOrd="0" presId="urn:microsoft.com/office/officeart/2005/8/layout/orgChart1"/>
    <dgm:cxn modelId="{073B7B72-49BC-4CEA-8684-C14BBE9A0E17}" type="presParOf" srcId="{F8FF93F8-6A2A-4C2F-8EEA-B37755BE9B8E}" destId="{AAC1E129-A849-42CA-8472-A6A7E9CBF95A}" srcOrd="2" destOrd="0" presId="urn:microsoft.com/office/officeart/2005/8/layout/orgChart1"/>
    <dgm:cxn modelId="{7996D3F0-41BC-4A08-96C4-3288CDEEF025}" type="presParOf" srcId="{F8FF93F8-6A2A-4C2F-8EEA-B37755BE9B8E}" destId="{B6469CA2-0878-4628-A7F3-4709766826B1}" srcOrd="3" destOrd="0" presId="urn:microsoft.com/office/officeart/2005/8/layout/orgChart1"/>
    <dgm:cxn modelId="{EA70EDAC-10D9-4854-84F9-D85B391B57A2}" type="presParOf" srcId="{B6469CA2-0878-4628-A7F3-4709766826B1}" destId="{5BDFFF48-F072-4281-A6EF-83D0EBECD097}" srcOrd="0" destOrd="0" presId="urn:microsoft.com/office/officeart/2005/8/layout/orgChart1"/>
    <dgm:cxn modelId="{B1C883CA-4936-4C0E-8B7F-DFA0E0291FD3}" type="presParOf" srcId="{5BDFFF48-F072-4281-A6EF-83D0EBECD097}" destId="{93EF6DDE-B7D0-4CCF-818B-9F3ECCC25237}" srcOrd="0" destOrd="0" presId="urn:microsoft.com/office/officeart/2005/8/layout/orgChart1"/>
    <dgm:cxn modelId="{3555F38E-3B67-4E75-97C0-AFB87A95F0F3}" type="presParOf" srcId="{5BDFFF48-F072-4281-A6EF-83D0EBECD097}" destId="{2606ED10-C2A7-4315-BA31-F9DD241E84A9}" srcOrd="1" destOrd="0" presId="urn:microsoft.com/office/officeart/2005/8/layout/orgChart1"/>
    <dgm:cxn modelId="{D5D34FA7-F1E9-4A29-A24A-E44BEF7248AE}" type="presParOf" srcId="{B6469CA2-0878-4628-A7F3-4709766826B1}" destId="{AF89CF0F-1FD1-428C-B81A-85FC08C9FB48}" srcOrd="1" destOrd="0" presId="urn:microsoft.com/office/officeart/2005/8/layout/orgChart1"/>
    <dgm:cxn modelId="{6B556B36-B9CA-4C02-A231-7C154E824A88}" type="presParOf" srcId="{B6469CA2-0878-4628-A7F3-4709766826B1}" destId="{7228E77B-E8D6-4189-9E77-3AD9D0993FDD}" srcOrd="2" destOrd="0" presId="urn:microsoft.com/office/officeart/2005/8/layout/orgChart1"/>
    <dgm:cxn modelId="{F4178760-0638-4C54-8B00-87226F2A5B26}" type="presParOf" srcId="{F8FF93F8-6A2A-4C2F-8EEA-B37755BE9B8E}" destId="{2C8D63A2-1C53-4445-AD13-0629F5150446}" srcOrd="4" destOrd="0" presId="urn:microsoft.com/office/officeart/2005/8/layout/orgChart1"/>
    <dgm:cxn modelId="{FFABBE32-E095-4128-B655-4CBBEFB98154}" type="presParOf" srcId="{F8FF93F8-6A2A-4C2F-8EEA-B37755BE9B8E}" destId="{534B3D3A-A862-401B-8B75-45DFF1E752E2}" srcOrd="5" destOrd="0" presId="urn:microsoft.com/office/officeart/2005/8/layout/orgChart1"/>
    <dgm:cxn modelId="{89E8CF0E-A7E5-498A-A4F6-005F34E7AEEE}" type="presParOf" srcId="{534B3D3A-A862-401B-8B75-45DFF1E752E2}" destId="{41F0ECD3-98AA-43FF-A634-6FDB695327C7}" srcOrd="0" destOrd="0" presId="urn:microsoft.com/office/officeart/2005/8/layout/orgChart1"/>
    <dgm:cxn modelId="{577D80B5-7105-400D-B8EB-13297427281E}" type="presParOf" srcId="{41F0ECD3-98AA-43FF-A634-6FDB695327C7}" destId="{167BB5F5-34B8-4563-8D26-25A1532B1DFB}" srcOrd="0" destOrd="0" presId="urn:microsoft.com/office/officeart/2005/8/layout/orgChart1"/>
    <dgm:cxn modelId="{75C1BB47-0041-49C7-891B-C3EF4EF819B2}" type="presParOf" srcId="{41F0ECD3-98AA-43FF-A634-6FDB695327C7}" destId="{6EB065B2-982D-4C3E-8BD6-8FE76C2CBEE1}" srcOrd="1" destOrd="0" presId="urn:microsoft.com/office/officeart/2005/8/layout/orgChart1"/>
    <dgm:cxn modelId="{DEFF4016-F65E-4BC3-8F6F-978B08848EA8}" type="presParOf" srcId="{534B3D3A-A862-401B-8B75-45DFF1E752E2}" destId="{EA7AF3C7-47CD-4445-8316-E75A0FDD07B3}" srcOrd="1" destOrd="0" presId="urn:microsoft.com/office/officeart/2005/8/layout/orgChart1"/>
    <dgm:cxn modelId="{0790A5F1-378D-47E5-BF54-362020461639}" type="presParOf" srcId="{534B3D3A-A862-401B-8B75-45DFF1E752E2}" destId="{675FEC60-4E31-4741-A0CF-CB89B12BA526}" srcOrd="2" destOrd="0" presId="urn:microsoft.com/office/officeart/2005/8/layout/orgChart1"/>
    <dgm:cxn modelId="{728579B4-D9C6-48ED-A064-8EB1F5A942B8}" type="presParOf" srcId="{277EABCD-9E9E-4839-A1EF-D09B83A31A29}" destId="{C67920BD-01FE-4666-8295-146D30E17594}" srcOrd="2" destOrd="0" presId="urn:microsoft.com/office/officeart/2005/8/layout/orgChart1"/>
    <dgm:cxn modelId="{1C188EBF-5D7D-4F3A-A1B8-04CF4C3B4C3D}" type="presParOf" srcId="{D431CCAB-F7A6-4A37-B5E7-B252C37E7C44}" destId="{9EBF4D8E-EC3B-4B45-8B8F-AA2B1C991E7D}" srcOrd="4" destOrd="0" presId="urn:microsoft.com/office/officeart/2005/8/layout/orgChart1"/>
    <dgm:cxn modelId="{86BFA091-BC33-4653-B739-F29902AA37CD}" type="presParOf" srcId="{D431CCAB-F7A6-4A37-B5E7-B252C37E7C44}" destId="{EC7FE63F-879F-4E60-9A3B-B5DB4186318C}" srcOrd="5" destOrd="0" presId="urn:microsoft.com/office/officeart/2005/8/layout/orgChart1"/>
    <dgm:cxn modelId="{35FAEDA6-4ADA-4569-843A-841620AC35DA}" type="presParOf" srcId="{EC7FE63F-879F-4E60-9A3B-B5DB4186318C}" destId="{E4D61C8F-DEDE-4A18-9AE5-FFBA970054EB}" srcOrd="0" destOrd="0" presId="urn:microsoft.com/office/officeart/2005/8/layout/orgChart1"/>
    <dgm:cxn modelId="{41EEDE1A-FA1A-42A7-8B66-579B19ED76A0}" type="presParOf" srcId="{E4D61C8F-DEDE-4A18-9AE5-FFBA970054EB}" destId="{1B705B3D-D9B3-4A00-A04C-15CC5457F4D1}" srcOrd="0" destOrd="0" presId="urn:microsoft.com/office/officeart/2005/8/layout/orgChart1"/>
    <dgm:cxn modelId="{0E818159-4413-436E-A45B-6F0533D6AC9A}" type="presParOf" srcId="{E4D61C8F-DEDE-4A18-9AE5-FFBA970054EB}" destId="{43F86A25-4E5B-4977-91CD-743ED154896A}" srcOrd="1" destOrd="0" presId="urn:microsoft.com/office/officeart/2005/8/layout/orgChart1"/>
    <dgm:cxn modelId="{788EF8A1-EA19-45E5-825B-F96EE5A5A7D0}" type="presParOf" srcId="{EC7FE63F-879F-4E60-9A3B-B5DB4186318C}" destId="{3A9D33FC-853D-4CFF-8929-3277D6CAEF55}" srcOrd="1" destOrd="0" presId="urn:microsoft.com/office/officeart/2005/8/layout/orgChart1"/>
    <dgm:cxn modelId="{F62733AB-EFAD-4662-90AE-15BEB98C3985}" type="presParOf" srcId="{EC7FE63F-879F-4E60-9A3B-B5DB4186318C}" destId="{6BEBBAFB-9C18-40B3-96C5-B41F4D6BAFD5}" srcOrd="2" destOrd="0" presId="urn:microsoft.com/office/officeart/2005/8/layout/orgChart1"/>
    <dgm:cxn modelId="{B61EFFA9-F050-4C7C-88BF-960772B3077A}" type="presParOf" srcId="{2722339B-415D-4B62-BB78-D28C1896C0A1}" destId="{A732FDC3-1A40-4D7D-BB95-DB63AF35B765}" srcOrd="2" destOrd="0" presId="urn:microsoft.com/office/officeart/2005/8/layout/orgChart1"/>
    <dgm:cxn modelId="{172825B9-6000-4D4A-8DC2-531D803D4DC3}" type="presParOf" srcId="{BC67A3AC-C7DC-457E-B2C6-C734323DED2F}" destId="{657A9F10-2693-4EEB-93EF-7E54A169484C}" srcOrd="2" destOrd="0" presId="urn:microsoft.com/office/officeart/2005/8/layout/orgChart1"/>
    <dgm:cxn modelId="{DAC46CC1-0755-44E0-BFBB-BEF456684510}" type="presParOf" srcId="{BC67A3AC-C7DC-457E-B2C6-C734323DED2F}" destId="{F7DA2D5D-2183-4661-9329-12DD44D2C4F9}" srcOrd="3" destOrd="0" presId="urn:microsoft.com/office/officeart/2005/8/layout/orgChart1"/>
    <dgm:cxn modelId="{4F161717-B9E6-4CE9-818A-5E1714D37EFA}" type="presParOf" srcId="{F7DA2D5D-2183-4661-9329-12DD44D2C4F9}" destId="{C32CC7F3-CED9-4A28-B331-9B0D52AF4818}" srcOrd="0" destOrd="0" presId="urn:microsoft.com/office/officeart/2005/8/layout/orgChart1"/>
    <dgm:cxn modelId="{8EE2C972-16C3-44F7-91CE-64C3AE729849}" type="presParOf" srcId="{C32CC7F3-CED9-4A28-B331-9B0D52AF4818}" destId="{75B621B0-43E2-4CD8-BE5B-82D795601C6C}" srcOrd="0" destOrd="0" presId="urn:microsoft.com/office/officeart/2005/8/layout/orgChart1"/>
    <dgm:cxn modelId="{B6D7AFB0-B4D8-4F4E-9E10-07DA59CB94C9}" type="presParOf" srcId="{C32CC7F3-CED9-4A28-B331-9B0D52AF4818}" destId="{8571A6FE-446E-4F8E-8160-B94146CF8B00}" srcOrd="1" destOrd="0" presId="urn:microsoft.com/office/officeart/2005/8/layout/orgChart1"/>
    <dgm:cxn modelId="{63D25E8B-22A9-42B0-B3AD-73C444A7D079}" type="presParOf" srcId="{F7DA2D5D-2183-4661-9329-12DD44D2C4F9}" destId="{AD674A62-0213-4911-A3D4-334F0EB007E6}" srcOrd="1" destOrd="0" presId="urn:microsoft.com/office/officeart/2005/8/layout/orgChart1"/>
    <dgm:cxn modelId="{AA07BEF9-81EA-4F4A-B897-8FA04C286089}" type="presParOf" srcId="{AD674A62-0213-4911-A3D4-334F0EB007E6}" destId="{0611C1A5-A733-443D-A138-7D86BC272A66}" srcOrd="0" destOrd="0" presId="urn:microsoft.com/office/officeart/2005/8/layout/orgChart1"/>
    <dgm:cxn modelId="{C70737AA-1CD0-4C6C-A60C-2D200B4BDB1E}" type="presParOf" srcId="{AD674A62-0213-4911-A3D4-334F0EB007E6}" destId="{24186C7F-6544-4ECF-8B01-AD2BE9BBBE1F}" srcOrd="1" destOrd="0" presId="urn:microsoft.com/office/officeart/2005/8/layout/orgChart1"/>
    <dgm:cxn modelId="{5896D935-56A7-4134-8480-2FABCE26FD72}" type="presParOf" srcId="{24186C7F-6544-4ECF-8B01-AD2BE9BBBE1F}" destId="{92C5B20B-251C-4D78-9BDA-4479765EAA56}" srcOrd="0" destOrd="0" presId="urn:microsoft.com/office/officeart/2005/8/layout/orgChart1"/>
    <dgm:cxn modelId="{61F19921-5FB8-4150-A582-261500809B7E}" type="presParOf" srcId="{92C5B20B-251C-4D78-9BDA-4479765EAA56}" destId="{FEC0C12C-EBEC-460D-BFB7-8F3FC7669F1B}" srcOrd="0" destOrd="0" presId="urn:microsoft.com/office/officeart/2005/8/layout/orgChart1"/>
    <dgm:cxn modelId="{12115BD0-6B12-4A8B-B22D-DAC3F9E76C35}" type="presParOf" srcId="{92C5B20B-251C-4D78-9BDA-4479765EAA56}" destId="{8A11B1A6-365E-4D97-A3D5-3ECDFF67067A}" srcOrd="1" destOrd="0" presId="urn:microsoft.com/office/officeart/2005/8/layout/orgChart1"/>
    <dgm:cxn modelId="{5F56FAFE-9547-4B54-8817-3EA5ACA30683}" type="presParOf" srcId="{24186C7F-6544-4ECF-8B01-AD2BE9BBBE1F}" destId="{CBC92D64-307A-4B72-982B-4AE2CA5C76DB}" srcOrd="1" destOrd="0" presId="urn:microsoft.com/office/officeart/2005/8/layout/orgChart1"/>
    <dgm:cxn modelId="{EF6785C8-5D6B-4BA7-A1D9-928B7C9A482A}" type="presParOf" srcId="{24186C7F-6544-4ECF-8B01-AD2BE9BBBE1F}" destId="{753CEDC9-8220-48DE-89D7-8FA1CAE25A55}" srcOrd="2" destOrd="0" presId="urn:microsoft.com/office/officeart/2005/8/layout/orgChart1"/>
    <dgm:cxn modelId="{02354256-3FAD-4A7F-8A6B-365FA59E0E00}" type="presParOf" srcId="{AD674A62-0213-4911-A3D4-334F0EB007E6}" destId="{9AF8B524-7757-466E-BE59-8C4824EC3D3E}" srcOrd="2" destOrd="0" presId="urn:microsoft.com/office/officeart/2005/8/layout/orgChart1"/>
    <dgm:cxn modelId="{1E8EB544-2EE9-43A5-B2FC-F450F1DDE73C}" type="presParOf" srcId="{AD674A62-0213-4911-A3D4-334F0EB007E6}" destId="{EA3013CC-A497-4603-AF29-51D3B8FC1D1B}" srcOrd="3" destOrd="0" presId="urn:microsoft.com/office/officeart/2005/8/layout/orgChart1"/>
    <dgm:cxn modelId="{137C51A4-A98D-465F-802D-0BAE39FFA603}" type="presParOf" srcId="{EA3013CC-A497-4603-AF29-51D3B8FC1D1B}" destId="{F5BDF1E2-3572-4FD7-A121-5348AA53D8D0}" srcOrd="0" destOrd="0" presId="urn:microsoft.com/office/officeart/2005/8/layout/orgChart1"/>
    <dgm:cxn modelId="{7C353FCF-D960-435F-A2AB-00446720AA7A}" type="presParOf" srcId="{F5BDF1E2-3572-4FD7-A121-5348AA53D8D0}" destId="{483D1D80-76D0-4970-8C6C-0B38AB4EBF70}" srcOrd="0" destOrd="0" presId="urn:microsoft.com/office/officeart/2005/8/layout/orgChart1"/>
    <dgm:cxn modelId="{E03870BC-1917-442C-BC0B-FCC3E6CA35CD}" type="presParOf" srcId="{F5BDF1E2-3572-4FD7-A121-5348AA53D8D0}" destId="{7A2F2EB7-F6AE-4CE3-97D1-0B4B2C3A003C}" srcOrd="1" destOrd="0" presId="urn:microsoft.com/office/officeart/2005/8/layout/orgChart1"/>
    <dgm:cxn modelId="{FC59EE5B-4381-4820-8717-C14A9C1A827F}" type="presParOf" srcId="{EA3013CC-A497-4603-AF29-51D3B8FC1D1B}" destId="{3508FAAF-1A54-4D46-9412-1189815FD248}" srcOrd="1" destOrd="0" presId="urn:microsoft.com/office/officeart/2005/8/layout/orgChart1"/>
    <dgm:cxn modelId="{6940AE1A-2A11-4AA4-A952-DAC2731F788F}" type="presParOf" srcId="{EA3013CC-A497-4603-AF29-51D3B8FC1D1B}" destId="{DFED9B0D-4772-4E4F-9958-ADE0D16A4764}" srcOrd="2" destOrd="0" presId="urn:microsoft.com/office/officeart/2005/8/layout/orgChart1"/>
    <dgm:cxn modelId="{3AF8667D-3B9A-490D-8C41-D1999946FBD4}" type="presParOf" srcId="{AD674A62-0213-4911-A3D4-334F0EB007E6}" destId="{1BDF07F7-3F10-4D1A-8A29-235C3EC90DEF}" srcOrd="4" destOrd="0" presId="urn:microsoft.com/office/officeart/2005/8/layout/orgChart1"/>
    <dgm:cxn modelId="{E340C3F2-5D71-4832-ADD9-613E56340D2A}" type="presParOf" srcId="{AD674A62-0213-4911-A3D4-334F0EB007E6}" destId="{1CEBB094-B730-430A-8D2D-4495193520B9}" srcOrd="5" destOrd="0" presId="urn:microsoft.com/office/officeart/2005/8/layout/orgChart1"/>
    <dgm:cxn modelId="{63C6BAD6-F93A-4AEA-8C7D-3E2E1458AE6A}" type="presParOf" srcId="{1CEBB094-B730-430A-8D2D-4495193520B9}" destId="{2C731A2C-6494-4D3B-9793-B84A855FC810}" srcOrd="0" destOrd="0" presId="urn:microsoft.com/office/officeart/2005/8/layout/orgChart1"/>
    <dgm:cxn modelId="{9BB8D0CB-01D6-401B-9778-17756148A1C3}" type="presParOf" srcId="{2C731A2C-6494-4D3B-9793-B84A855FC810}" destId="{0C0B464A-5C20-41D8-9D2E-BFC1614E497E}" srcOrd="0" destOrd="0" presId="urn:microsoft.com/office/officeart/2005/8/layout/orgChart1"/>
    <dgm:cxn modelId="{4B0EA148-8D50-41B7-984F-B3CAE2305A92}" type="presParOf" srcId="{2C731A2C-6494-4D3B-9793-B84A855FC810}" destId="{ACB4A9B2-D1BD-4C6C-B9C2-730F689F8E45}" srcOrd="1" destOrd="0" presId="urn:microsoft.com/office/officeart/2005/8/layout/orgChart1"/>
    <dgm:cxn modelId="{2EEB6064-36E9-4299-9964-D0D4FBA45988}" type="presParOf" srcId="{1CEBB094-B730-430A-8D2D-4495193520B9}" destId="{56251DF4-0577-4A4A-8BF7-7CDE1FD44773}" srcOrd="1" destOrd="0" presId="urn:microsoft.com/office/officeart/2005/8/layout/orgChart1"/>
    <dgm:cxn modelId="{35633AC2-C17F-417C-85CE-EF25C99A1168}" type="presParOf" srcId="{1CEBB094-B730-430A-8D2D-4495193520B9}" destId="{85FD1ADF-8FED-43DD-B0C9-560383670558}" srcOrd="2" destOrd="0" presId="urn:microsoft.com/office/officeart/2005/8/layout/orgChart1"/>
    <dgm:cxn modelId="{2E7D8378-CC0E-42F8-A2CB-96A706A16F3A}" type="presParOf" srcId="{AD674A62-0213-4911-A3D4-334F0EB007E6}" destId="{F3F03637-3406-4E8D-AC65-1E2E39FA7C6F}" srcOrd="6" destOrd="0" presId="urn:microsoft.com/office/officeart/2005/8/layout/orgChart1"/>
    <dgm:cxn modelId="{91BC7B8D-6492-4BAE-99D1-30C97DAC2BFA}" type="presParOf" srcId="{AD674A62-0213-4911-A3D4-334F0EB007E6}" destId="{FBDD33FE-7EB7-4D5C-9DBF-F99A9276D5BB}" srcOrd="7" destOrd="0" presId="urn:microsoft.com/office/officeart/2005/8/layout/orgChart1"/>
    <dgm:cxn modelId="{B70B911C-5E5F-44F4-B358-7613015DBF0D}" type="presParOf" srcId="{FBDD33FE-7EB7-4D5C-9DBF-F99A9276D5BB}" destId="{BA31700F-6773-4A14-B9DB-C2ECBBD330E1}" srcOrd="0" destOrd="0" presId="urn:microsoft.com/office/officeart/2005/8/layout/orgChart1"/>
    <dgm:cxn modelId="{DAFB385F-6554-4B46-8BC7-B0C2AD1DF3D2}" type="presParOf" srcId="{BA31700F-6773-4A14-B9DB-C2ECBBD330E1}" destId="{CFEAD25E-5849-4890-A435-F2D97FB90C79}" srcOrd="0" destOrd="0" presId="urn:microsoft.com/office/officeart/2005/8/layout/orgChart1"/>
    <dgm:cxn modelId="{05794428-9642-498E-AC45-8EAFF627825E}" type="presParOf" srcId="{BA31700F-6773-4A14-B9DB-C2ECBBD330E1}" destId="{2171D2A7-E131-4F8D-955E-9A776ADDAE6F}" srcOrd="1" destOrd="0" presId="urn:microsoft.com/office/officeart/2005/8/layout/orgChart1"/>
    <dgm:cxn modelId="{68C88C1C-B7AE-44F2-8ED3-7AEFEC301854}" type="presParOf" srcId="{FBDD33FE-7EB7-4D5C-9DBF-F99A9276D5BB}" destId="{0DD7972B-0089-4328-8AC0-89CA9DAF44E8}" srcOrd="1" destOrd="0" presId="urn:microsoft.com/office/officeart/2005/8/layout/orgChart1"/>
    <dgm:cxn modelId="{BA4F52AC-4FBB-41A7-B4FF-0CCA0EF846EA}" type="presParOf" srcId="{FBDD33FE-7EB7-4D5C-9DBF-F99A9276D5BB}" destId="{14B95E17-E79E-4EE4-B0EC-C66E7FA54BB5}" srcOrd="2" destOrd="0" presId="urn:microsoft.com/office/officeart/2005/8/layout/orgChart1"/>
    <dgm:cxn modelId="{9BC6EA14-79AC-4356-A9F6-E925EB145B6F}" type="presParOf" srcId="{F7DA2D5D-2183-4661-9329-12DD44D2C4F9}" destId="{34B9D94F-5058-42E3-9A3B-2B42F5205037}" srcOrd="2" destOrd="0" presId="urn:microsoft.com/office/officeart/2005/8/layout/orgChart1"/>
    <dgm:cxn modelId="{3D9EA7B0-7A4F-458D-8E3F-284EA35F179B}" type="presParOf" srcId="{BC67A3AC-C7DC-457E-B2C6-C734323DED2F}" destId="{32F850F4-6767-4C09-84C9-062375242A84}" srcOrd="4" destOrd="0" presId="urn:microsoft.com/office/officeart/2005/8/layout/orgChart1"/>
    <dgm:cxn modelId="{6AC9BCA2-9363-40F6-93A3-57D0877109D5}" type="presParOf" srcId="{BC67A3AC-C7DC-457E-B2C6-C734323DED2F}" destId="{69D08710-85C5-4750-940F-D734A459B957}" srcOrd="5" destOrd="0" presId="urn:microsoft.com/office/officeart/2005/8/layout/orgChart1"/>
    <dgm:cxn modelId="{54332109-8F54-49C4-A8AF-A22DFB5C05B5}" type="presParOf" srcId="{69D08710-85C5-4750-940F-D734A459B957}" destId="{0F3C969C-92D2-411B-886B-87536FDF667F}" srcOrd="0" destOrd="0" presId="urn:microsoft.com/office/officeart/2005/8/layout/orgChart1"/>
    <dgm:cxn modelId="{320AD1A4-CBCF-4232-9099-A39FB6E46CDF}" type="presParOf" srcId="{0F3C969C-92D2-411B-886B-87536FDF667F}" destId="{441FD288-B3B9-4D7A-810E-0A42014F55BF}" srcOrd="0" destOrd="0" presId="urn:microsoft.com/office/officeart/2005/8/layout/orgChart1"/>
    <dgm:cxn modelId="{280199B6-A0C4-4547-9352-7F78C22B273E}" type="presParOf" srcId="{0F3C969C-92D2-411B-886B-87536FDF667F}" destId="{252CB5D2-C026-4217-BE18-05FFF275AB46}" srcOrd="1" destOrd="0" presId="urn:microsoft.com/office/officeart/2005/8/layout/orgChart1"/>
    <dgm:cxn modelId="{24CE8D05-1BE6-4CF1-9CB6-DED0996E251A}" type="presParOf" srcId="{69D08710-85C5-4750-940F-D734A459B957}" destId="{8E16C0C1-B79A-47E2-8E30-7C95FD604470}" srcOrd="1" destOrd="0" presId="urn:microsoft.com/office/officeart/2005/8/layout/orgChart1"/>
    <dgm:cxn modelId="{E7064369-41E5-4611-8ED5-2665A25754CB}" type="presParOf" srcId="{69D08710-85C5-4750-940F-D734A459B957}" destId="{66FC4411-BC26-420C-AFD0-66EDF3DE942E}" srcOrd="2" destOrd="0" presId="urn:microsoft.com/office/officeart/2005/8/layout/orgChart1"/>
    <dgm:cxn modelId="{A8F20B80-1473-4CF9-925E-2EFA3BD389BF}" type="presParOf" srcId="{BC67A3AC-C7DC-457E-B2C6-C734323DED2F}" destId="{13B09574-F936-462A-8DE9-15C081BC9389}" srcOrd="6" destOrd="0" presId="urn:microsoft.com/office/officeart/2005/8/layout/orgChart1"/>
    <dgm:cxn modelId="{8831ADD0-9723-4EB9-9417-BC1C15232A89}" type="presParOf" srcId="{BC67A3AC-C7DC-457E-B2C6-C734323DED2F}" destId="{A639143D-00D2-444F-BA6F-DEB2B6973E5C}" srcOrd="7" destOrd="0" presId="urn:microsoft.com/office/officeart/2005/8/layout/orgChart1"/>
    <dgm:cxn modelId="{81AD4B20-00D6-4F03-BEDA-070709844A21}" type="presParOf" srcId="{A639143D-00D2-444F-BA6F-DEB2B6973E5C}" destId="{7D1D0332-2906-4887-AAF5-FF11F8AAF7FE}" srcOrd="0" destOrd="0" presId="urn:microsoft.com/office/officeart/2005/8/layout/orgChart1"/>
    <dgm:cxn modelId="{812CE0B0-0530-458D-A564-39625527668D}" type="presParOf" srcId="{7D1D0332-2906-4887-AAF5-FF11F8AAF7FE}" destId="{C251FE76-2753-4A7E-97DD-60E8AD0D164B}" srcOrd="0" destOrd="0" presId="urn:microsoft.com/office/officeart/2005/8/layout/orgChart1"/>
    <dgm:cxn modelId="{4D9DC1A7-1D53-42B4-BA90-BA8F0BF406FC}" type="presParOf" srcId="{7D1D0332-2906-4887-AAF5-FF11F8AAF7FE}" destId="{F6CE64F1-8C9B-4EDB-AA8A-7E657C127B76}" srcOrd="1" destOrd="0" presId="urn:microsoft.com/office/officeart/2005/8/layout/orgChart1"/>
    <dgm:cxn modelId="{F540F3E5-51F6-45B5-ADE5-16877270CFE6}" type="presParOf" srcId="{A639143D-00D2-444F-BA6F-DEB2B6973E5C}" destId="{9670DA9D-A343-4F9F-8F41-5D8AF307D4BD}" srcOrd="1" destOrd="0" presId="urn:microsoft.com/office/officeart/2005/8/layout/orgChart1"/>
    <dgm:cxn modelId="{7B46DF65-8E3B-44EE-9AB7-E4363FF39116}" type="presParOf" srcId="{9670DA9D-A343-4F9F-8F41-5D8AF307D4BD}" destId="{5F89AEB3-41D3-4A11-A12F-04A2D1DDA4DF}" srcOrd="0" destOrd="0" presId="urn:microsoft.com/office/officeart/2005/8/layout/orgChart1"/>
    <dgm:cxn modelId="{F751AE05-82DE-414A-897E-0340B1A2E468}" type="presParOf" srcId="{9670DA9D-A343-4F9F-8F41-5D8AF307D4BD}" destId="{3AEA8A60-2319-4131-9B95-BE2EEE86330D}" srcOrd="1" destOrd="0" presId="urn:microsoft.com/office/officeart/2005/8/layout/orgChart1"/>
    <dgm:cxn modelId="{637FE783-E4AF-426E-8AF7-D7DFA9DABB66}" type="presParOf" srcId="{3AEA8A60-2319-4131-9B95-BE2EEE86330D}" destId="{E232D879-999B-477E-AC4B-EF9F3AE25191}" srcOrd="0" destOrd="0" presId="urn:microsoft.com/office/officeart/2005/8/layout/orgChart1"/>
    <dgm:cxn modelId="{C2857CB8-A2DD-47FF-8133-371DC1CB476B}" type="presParOf" srcId="{E232D879-999B-477E-AC4B-EF9F3AE25191}" destId="{79B231C9-43A7-4F23-B541-81BC721F3DD3}" srcOrd="0" destOrd="0" presId="urn:microsoft.com/office/officeart/2005/8/layout/orgChart1"/>
    <dgm:cxn modelId="{DD3E9E26-741A-4608-989A-6425B6656B04}" type="presParOf" srcId="{E232D879-999B-477E-AC4B-EF9F3AE25191}" destId="{3C52916F-38FA-4B56-BE89-D7E4E45133C4}" srcOrd="1" destOrd="0" presId="urn:microsoft.com/office/officeart/2005/8/layout/orgChart1"/>
    <dgm:cxn modelId="{344F80FE-31F9-4B4C-9B7A-D25970840C94}" type="presParOf" srcId="{3AEA8A60-2319-4131-9B95-BE2EEE86330D}" destId="{B5A67452-131E-4643-A0CD-4C62AF9B2252}" srcOrd="1" destOrd="0" presId="urn:microsoft.com/office/officeart/2005/8/layout/orgChart1"/>
    <dgm:cxn modelId="{1753D969-51A8-42C6-BBA0-FE9294A99C4E}" type="presParOf" srcId="{3AEA8A60-2319-4131-9B95-BE2EEE86330D}" destId="{9520B341-D549-49CA-BED4-0D6008430DAE}" srcOrd="2" destOrd="0" presId="urn:microsoft.com/office/officeart/2005/8/layout/orgChart1"/>
    <dgm:cxn modelId="{A1005F26-81C0-4485-AA75-C0E0BB6A3A6B}" type="presParOf" srcId="{A639143D-00D2-444F-BA6F-DEB2B6973E5C}" destId="{9A537C6A-8665-44F2-892F-5F6E3B23A198}" srcOrd="2" destOrd="0" presId="urn:microsoft.com/office/officeart/2005/8/layout/orgChart1"/>
    <dgm:cxn modelId="{7A1B5352-5C44-4C38-89D9-1771B195D89F}" type="presParOf" srcId="{168BA066-BF21-47DC-A634-BED80A319757}" destId="{1F210365-9EE2-4E15-B956-C43B411EC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9AEB3-41D3-4A11-A12F-04A2D1DDA4DF}">
      <dsp:nvSpPr>
        <dsp:cNvPr id="0" name=""/>
        <dsp:cNvSpPr/>
      </dsp:nvSpPr>
      <dsp:spPr>
        <a:xfrm>
          <a:off x="7613512" y="1790586"/>
          <a:ext cx="179177" cy="549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478"/>
              </a:lnTo>
              <a:lnTo>
                <a:pt x="179177" y="54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09574-F936-462A-8DE9-15C081BC9389}">
      <dsp:nvSpPr>
        <dsp:cNvPr id="0" name=""/>
        <dsp:cNvSpPr/>
      </dsp:nvSpPr>
      <dsp:spPr>
        <a:xfrm>
          <a:off x="5064670" y="597258"/>
          <a:ext cx="3026648" cy="332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486"/>
              </a:lnTo>
              <a:lnTo>
                <a:pt x="3026648" y="207486"/>
              </a:lnTo>
              <a:lnTo>
                <a:pt x="3026648" y="332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850F4-6767-4C09-84C9-062375242A84}">
      <dsp:nvSpPr>
        <dsp:cNvPr id="0" name=""/>
        <dsp:cNvSpPr/>
      </dsp:nvSpPr>
      <dsp:spPr>
        <a:xfrm>
          <a:off x="5064670" y="597258"/>
          <a:ext cx="1581282" cy="332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486"/>
              </a:lnTo>
              <a:lnTo>
                <a:pt x="1581282" y="207486"/>
              </a:lnTo>
              <a:lnTo>
                <a:pt x="1581282" y="332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03637-3406-4E8D-AC65-1E2E39FA7C6F}">
      <dsp:nvSpPr>
        <dsp:cNvPr id="0" name=""/>
        <dsp:cNvSpPr/>
      </dsp:nvSpPr>
      <dsp:spPr>
        <a:xfrm>
          <a:off x="4484470" y="1527428"/>
          <a:ext cx="218895" cy="3093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800"/>
              </a:lnTo>
              <a:lnTo>
                <a:pt x="218895" y="3093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07F7-3F10-4D1A-8A29-235C3EC90DEF}">
      <dsp:nvSpPr>
        <dsp:cNvPr id="0" name=""/>
        <dsp:cNvSpPr/>
      </dsp:nvSpPr>
      <dsp:spPr>
        <a:xfrm>
          <a:off x="4484470" y="1527428"/>
          <a:ext cx="218895" cy="2245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692"/>
              </a:lnTo>
              <a:lnTo>
                <a:pt x="218895" y="2245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8B524-7757-466E-BE59-8C4824EC3D3E}">
      <dsp:nvSpPr>
        <dsp:cNvPr id="0" name=""/>
        <dsp:cNvSpPr/>
      </dsp:nvSpPr>
      <dsp:spPr>
        <a:xfrm>
          <a:off x="4484470" y="1527428"/>
          <a:ext cx="218895" cy="139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585"/>
              </a:lnTo>
              <a:lnTo>
                <a:pt x="218895" y="1397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1C1A5-A733-443D-A138-7D86BC272A66}">
      <dsp:nvSpPr>
        <dsp:cNvPr id="0" name=""/>
        <dsp:cNvSpPr/>
      </dsp:nvSpPr>
      <dsp:spPr>
        <a:xfrm>
          <a:off x="4484470" y="1527428"/>
          <a:ext cx="218895" cy="549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478"/>
              </a:lnTo>
              <a:lnTo>
                <a:pt x="218895" y="54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A9F10-2693-4EEB-93EF-7E54A169484C}">
      <dsp:nvSpPr>
        <dsp:cNvPr id="0" name=""/>
        <dsp:cNvSpPr/>
      </dsp:nvSpPr>
      <dsp:spPr>
        <a:xfrm>
          <a:off x="5018950" y="597258"/>
          <a:ext cx="91440" cy="332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86"/>
              </a:lnTo>
              <a:lnTo>
                <a:pt x="49242" y="207486"/>
              </a:lnTo>
              <a:lnTo>
                <a:pt x="49242" y="332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F4D8E-EC3B-4B45-8B8F-AA2B1C991E7D}">
      <dsp:nvSpPr>
        <dsp:cNvPr id="0" name=""/>
        <dsp:cNvSpPr/>
      </dsp:nvSpPr>
      <dsp:spPr>
        <a:xfrm>
          <a:off x="2226564" y="1527428"/>
          <a:ext cx="1465643" cy="253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74"/>
              </a:lnTo>
              <a:lnTo>
                <a:pt x="1465643" y="127974"/>
              </a:lnTo>
              <a:lnTo>
                <a:pt x="1465643" y="2533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D63A2-1C53-4445-AD13-0629F5150446}">
      <dsp:nvSpPr>
        <dsp:cNvPr id="0" name=""/>
        <dsp:cNvSpPr/>
      </dsp:nvSpPr>
      <dsp:spPr>
        <a:xfrm>
          <a:off x="1753753" y="2375535"/>
          <a:ext cx="208899" cy="2484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512"/>
              </a:lnTo>
              <a:lnTo>
                <a:pt x="208899" y="2484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1E129-A849-42CA-8472-A6A7E9CBF95A}">
      <dsp:nvSpPr>
        <dsp:cNvPr id="0" name=""/>
        <dsp:cNvSpPr/>
      </dsp:nvSpPr>
      <dsp:spPr>
        <a:xfrm>
          <a:off x="1753753" y="2375535"/>
          <a:ext cx="208899" cy="1655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929"/>
              </a:lnTo>
              <a:lnTo>
                <a:pt x="208899" y="1655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85818-88F9-4F2B-A6FA-010D434B18EA}">
      <dsp:nvSpPr>
        <dsp:cNvPr id="0" name=""/>
        <dsp:cNvSpPr/>
      </dsp:nvSpPr>
      <dsp:spPr>
        <a:xfrm>
          <a:off x="1753753" y="2375535"/>
          <a:ext cx="208899" cy="668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887"/>
              </a:lnTo>
              <a:lnTo>
                <a:pt x="208899" y="668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606E2-4D6D-4F39-AB77-1958122B9D97}">
      <dsp:nvSpPr>
        <dsp:cNvPr id="0" name=""/>
        <dsp:cNvSpPr/>
      </dsp:nvSpPr>
      <dsp:spPr>
        <a:xfrm>
          <a:off x="2180844" y="1527428"/>
          <a:ext cx="91440" cy="25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424"/>
              </a:lnTo>
              <a:lnTo>
                <a:pt x="129975" y="125424"/>
              </a:lnTo>
              <a:lnTo>
                <a:pt x="129975" y="25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1BD5A-C9A3-4F88-B921-247A23318938}">
      <dsp:nvSpPr>
        <dsp:cNvPr id="0" name=""/>
        <dsp:cNvSpPr/>
      </dsp:nvSpPr>
      <dsp:spPr>
        <a:xfrm>
          <a:off x="136913" y="2375535"/>
          <a:ext cx="204454" cy="1582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511"/>
              </a:lnTo>
              <a:lnTo>
                <a:pt x="204454" y="1582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472F4-3AA3-4172-ADAE-5BE8DDEBB44D}">
      <dsp:nvSpPr>
        <dsp:cNvPr id="0" name=""/>
        <dsp:cNvSpPr/>
      </dsp:nvSpPr>
      <dsp:spPr>
        <a:xfrm>
          <a:off x="136913" y="2375535"/>
          <a:ext cx="204454" cy="549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478"/>
              </a:lnTo>
              <a:lnTo>
                <a:pt x="204454" y="54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D9DFA-9910-4C35-97D4-2C3BC4F31FBD}">
      <dsp:nvSpPr>
        <dsp:cNvPr id="0" name=""/>
        <dsp:cNvSpPr/>
      </dsp:nvSpPr>
      <dsp:spPr>
        <a:xfrm>
          <a:off x="682124" y="1527428"/>
          <a:ext cx="1544439" cy="250848"/>
        </a:xfrm>
        <a:custGeom>
          <a:avLst/>
          <a:gdLst/>
          <a:ahLst/>
          <a:cxnLst/>
          <a:rect l="0" t="0" r="0" b="0"/>
          <a:pathLst>
            <a:path>
              <a:moveTo>
                <a:pt x="1544439" y="0"/>
              </a:moveTo>
              <a:lnTo>
                <a:pt x="1544439" y="125424"/>
              </a:lnTo>
              <a:lnTo>
                <a:pt x="0" y="125424"/>
              </a:lnTo>
              <a:lnTo>
                <a:pt x="0" y="25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65097-ED1A-411A-8A22-6CD6A91E1544}">
      <dsp:nvSpPr>
        <dsp:cNvPr id="0" name=""/>
        <dsp:cNvSpPr/>
      </dsp:nvSpPr>
      <dsp:spPr>
        <a:xfrm>
          <a:off x="2226564" y="597258"/>
          <a:ext cx="2838106" cy="332910"/>
        </a:xfrm>
        <a:custGeom>
          <a:avLst/>
          <a:gdLst/>
          <a:ahLst/>
          <a:cxnLst/>
          <a:rect l="0" t="0" r="0" b="0"/>
          <a:pathLst>
            <a:path>
              <a:moveTo>
                <a:pt x="2838106" y="0"/>
              </a:moveTo>
              <a:lnTo>
                <a:pt x="2838106" y="207486"/>
              </a:lnTo>
              <a:lnTo>
                <a:pt x="0" y="207486"/>
              </a:lnTo>
              <a:lnTo>
                <a:pt x="0" y="332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5C016-214D-4EA1-BC1B-6B1A17021406}">
      <dsp:nvSpPr>
        <dsp:cNvPr id="0" name=""/>
        <dsp:cNvSpPr/>
      </dsp:nvSpPr>
      <dsp:spPr>
        <a:xfrm>
          <a:off x="4114861" y="0"/>
          <a:ext cx="18996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Комплексное развитие моногорода Айхал</a:t>
          </a:r>
        </a:p>
      </dsp:txBody>
      <dsp:txXfrm>
        <a:off x="4114861" y="0"/>
        <a:ext cx="1899617" cy="597258"/>
      </dsp:txXfrm>
    </dsp:sp>
    <dsp:sp modelId="{9CD29783-5204-4B20-BF62-7D6C5E118A23}">
      <dsp:nvSpPr>
        <dsp:cNvPr id="0" name=""/>
        <dsp:cNvSpPr/>
      </dsp:nvSpPr>
      <dsp:spPr>
        <a:xfrm>
          <a:off x="1518454" y="930169"/>
          <a:ext cx="1416219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инвестиционной привлевательности </a:t>
          </a:r>
        </a:p>
      </dsp:txBody>
      <dsp:txXfrm>
        <a:off x="1518454" y="930169"/>
        <a:ext cx="1416219" cy="597258"/>
      </dsp:txXfrm>
    </dsp:sp>
    <dsp:sp modelId="{3135AF4A-0287-4AAF-970F-974EA544D59E}">
      <dsp:nvSpPr>
        <dsp:cNvPr id="0" name=""/>
        <dsp:cNvSpPr/>
      </dsp:nvSpPr>
      <dsp:spPr>
        <a:xfrm>
          <a:off x="610" y="1778277"/>
          <a:ext cx="1363028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отчет о перспективных инвестнишах</a:t>
          </a:r>
        </a:p>
      </dsp:txBody>
      <dsp:txXfrm>
        <a:off x="610" y="1778277"/>
        <a:ext cx="1363028" cy="597258"/>
      </dsp:txXfrm>
    </dsp:sp>
    <dsp:sp modelId="{444B60EC-29FB-4595-A60E-B6935FBEB903}">
      <dsp:nvSpPr>
        <dsp:cNvPr id="0" name=""/>
        <dsp:cNvSpPr/>
      </dsp:nvSpPr>
      <dsp:spPr>
        <a:xfrm>
          <a:off x="341367" y="2626384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 обработка информации, верстка и публикация отчета</a:t>
          </a:r>
        </a:p>
      </dsp:txBody>
      <dsp:txXfrm>
        <a:off x="341367" y="2626384"/>
        <a:ext cx="1194517" cy="597258"/>
      </dsp:txXfrm>
    </dsp:sp>
    <dsp:sp modelId="{C441E260-6525-45AF-989B-9DB2309D496E}">
      <dsp:nvSpPr>
        <dsp:cNvPr id="0" name=""/>
        <dsp:cNvSpPr/>
      </dsp:nvSpPr>
      <dsp:spPr>
        <a:xfrm>
          <a:off x="341367" y="3474491"/>
          <a:ext cx="1208099" cy="9671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информации о социально-экномической ситуации в МО "Поселок Айхал", РС(Я), имеющихся мерах поддержки инвесторов, конкурентных приемуществах</a:t>
          </a:r>
        </a:p>
      </dsp:txBody>
      <dsp:txXfrm>
        <a:off x="341367" y="3474491"/>
        <a:ext cx="1208099" cy="967111"/>
      </dsp:txXfrm>
    </dsp:sp>
    <dsp:sp modelId="{7EBE77AD-2CC2-45B0-AD97-48640EBEB105}">
      <dsp:nvSpPr>
        <dsp:cNvPr id="0" name=""/>
        <dsp:cNvSpPr/>
      </dsp:nvSpPr>
      <dsp:spPr>
        <a:xfrm>
          <a:off x="1614487" y="1778277"/>
          <a:ext cx="1392663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инвестиционного Стандарта</a:t>
          </a:r>
        </a:p>
      </dsp:txBody>
      <dsp:txXfrm>
        <a:off x="1614487" y="1778277"/>
        <a:ext cx="1392663" cy="597258"/>
      </dsp:txXfrm>
    </dsp:sp>
    <dsp:sp modelId="{E962AE3A-4987-416E-A6E0-AEBFCE8F9081}">
      <dsp:nvSpPr>
        <dsp:cNvPr id="0" name=""/>
        <dsp:cNvSpPr/>
      </dsp:nvSpPr>
      <dsp:spPr>
        <a:xfrm>
          <a:off x="1962653" y="2626384"/>
          <a:ext cx="1294904" cy="8360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запуск специализированного сайта МО "Поселок Айхал" о реализации  инвестиционной политики в моногороде</a:t>
          </a:r>
        </a:p>
      </dsp:txBody>
      <dsp:txXfrm>
        <a:off x="1962653" y="2626384"/>
        <a:ext cx="1294904" cy="836078"/>
      </dsp:txXfrm>
    </dsp:sp>
    <dsp:sp modelId="{93EF6DDE-B7D0-4CCF-818B-9F3ECCC25237}">
      <dsp:nvSpPr>
        <dsp:cNvPr id="0" name=""/>
        <dsp:cNvSpPr/>
      </dsp:nvSpPr>
      <dsp:spPr>
        <a:xfrm>
          <a:off x="1962653" y="3732836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регламентов и положений в области реализации инвестиционной политики</a:t>
          </a:r>
        </a:p>
      </dsp:txBody>
      <dsp:txXfrm>
        <a:off x="1962653" y="3732836"/>
        <a:ext cx="1194517" cy="597258"/>
      </dsp:txXfrm>
    </dsp:sp>
    <dsp:sp modelId="{167BB5F5-34B8-4563-8D26-25A1532B1DFB}">
      <dsp:nvSpPr>
        <dsp:cNvPr id="0" name=""/>
        <dsp:cNvSpPr/>
      </dsp:nvSpPr>
      <dsp:spPr>
        <a:xfrm>
          <a:off x="1962653" y="4561419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уполномоченного органа реализации инвестиционной политики</a:t>
          </a:r>
        </a:p>
      </dsp:txBody>
      <dsp:txXfrm>
        <a:off x="1962653" y="4561419"/>
        <a:ext cx="1194517" cy="597258"/>
      </dsp:txXfrm>
    </dsp:sp>
    <dsp:sp modelId="{1B705B3D-D9B3-4A00-A04C-15CC5457F4D1}">
      <dsp:nvSpPr>
        <dsp:cNvPr id="0" name=""/>
        <dsp:cNvSpPr/>
      </dsp:nvSpPr>
      <dsp:spPr>
        <a:xfrm>
          <a:off x="3094948" y="1780827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презентации инвестиционной привлекательности МО "Поселок Айхал"</a:t>
          </a:r>
        </a:p>
      </dsp:txBody>
      <dsp:txXfrm>
        <a:off x="3094948" y="1780827"/>
        <a:ext cx="1194517" cy="597258"/>
      </dsp:txXfrm>
    </dsp:sp>
    <dsp:sp modelId="{75B621B0-43E2-4CD8-BE5B-82D795601C6C}">
      <dsp:nvSpPr>
        <dsp:cNvPr id="0" name=""/>
        <dsp:cNvSpPr/>
      </dsp:nvSpPr>
      <dsp:spPr>
        <a:xfrm>
          <a:off x="4338539" y="930169"/>
          <a:ext cx="1459306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"5 шагов благоустройства"</a:t>
          </a:r>
        </a:p>
      </dsp:txBody>
      <dsp:txXfrm>
        <a:off x="4338539" y="930169"/>
        <a:ext cx="1459306" cy="597258"/>
      </dsp:txXfrm>
    </dsp:sp>
    <dsp:sp modelId="{FEC0C12C-EBEC-460D-BFB7-8F3FC7669F1B}">
      <dsp:nvSpPr>
        <dsp:cNvPr id="0" name=""/>
        <dsp:cNvSpPr/>
      </dsp:nvSpPr>
      <dsp:spPr>
        <a:xfrm>
          <a:off x="4703366" y="1778277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baseline="-25000" dirty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конкурса "Добрые дела Айхалу"</a:t>
          </a:r>
        </a:p>
      </dsp:txBody>
      <dsp:txXfrm>
        <a:off x="4703366" y="1778277"/>
        <a:ext cx="1194517" cy="597258"/>
      </dsp:txXfrm>
    </dsp:sp>
    <dsp:sp modelId="{483D1D80-76D0-4970-8C6C-0B38AB4EBF70}">
      <dsp:nvSpPr>
        <dsp:cNvPr id="0" name=""/>
        <dsp:cNvSpPr/>
      </dsp:nvSpPr>
      <dsp:spPr>
        <a:xfrm>
          <a:off x="4703366" y="2626384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Проведение смотр-конкурс а на лучшее новогоднее оформление фасадов зданий предприятий и организаций всех форм собственности, расположенных на территории МО "Поселок Айхал"</a:t>
          </a:r>
        </a:p>
      </dsp:txBody>
      <dsp:txXfrm>
        <a:off x="4703366" y="2626384"/>
        <a:ext cx="1194517" cy="597258"/>
      </dsp:txXfrm>
    </dsp:sp>
    <dsp:sp modelId="{0C0B464A-5C20-41D8-9D2E-BFC1614E497E}">
      <dsp:nvSpPr>
        <dsp:cNvPr id="0" name=""/>
        <dsp:cNvSpPr/>
      </dsp:nvSpPr>
      <dsp:spPr>
        <a:xfrm>
          <a:off x="4703366" y="3474491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Благоустройство поселкового парка</a:t>
          </a:r>
        </a:p>
      </dsp:txBody>
      <dsp:txXfrm>
        <a:off x="4703366" y="3474491"/>
        <a:ext cx="1194517" cy="597258"/>
      </dsp:txXfrm>
    </dsp:sp>
    <dsp:sp modelId="{CFEAD25E-5849-4890-A435-F2D97FB90C79}">
      <dsp:nvSpPr>
        <dsp:cNvPr id="0" name=""/>
        <dsp:cNvSpPr/>
      </dsp:nvSpPr>
      <dsp:spPr>
        <a:xfrm>
          <a:off x="4703366" y="4322599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Произведена реконструкция фонтана</a:t>
          </a:r>
        </a:p>
      </dsp:txBody>
      <dsp:txXfrm>
        <a:off x="4703366" y="4322599"/>
        <a:ext cx="1194517" cy="597258"/>
      </dsp:txXfrm>
    </dsp:sp>
    <dsp:sp modelId="{441FD288-B3B9-4D7A-810E-0A42014F55BF}">
      <dsp:nvSpPr>
        <dsp:cNvPr id="0" name=""/>
        <dsp:cNvSpPr/>
      </dsp:nvSpPr>
      <dsp:spPr>
        <a:xfrm>
          <a:off x="6048694" y="930169"/>
          <a:ext cx="1194517" cy="8425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Строительство здания для размещения реабилитационного и диагностического отделений ГБУ РС (Я) «Айхальская городская больница» (п. Айхал, ул. Юбилейная, д. 9)</a:t>
          </a:r>
        </a:p>
      </dsp:txBody>
      <dsp:txXfrm>
        <a:off x="6048694" y="930169"/>
        <a:ext cx="1194517" cy="842528"/>
      </dsp:txXfrm>
    </dsp:sp>
    <dsp:sp modelId="{C251FE76-2753-4A7E-97DD-60E8AD0D164B}">
      <dsp:nvSpPr>
        <dsp:cNvPr id="0" name=""/>
        <dsp:cNvSpPr/>
      </dsp:nvSpPr>
      <dsp:spPr>
        <a:xfrm>
          <a:off x="7494060" y="930169"/>
          <a:ext cx="1194517" cy="8604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Строительство объекта: 22-х квартирного жилого дома в п. Айхал Мирнинского района Республики Саха (Якутия) под ключ»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7494060" y="930169"/>
        <a:ext cx="1194517" cy="860416"/>
      </dsp:txXfrm>
    </dsp:sp>
    <dsp:sp modelId="{79B231C9-43A7-4F23-B541-81BC721F3DD3}">
      <dsp:nvSpPr>
        <dsp:cNvPr id="0" name=""/>
        <dsp:cNvSpPr/>
      </dsp:nvSpPr>
      <dsp:spPr>
        <a:xfrm>
          <a:off x="7792689" y="2041435"/>
          <a:ext cx="1194517" cy="597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Ввод в эксплуатацию</a:t>
          </a:r>
        </a:p>
      </dsp:txBody>
      <dsp:txXfrm>
        <a:off x="7792689" y="2041435"/>
        <a:ext cx="1194517" cy="597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2810-3B42-4DF1-B153-80DC0ED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40018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Евгений Геннадьевич</cp:lastModifiedBy>
  <cp:revision>10</cp:revision>
  <cp:lastPrinted>2017-05-16T09:02:00Z</cp:lastPrinted>
  <dcterms:created xsi:type="dcterms:W3CDTF">2017-06-19T08:00:00Z</dcterms:created>
  <dcterms:modified xsi:type="dcterms:W3CDTF">2017-09-19T08:10:00Z</dcterms:modified>
</cp:coreProperties>
</file>