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76" w:rsidRPr="008C29A6" w:rsidRDefault="008C29A6" w:rsidP="00B65F4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C29A6">
        <w:rPr>
          <w:rFonts w:ascii="Times New Roman" w:hAnsi="Times New Roman"/>
          <w:sz w:val="24"/>
          <w:szCs w:val="24"/>
        </w:rPr>
        <w:t>Утверждена</w:t>
      </w:r>
    </w:p>
    <w:p w:rsidR="008C29A6" w:rsidRPr="008C29A6" w:rsidRDefault="008C29A6" w:rsidP="00B65F4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C29A6">
        <w:rPr>
          <w:rFonts w:ascii="Times New Roman" w:hAnsi="Times New Roman"/>
          <w:sz w:val="24"/>
          <w:szCs w:val="24"/>
        </w:rPr>
        <w:t>Постановлением</w:t>
      </w:r>
      <w:r w:rsidR="00B65F43">
        <w:rPr>
          <w:rFonts w:ascii="Times New Roman" w:hAnsi="Times New Roman"/>
          <w:sz w:val="24"/>
          <w:szCs w:val="24"/>
        </w:rPr>
        <w:t xml:space="preserve"> Администрации МО «Поселок Айхал»</w:t>
      </w:r>
      <w:r w:rsidRPr="008C29A6">
        <w:rPr>
          <w:rFonts w:ascii="Times New Roman" w:hAnsi="Times New Roman"/>
          <w:sz w:val="24"/>
          <w:szCs w:val="24"/>
        </w:rPr>
        <w:t xml:space="preserve"> от 12.12.2013 г., №182</w:t>
      </w:r>
    </w:p>
    <w:p w:rsidR="00B65F43" w:rsidRDefault="008C29A6" w:rsidP="00B65F4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C29A6">
        <w:rPr>
          <w:rFonts w:ascii="Times New Roman" w:hAnsi="Times New Roman"/>
          <w:sz w:val="24"/>
          <w:szCs w:val="24"/>
        </w:rPr>
        <w:t xml:space="preserve">В редакции </w:t>
      </w:r>
      <w:r>
        <w:rPr>
          <w:rFonts w:ascii="Times New Roman" w:hAnsi="Times New Roman"/>
          <w:sz w:val="24"/>
          <w:szCs w:val="24"/>
        </w:rPr>
        <w:t>Постановления</w:t>
      </w:r>
      <w:r w:rsidR="00B65F43" w:rsidRPr="00B65F43">
        <w:rPr>
          <w:rFonts w:ascii="Times New Roman" w:hAnsi="Times New Roman"/>
          <w:sz w:val="24"/>
          <w:szCs w:val="24"/>
        </w:rPr>
        <w:t xml:space="preserve"> </w:t>
      </w:r>
      <w:r w:rsidR="00B65F4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C29A6" w:rsidRDefault="00B65F43" w:rsidP="00B65F43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«Поселок Айхал» </w:t>
      </w:r>
      <w:r w:rsidR="008C29A6">
        <w:rPr>
          <w:rFonts w:ascii="Times New Roman" w:hAnsi="Times New Roman"/>
          <w:sz w:val="24"/>
          <w:szCs w:val="24"/>
        </w:rPr>
        <w:t xml:space="preserve"> </w:t>
      </w:r>
      <w:r w:rsidR="008C29A6" w:rsidRPr="008C29A6">
        <w:rPr>
          <w:rFonts w:ascii="Times New Roman" w:hAnsi="Times New Roman"/>
          <w:sz w:val="24"/>
          <w:szCs w:val="24"/>
        </w:rPr>
        <w:t>от 03.11.2015г., №273</w:t>
      </w:r>
      <w:r w:rsidR="00DF1E1F">
        <w:rPr>
          <w:rFonts w:ascii="Times New Roman" w:hAnsi="Times New Roman"/>
          <w:sz w:val="24"/>
          <w:szCs w:val="24"/>
        </w:rPr>
        <w:t>,</w:t>
      </w:r>
    </w:p>
    <w:p w:rsidR="00B65F43" w:rsidRDefault="00DF1E1F" w:rsidP="00B65F43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="00B65F43">
        <w:rPr>
          <w:rFonts w:ascii="Times New Roman" w:hAnsi="Times New Roman"/>
          <w:sz w:val="24"/>
          <w:szCs w:val="24"/>
        </w:rPr>
        <w:t>Администрации</w:t>
      </w:r>
    </w:p>
    <w:p w:rsidR="00DF1E1F" w:rsidRPr="008C29A6" w:rsidRDefault="00B65F43" w:rsidP="00B65F43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«Поселок Айхал» о</w:t>
      </w:r>
      <w:r w:rsidR="00DF1E1F">
        <w:rPr>
          <w:rFonts w:ascii="Times New Roman" w:hAnsi="Times New Roman"/>
          <w:sz w:val="24"/>
          <w:szCs w:val="24"/>
        </w:rPr>
        <w:t>т 28.03.2016 г., № 88</w:t>
      </w:r>
    </w:p>
    <w:p w:rsidR="00E33286" w:rsidRDefault="00E33286" w:rsidP="00B65F43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E33286" w:rsidRDefault="00E33286" w:rsidP="00B65F43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F1E1F" w:rsidRDefault="00DF1E1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F1E1F" w:rsidRDefault="00DF1E1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F1E1F" w:rsidRDefault="00DF1E1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F1E1F" w:rsidRDefault="00DF1E1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F1E1F" w:rsidRDefault="00DF1E1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F1E1F" w:rsidRDefault="00DF1E1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F1E1F" w:rsidRDefault="00DF1E1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Pr="00AB71F9" w:rsidRDefault="00E332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33286" w:rsidRPr="00AB71F9" w:rsidRDefault="00DF1E1F" w:rsidP="00E332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Муниципальная целевая П</w:t>
      </w:r>
      <w:r w:rsidR="00E33286" w:rsidRPr="00AB71F9">
        <w:rPr>
          <w:rFonts w:ascii="Times New Roman" w:hAnsi="Times New Roman"/>
          <w:b/>
          <w:sz w:val="28"/>
          <w:szCs w:val="28"/>
        </w:rPr>
        <w:t>рограмма</w:t>
      </w:r>
    </w:p>
    <w:p w:rsidR="00E33286" w:rsidRPr="00AB71F9" w:rsidRDefault="00E33286" w:rsidP="00E332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B71F9">
        <w:rPr>
          <w:rFonts w:ascii="Times New Roman" w:hAnsi="Times New Roman"/>
          <w:b/>
          <w:sz w:val="28"/>
          <w:szCs w:val="28"/>
        </w:rPr>
        <w:t xml:space="preserve"> «Приоритетные направления по молодежной политике в поселке Айхал Мирнинского района Республики Саха (Якутия) </w:t>
      </w:r>
    </w:p>
    <w:p w:rsidR="00E33286" w:rsidRPr="00AB71F9" w:rsidRDefault="00E33286" w:rsidP="00E332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B71F9">
        <w:rPr>
          <w:rFonts w:ascii="Times New Roman" w:hAnsi="Times New Roman"/>
          <w:b/>
          <w:sz w:val="28"/>
          <w:szCs w:val="28"/>
        </w:rPr>
        <w:t>на 2014-2017 годы »</w:t>
      </w:r>
    </w:p>
    <w:p w:rsidR="00E33286" w:rsidRPr="00AB71F9" w:rsidRDefault="00E33286" w:rsidP="00E33286">
      <w:pPr>
        <w:pStyle w:val="a9"/>
        <w:rPr>
          <w:rFonts w:ascii="Times New Roman" w:hAnsi="Times New Roman"/>
          <w:sz w:val="28"/>
          <w:szCs w:val="28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E33286" w:rsidP="00B65F43">
      <w:pPr>
        <w:pStyle w:val="a9"/>
        <w:rPr>
          <w:rFonts w:ascii="Times New Roman" w:hAnsi="Times New Roman"/>
          <w:b/>
          <w:sz w:val="24"/>
          <w:szCs w:val="24"/>
        </w:rPr>
      </w:pP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33286" w:rsidRDefault="00DF1E1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Айхал</w:t>
      </w:r>
      <w:r w:rsidR="00E33286">
        <w:rPr>
          <w:rFonts w:ascii="Times New Roman" w:hAnsi="Times New Roman"/>
          <w:b/>
          <w:sz w:val="24"/>
          <w:szCs w:val="24"/>
        </w:rPr>
        <w:t xml:space="preserve"> 2013 год</w:t>
      </w:r>
    </w:p>
    <w:p w:rsidR="00E33286" w:rsidRDefault="00E3328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27B76" w:rsidRDefault="000B1A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AA43FB" w:rsidRDefault="00726352" w:rsidP="00AA43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целевой </w:t>
      </w:r>
      <w:r w:rsidR="000B1AFB">
        <w:rPr>
          <w:rFonts w:ascii="Times New Roman" w:hAnsi="Times New Roman"/>
          <w:b/>
          <w:sz w:val="24"/>
          <w:szCs w:val="24"/>
        </w:rPr>
        <w:t>программы «Приоритетные направления по молодежной политике</w:t>
      </w:r>
      <w:r w:rsidR="00AA43FB">
        <w:rPr>
          <w:rFonts w:ascii="Times New Roman" w:hAnsi="Times New Roman"/>
          <w:b/>
          <w:sz w:val="24"/>
          <w:szCs w:val="24"/>
        </w:rPr>
        <w:t xml:space="preserve"> в поселке Айхал Мирнинского района</w:t>
      </w:r>
      <w:r w:rsidR="00DF1E1F">
        <w:rPr>
          <w:rFonts w:ascii="Times New Roman" w:hAnsi="Times New Roman"/>
          <w:b/>
          <w:sz w:val="24"/>
          <w:szCs w:val="24"/>
        </w:rPr>
        <w:t xml:space="preserve"> </w:t>
      </w:r>
      <w:r w:rsidR="00AA43FB">
        <w:rPr>
          <w:rFonts w:ascii="Times New Roman" w:hAnsi="Times New Roman"/>
          <w:b/>
          <w:sz w:val="24"/>
          <w:szCs w:val="24"/>
        </w:rPr>
        <w:t xml:space="preserve">Республики Саха (Якутия) </w:t>
      </w:r>
    </w:p>
    <w:p w:rsidR="00D27B76" w:rsidRDefault="00AA43FB" w:rsidP="00AA43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2014-2017 годы </w:t>
      </w:r>
      <w:r w:rsidR="000B1AFB">
        <w:rPr>
          <w:rFonts w:ascii="Times New Roman" w:hAnsi="Times New Roman"/>
          <w:b/>
          <w:sz w:val="24"/>
          <w:szCs w:val="24"/>
        </w:rPr>
        <w:t>»</w:t>
      </w:r>
    </w:p>
    <w:p w:rsidR="00D27B76" w:rsidRDefault="00D27B76" w:rsidP="00AA43F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87"/>
        <w:gridCol w:w="5908"/>
      </w:tblGrid>
      <w:tr w:rsidR="00D27B76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F1E1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0B1A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1F" w:rsidRPr="00DF1E1F" w:rsidRDefault="00726352" w:rsidP="00DF1E1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F1E1F" w:rsidRPr="00DF1E1F">
              <w:rPr>
                <w:rFonts w:ascii="Times New Roman" w:hAnsi="Times New Roman"/>
                <w:sz w:val="24"/>
                <w:szCs w:val="24"/>
              </w:rPr>
              <w:t>Приоритетные направления по молодежной политике в поселке Айхал Мирнинского района Республики Саха (Якутия) на 2014-2017 годы »</w:t>
            </w:r>
            <w:r w:rsidR="00DF1E1F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  <w:p w:rsidR="00D27B76" w:rsidRDefault="00D27B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76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F763C4" w:rsidP="00F763C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Pr="00F763C4" w:rsidRDefault="00F763C4" w:rsidP="00F76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63C4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Президента РС (Я), Правительства РС (Я) и решений районного Совета, направленной на формирование активного вовлечение молодых граждан во все сферы жизнедеятельности общества и создание условий для самореализации молодых граждан</w:t>
            </w:r>
          </w:p>
        </w:tc>
      </w:tr>
      <w:tr w:rsidR="00F763C4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 w:rsidP="0048278A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 w:rsidP="004827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и совершенствование системы гражданско-патриотического воспитания молодежи;</w:t>
            </w:r>
          </w:p>
          <w:p w:rsidR="00F763C4" w:rsidRDefault="00F763C4" w:rsidP="004827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талантливой молодежи;</w:t>
            </w:r>
          </w:p>
          <w:p w:rsidR="00F763C4" w:rsidRDefault="00F763C4" w:rsidP="0048278A">
            <w:pPr>
              <w:spacing w:after="0" w:line="240" w:lineRule="auto"/>
              <w:contextualSpacing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организация оздоровления и отдыха молодежи, формирование культуры здорового образа жизни;</w:t>
            </w:r>
          </w:p>
          <w:p w:rsidR="00F763C4" w:rsidRDefault="00F763C4" w:rsidP="0048278A">
            <w:pPr>
              <w:pStyle w:val="a3"/>
              <w:contextualSpacing/>
              <w:jc w:val="both"/>
              <w:rPr>
                <w:rStyle w:val="a6"/>
                <w:i w:val="0"/>
                <w:iCs w:val="0"/>
              </w:rPr>
            </w:pPr>
            <w:r>
              <w:rPr>
                <w:rStyle w:val="a6"/>
              </w:rPr>
              <w:t>-</w:t>
            </w:r>
            <w:r>
              <w:t xml:space="preserve">содействовать увеличению числа подростковых </w:t>
            </w:r>
            <w:r w:rsidR="006552EF">
              <w:t>и молодежных</w:t>
            </w:r>
            <w:r>
              <w:t xml:space="preserve"> общественно-политических и патриотических клубов – материальная, информационная, организационная помощь и поддержка</w:t>
            </w:r>
            <w:r>
              <w:rPr>
                <w:rStyle w:val="a6"/>
              </w:rPr>
              <w:t>;</w:t>
            </w:r>
          </w:p>
          <w:p w:rsidR="00F763C4" w:rsidRDefault="00F763C4" w:rsidP="0048278A">
            <w:pPr>
              <w:pStyle w:val="a7"/>
              <w:ind w:left="0"/>
              <w:contextualSpacing/>
              <w:rPr>
                <w:i/>
              </w:rPr>
            </w:pPr>
            <w:r>
              <w:rPr>
                <w:rStyle w:val="a6"/>
              </w:rPr>
              <w:t xml:space="preserve">-  </w:t>
            </w:r>
            <w:r>
              <w:t>поддержка социальных молодежных инициатив</w:t>
            </w:r>
          </w:p>
        </w:tc>
      </w:tr>
      <w:tr w:rsidR="00F763C4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 w:rsidP="0048278A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 w:rsidP="0048278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«Поселок Айхал»</w:t>
            </w:r>
          </w:p>
        </w:tc>
      </w:tr>
      <w:tr w:rsidR="00F763C4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6552E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заказчик</w:t>
            </w:r>
            <w:r w:rsidR="00F763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 w:rsidP="00AA43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«Поселок Айхал»</w:t>
            </w:r>
          </w:p>
        </w:tc>
      </w:tr>
      <w:tr w:rsidR="00F763C4">
        <w:trPr>
          <w:trHeight w:val="36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 w:rsidP="0048278A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 и этапы реализации программы (подпрограмм)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 w:rsidP="004827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– организационный, начало реализации – 2014 г. </w:t>
            </w:r>
          </w:p>
          <w:p w:rsidR="00F763C4" w:rsidRDefault="00F763C4" w:rsidP="004827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– реализация – 2015 – 2016 гг. </w:t>
            </w:r>
          </w:p>
          <w:p w:rsidR="00F763C4" w:rsidRDefault="00F763C4" w:rsidP="0048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этап – реализация, подведение итогов – 2017 г. (анализ, подготовка предложений по составлению последующих программ, планов).</w:t>
            </w:r>
          </w:p>
        </w:tc>
      </w:tr>
      <w:tr w:rsidR="00F763C4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6552EF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разработчик</w:t>
            </w:r>
            <w:r w:rsidR="00F763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программы 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 w:rsidP="00AA43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по КСиМП </w:t>
            </w:r>
          </w:p>
        </w:tc>
      </w:tr>
      <w:tr w:rsidR="00F763C4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Объем и источники </w:t>
            </w:r>
            <w:r w:rsidR="006552EF">
              <w:rPr>
                <w:rFonts w:ascii="Times New Roman" w:hAnsi="Times New Roman"/>
                <w:b/>
                <w:i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horzAnchor="margin" w:tblpY="4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97"/>
              <w:gridCol w:w="1003"/>
              <w:gridCol w:w="979"/>
              <w:gridCol w:w="838"/>
              <w:gridCol w:w="1128"/>
              <w:gridCol w:w="1013"/>
            </w:tblGrid>
            <w:tr w:rsidR="00F763C4">
              <w:tc>
                <w:tcPr>
                  <w:tcW w:w="7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395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F763C4">
              <w:tc>
                <w:tcPr>
                  <w:tcW w:w="7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3C4" w:rsidRDefault="00F763C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63C4" w:rsidRDefault="00F763C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Бюджет</w:t>
                  </w:r>
                </w:p>
                <w:p w:rsidR="00F763C4" w:rsidRDefault="00F763C4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F763C4"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Pr="006F5210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1 015,0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Pr="006F5210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1 015,0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F763C4"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Pr="006F5210" w:rsidRDefault="002A55C5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1 008,1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Pr="006F5210" w:rsidRDefault="002A55C5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1 008,1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F763C4"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Pr="006F5210" w:rsidRDefault="00D2529B" w:rsidP="00540D8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1 159,2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Pr="006F5210" w:rsidRDefault="00D2529B" w:rsidP="00540D8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1 159,2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F763C4"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tabs>
                      <w:tab w:val="left" w:pos="0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Pr="006F5210" w:rsidRDefault="00F763C4" w:rsidP="00540D8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F5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6F5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Pr="006F5210" w:rsidRDefault="00F763C4" w:rsidP="00540D8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F5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  <w:r w:rsidRPr="006F5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63C4" w:rsidRDefault="00F763C4" w:rsidP="006F5210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F763C4" w:rsidRDefault="00F763C4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763C4">
        <w:trPr>
          <w:trHeight w:val="240"/>
        </w:trPr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A44C9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  <w:r w:rsidR="00F763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763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C4" w:rsidRDefault="00F763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DF1E1F">
              <w:rPr>
                <w:rFonts w:ascii="Times New Roman" w:hAnsi="Times New Roman"/>
                <w:sz w:val="24"/>
                <w:szCs w:val="24"/>
              </w:rPr>
              <w:t xml:space="preserve">целом реализация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позволит:</w:t>
            </w:r>
          </w:p>
          <w:p w:rsidR="00F763C4" w:rsidRDefault="00F763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yle141"/>
                <w:sz w:val="24"/>
                <w:szCs w:val="24"/>
              </w:rPr>
              <w:lastRenderedPageBreak/>
              <w:t xml:space="preserve">- увеличить количество молодежи различных категорий, вовлеченной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социально-экономические, научно-технические, общественно-политические, творческие, интеллектуальные, спортивные, досуговые мероприятия; </w:t>
            </w:r>
          </w:p>
          <w:p w:rsidR="00F763C4" w:rsidRDefault="00F763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увеличить число людей, занятых в работе с молодежью;</w:t>
            </w:r>
          </w:p>
          <w:p w:rsidR="00F763C4" w:rsidRDefault="00F763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популяризовать идеи здорового образа жизни с использованием средств, популярных в молодежной </w:t>
            </w:r>
            <w:r w:rsidR="00FA44C9">
              <w:rPr>
                <w:rFonts w:ascii="Times New Roman" w:hAnsi="Times New Roman"/>
                <w:sz w:val="24"/>
                <w:szCs w:val="24"/>
              </w:rPr>
              <w:t>среде субкультур</w:t>
            </w:r>
          </w:p>
          <w:p w:rsidR="00F763C4" w:rsidRDefault="00F763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у подростков уважительное отношение к труду, развить самостоятельность, ответственность, умение принимать решения;</w:t>
            </w:r>
          </w:p>
          <w:p w:rsidR="00F763C4" w:rsidRDefault="00F763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конкурентоспособную личность</w:t>
            </w:r>
          </w:p>
          <w:p w:rsidR="00F763C4" w:rsidRDefault="00F763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B76" w:rsidRDefault="00D27B76">
      <w:pPr>
        <w:pStyle w:val="a7"/>
        <w:ind w:left="0"/>
        <w:rPr>
          <w:b/>
        </w:rPr>
      </w:pPr>
    </w:p>
    <w:p w:rsidR="00D27B76" w:rsidRDefault="000B1AFB">
      <w:pPr>
        <w:pStyle w:val="a7"/>
        <w:ind w:left="0"/>
        <w:jc w:val="center"/>
        <w:rPr>
          <w:b/>
        </w:rPr>
      </w:pPr>
      <w:r>
        <w:rPr>
          <w:b/>
        </w:rPr>
        <w:t xml:space="preserve">Содержание проблемы и обоснование </w:t>
      </w:r>
    </w:p>
    <w:p w:rsidR="00D27B76" w:rsidRDefault="000B1AFB">
      <w:pPr>
        <w:pStyle w:val="a7"/>
        <w:ind w:left="0"/>
        <w:jc w:val="center"/>
        <w:rPr>
          <w:b/>
        </w:rPr>
      </w:pPr>
      <w:r>
        <w:rPr>
          <w:b/>
        </w:rPr>
        <w:t>необходимости ее решения программными методами</w:t>
      </w:r>
    </w:p>
    <w:p w:rsidR="00D27B76" w:rsidRDefault="00D27B76">
      <w:pPr>
        <w:pStyle w:val="a7"/>
        <w:ind w:left="0" w:firstLine="708"/>
        <w:rPr>
          <w:rStyle w:val="a6"/>
          <w:i w:val="0"/>
          <w:iCs w:val="0"/>
        </w:rPr>
      </w:pPr>
    </w:p>
    <w:p w:rsidR="00D27B76" w:rsidRDefault="00D27B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B76" w:rsidRDefault="000B1A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  <w:r w:rsidR="00FA44C9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целью создания политико-правовых, социально-экономических и организационных условий для социального развития и наиболее полной реализации творческого потенциала молодежи. В состав данной социальной группы входят молодые люди в возрасте от 14 до 35 лет, молодые семьи, молодежные общественные объединения.</w:t>
      </w:r>
    </w:p>
    <w:p w:rsidR="00D27B76" w:rsidRDefault="000B1A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молодежи в ее становлении и развитии, создание условий для интеграции молодого поколения в общество – важная государственная задача.</w:t>
      </w:r>
    </w:p>
    <w:p w:rsidR="00D27B76" w:rsidRDefault="006426B4">
      <w:pPr>
        <w:pStyle w:val="aa"/>
        <w:spacing w:before="0"/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рамках </w:t>
      </w:r>
      <w:r w:rsidR="000B1AFB">
        <w:rPr>
          <w:b w:val="0"/>
          <w:szCs w:val="24"/>
        </w:rPr>
        <w:t xml:space="preserve">программы проводится работа по организации свободного времени молодежи и развитию ее активности через оказание финансовой поддержки молодежным объединениям и организациям. Благодаря такому сотрудничеству сегодня молодежь </w:t>
      </w:r>
      <w:r>
        <w:rPr>
          <w:b w:val="0"/>
          <w:szCs w:val="24"/>
        </w:rPr>
        <w:t>Айхала</w:t>
      </w:r>
      <w:r w:rsidR="000B1AFB">
        <w:rPr>
          <w:b w:val="0"/>
          <w:szCs w:val="24"/>
        </w:rPr>
        <w:t xml:space="preserve"> имеет возможность реализовывать свои проекты и инициативы, решая тем самым часть социальных проблем и вопросов, существующих на сегодняшний день в нашем </w:t>
      </w:r>
      <w:r>
        <w:rPr>
          <w:b w:val="0"/>
          <w:szCs w:val="24"/>
        </w:rPr>
        <w:t>поселке</w:t>
      </w:r>
      <w:r w:rsidR="000B1AFB">
        <w:rPr>
          <w:b w:val="0"/>
          <w:szCs w:val="24"/>
        </w:rPr>
        <w:t xml:space="preserve">. Также за счет этого возможно добиться повышения активности молодежи.  </w:t>
      </w:r>
    </w:p>
    <w:p w:rsidR="00D27B76" w:rsidRDefault="00D27B76">
      <w:pPr>
        <w:pStyle w:val="aa"/>
        <w:spacing w:before="0"/>
        <w:ind w:left="0" w:firstLine="709"/>
        <w:jc w:val="both"/>
        <w:rPr>
          <w:b w:val="0"/>
          <w:szCs w:val="24"/>
        </w:rPr>
      </w:pPr>
    </w:p>
    <w:p w:rsidR="00D27B76" w:rsidRDefault="000B1AFB" w:rsidP="000E43A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</w:t>
      </w:r>
      <w:r w:rsidR="00F26825">
        <w:rPr>
          <w:rFonts w:ascii="Times New Roman" w:hAnsi="Times New Roman" w:cs="Times New Roman"/>
          <w:sz w:val="24"/>
          <w:szCs w:val="24"/>
        </w:rPr>
        <w:t>Поселок Айхал</w:t>
      </w:r>
      <w:r>
        <w:rPr>
          <w:rFonts w:ascii="Times New Roman" w:hAnsi="Times New Roman" w:cs="Times New Roman"/>
          <w:sz w:val="24"/>
          <w:szCs w:val="24"/>
        </w:rPr>
        <w:t>» действовала целевая программа «</w:t>
      </w:r>
      <w:r w:rsidR="000E43AA">
        <w:rPr>
          <w:rFonts w:ascii="Times New Roman" w:hAnsi="Times New Roman" w:cs="Times New Roman"/>
          <w:sz w:val="24"/>
          <w:szCs w:val="24"/>
        </w:rPr>
        <w:t>Молодежь Айхала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43AA">
        <w:rPr>
          <w:rFonts w:ascii="Times New Roman" w:hAnsi="Times New Roman" w:cs="Times New Roman"/>
          <w:sz w:val="24"/>
          <w:szCs w:val="24"/>
        </w:rPr>
        <w:t>на 2010 – 2013 г.г. З</w:t>
      </w:r>
      <w:r>
        <w:rPr>
          <w:rFonts w:ascii="Times New Roman" w:hAnsi="Times New Roman" w:cs="Times New Roman"/>
          <w:sz w:val="24"/>
          <w:szCs w:val="24"/>
        </w:rPr>
        <w:t xml:space="preserve">а время реализации Программы оказана существенная помощь военно-патриотическим клубам и формированиям в части укрепления их материальной базы – за счет средств Поддержка военно-патриотических клубов и формирований на уровне местной власти сегодня является залогом их успешной и стабильной работы. </w:t>
      </w:r>
    </w:p>
    <w:p w:rsidR="000E43AA" w:rsidRDefault="000B1AFB" w:rsidP="000E43AA">
      <w:pPr>
        <w:spacing w:after="100" w:afterAutospacing="1" w:line="240" w:lineRule="auto"/>
        <w:ind w:firstLine="709"/>
        <w:contextualSpacing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Немаловажным является тот факт, что за счет средств Программы десятки ребят стали участниками соревнований, слетов, форумов и конкурсов</w:t>
      </w:r>
      <w:r w:rsidR="000E43AA">
        <w:rPr>
          <w:rFonts w:ascii="Times New Roman" w:hAnsi="Times New Roman" w:cs="Times New Roman"/>
          <w:sz w:val="24"/>
          <w:szCs w:val="24"/>
        </w:rPr>
        <w:t xml:space="preserve"> поселковых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52EF">
        <w:rPr>
          <w:rFonts w:ascii="Times New Roman" w:hAnsi="Times New Roman" w:cs="Times New Roman"/>
          <w:sz w:val="24"/>
          <w:szCs w:val="24"/>
        </w:rPr>
        <w:t>районных</w:t>
      </w:r>
      <w:r>
        <w:rPr>
          <w:rFonts w:ascii="Times New Roman" w:hAnsi="Times New Roman" w:cs="Times New Roman"/>
          <w:sz w:val="24"/>
          <w:szCs w:val="24"/>
        </w:rPr>
        <w:t xml:space="preserve"> до республиканского уровней, получили возможность повысить уровень своей квалификации</w:t>
      </w:r>
      <w:r w:rsidRPr="000E43AA">
        <w:rPr>
          <w:rFonts w:ascii="Times New Roman" w:hAnsi="Times New Roman" w:cs="Times New Roman"/>
          <w:sz w:val="24"/>
          <w:szCs w:val="24"/>
        </w:rPr>
        <w:t xml:space="preserve">. </w:t>
      </w:r>
      <w:r w:rsidRPr="000E43AA">
        <w:rPr>
          <w:rFonts w:ascii="Times New Roman" w:hAnsi="Times New Roman" w:cs="Times New Roman"/>
          <w:szCs w:val="24"/>
        </w:rPr>
        <w:t xml:space="preserve">Кроме того, </w:t>
      </w:r>
      <w:r w:rsidR="000E43AA">
        <w:rPr>
          <w:rFonts w:ascii="Times New Roman" w:hAnsi="Times New Roman" w:cs="Times New Roman"/>
          <w:szCs w:val="24"/>
        </w:rPr>
        <w:t xml:space="preserve">программа </w:t>
      </w:r>
      <w:r w:rsidRPr="000E43AA">
        <w:rPr>
          <w:rFonts w:ascii="Times New Roman" w:hAnsi="Times New Roman" w:cs="Times New Roman"/>
          <w:szCs w:val="24"/>
        </w:rPr>
        <w:t>позволяет поощрять и поддерживать талантливую молодежь города через выплату премий</w:t>
      </w:r>
      <w:r w:rsidR="000E43AA">
        <w:rPr>
          <w:rFonts w:ascii="Times New Roman" w:hAnsi="Times New Roman" w:cs="Times New Roman"/>
          <w:szCs w:val="24"/>
        </w:rPr>
        <w:t xml:space="preserve"> и грантов</w:t>
      </w:r>
      <w:r w:rsidRPr="000E43AA">
        <w:rPr>
          <w:rFonts w:ascii="Times New Roman" w:hAnsi="Times New Roman" w:cs="Times New Roman"/>
          <w:szCs w:val="24"/>
        </w:rPr>
        <w:t>. Учреждение премии позволяет отмечать и признавать успешные результаты работы как отдельных активистов из числа молодежи, так и руководителей молодежных организаций и объединений, а также отмечать работу организаций в целом</w:t>
      </w:r>
      <w:r w:rsidRPr="000E43AA">
        <w:rPr>
          <w:rFonts w:ascii="Times New Roman" w:hAnsi="Times New Roman" w:cs="Times New Roman"/>
          <w:b/>
          <w:szCs w:val="24"/>
        </w:rPr>
        <w:t>.</w:t>
      </w:r>
    </w:p>
    <w:p w:rsidR="00D27B76" w:rsidRPr="000E43AA" w:rsidRDefault="00077A8B" w:rsidP="000E43A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Фактически, реализация П</w:t>
      </w:r>
      <w:r w:rsidR="000B1AFB" w:rsidRPr="000E43AA">
        <w:rPr>
          <w:rFonts w:ascii="Times New Roman" w:hAnsi="Times New Roman" w:cs="Times New Roman"/>
          <w:szCs w:val="24"/>
        </w:rPr>
        <w:t xml:space="preserve">рограммы дает очевидные положительные результаты. Вместе с тем, остается ряд направлений работы, на которые необходимо обратить особое </w:t>
      </w:r>
      <w:r w:rsidR="00DB329B" w:rsidRPr="000E43AA">
        <w:rPr>
          <w:rFonts w:ascii="Times New Roman" w:hAnsi="Times New Roman" w:cs="Times New Roman"/>
          <w:szCs w:val="24"/>
        </w:rPr>
        <w:t>внимание. Одно</w:t>
      </w:r>
      <w:r w:rsidR="000B1AFB" w:rsidRPr="000E43AA">
        <w:rPr>
          <w:rFonts w:ascii="Times New Roman" w:hAnsi="Times New Roman" w:cs="Times New Roman"/>
          <w:szCs w:val="24"/>
        </w:rPr>
        <w:t xml:space="preserve"> из таких направлений –работа с представителями молодежных субкультур </w:t>
      </w:r>
      <w:r w:rsidR="000E43AA">
        <w:rPr>
          <w:rFonts w:ascii="Times New Roman" w:hAnsi="Times New Roman" w:cs="Times New Roman"/>
          <w:szCs w:val="24"/>
        </w:rPr>
        <w:t xml:space="preserve">п. </w:t>
      </w:r>
      <w:r w:rsidR="00FA44C9">
        <w:rPr>
          <w:rFonts w:ascii="Times New Roman" w:hAnsi="Times New Roman" w:cs="Times New Roman"/>
          <w:szCs w:val="24"/>
        </w:rPr>
        <w:t>Айхал</w:t>
      </w:r>
      <w:r w:rsidR="00FA44C9" w:rsidRPr="000E43AA">
        <w:rPr>
          <w:rFonts w:ascii="Times New Roman" w:hAnsi="Times New Roman" w:cs="Times New Roman"/>
          <w:szCs w:val="24"/>
        </w:rPr>
        <w:t>.</w:t>
      </w:r>
      <w:r w:rsidR="000B1AFB" w:rsidRPr="000E43AA">
        <w:rPr>
          <w:rFonts w:ascii="Times New Roman" w:hAnsi="Times New Roman" w:cs="Times New Roman"/>
          <w:szCs w:val="24"/>
        </w:rPr>
        <w:t xml:space="preserve"> Поддержка подобных мероприятий будет способствовать вовлечению молодежи в общественную и культурную жизнь города. </w:t>
      </w:r>
    </w:p>
    <w:p w:rsidR="00D27B76" w:rsidRDefault="000B1AFB" w:rsidP="000E43AA">
      <w:pPr>
        <w:pStyle w:val="aa"/>
        <w:spacing w:before="0"/>
        <w:ind w:left="0"/>
        <w:jc w:val="both"/>
        <w:rPr>
          <w:b w:val="0"/>
          <w:noProof w:val="0"/>
          <w:szCs w:val="24"/>
        </w:rPr>
      </w:pPr>
      <w:r>
        <w:rPr>
          <w:b w:val="0"/>
          <w:noProof w:val="0"/>
          <w:szCs w:val="24"/>
        </w:rPr>
        <w:lastRenderedPageBreak/>
        <w:t xml:space="preserve">Еще одно направление работы, требующее особого внимания в современных реалиях – работа по развитию волонтерского движения в </w:t>
      </w:r>
      <w:r w:rsidR="000E43AA">
        <w:rPr>
          <w:b w:val="0"/>
          <w:noProof w:val="0"/>
          <w:szCs w:val="24"/>
        </w:rPr>
        <w:t>п. Айхал</w:t>
      </w:r>
      <w:r>
        <w:rPr>
          <w:b w:val="0"/>
          <w:noProof w:val="0"/>
          <w:szCs w:val="24"/>
        </w:rPr>
        <w:t xml:space="preserve">. Сегодня, когда молодежь ориентирована на личностный успех, необходимо проводить параллели между данной социальной потребностью и так называемыми «вечными ценностями». В свою очередь, эти ценности являются, в том числе, основами волонтерской деятельности. Поэтому необходимость развития волонтерского движения в городе становится очевидной. </w:t>
      </w:r>
    </w:p>
    <w:p w:rsidR="00D27B76" w:rsidRDefault="000B1AFB">
      <w:pPr>
        <w:pStyle w:val="aa"/>
        <w:spacing w:before="0"/>
        <w:ind w:left="0" w:firstLine="709"/>
        <w:jc w:val="both"/>
        <w:rPr>
          <w:b w:val="0"/>
          <w:noProof w:val="0"/>
          <w:szCs w:val="24"/>
        </w:rPr>
      </w:pPr>
      <w:r>
        <w:rPr>
          <w:b w:val="0"/>
          <w:noProof w:val="0"/>
          <w:szCs w:val="24"/>
        </w:rPr>
        <w:t xml:space="preserve">Необходимо вывести на новый уровень взаимодействие органов местного самоуправления и активной молодежи. В целях систематизации, долгосрочного планирования и стимулирования деятельности молодежных организаций необходимо оказание финансовой поддержки организациям на основе представленного плана мероприятий и обоснования необходимых финансовых затрат.  Данная мера позволит ориентировать организации на соответствующее юридическое оформление, а также координировать их деятельность в части совместного решения социальных вопросов в </w:t>
      </w:r>
      <w:r w:rsidR="000E43AA">
        <w:rPr>
          <w:b w:val="0"/>
          <w:noProof w:val="0"/>
          <w:szCs w:val="24"/>
        </w:rPr>
        <w:t>поселке</w:t>
      </w:r>
      <w:r>
        <w:rPr>
          <w:b w:val="0"/>
          <w:noProof w:val="0"/>
          <w:szCs w:val="24"/>
        </w:rPr>
        <w:t>.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 целях успешн</w:t>
      </w:r>
      <w:r w:rsidR="00DB329B">
        <w:rPr>
          <w:rFonts w:ascii="Times New Roman" w:hAnsi="Times New Roman"/>
          <w:sz w:val="24"/>
          <w:szCs w:val="24"/>
        </w:rPr>
        <w:t xml:space="preserve">ой реализации </w:t>
      </w:r>
      <w:r>
        <w:rPr>
          <w:rFonts w:ascii="Times New Roman" w:hAnsi="Times New Roman"/>
          <w:sz w:val="24"/>
          <w:szCs w:val="24"/>
        </w:rPr>
        <w:t>программы следует сохранить положительный результат, полученный во время реализации Программы в предыдущие годы.</w:t>
      </w:r>
    </w:p>
    <w:p w:rsidR="00D27B76" w:rsidRDefault="00D27B7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27B76" w:rsidRDefault="00BB6208">
      <w:pPr>
        <w:ind w:firstLine="709"/>
        <w:contextualSpacing/>
        <w:jc w:val="center"/>
        <w:rPr>
          <w:rFonts w:ascii="Times New Roman" w:hAnsi="Times New Roman" w:cs="Times New Roman"/>
          <w:b/>
          <w:color w:val="434343"/>
        </w:rPr>
      </w:pPr>
      <w:r>
        <w:rPr>
          <w:rFonts w:ascii="Times New Roman" w:hAnsi="Times New Roman" w:cs="Times New Roman"/>
          <w:b/>
          <w:color w:val="434343"/>
        </w:rPr>
        <w:t xml:space="preserve">Цели и задачи </w:t>
      </w:r>
      <w:r w:rsidR="000B1AFB">
        <w:rPr>
          <w:rFonts w:ascii="Times New Roman" w:hAnsi="Times New Roman" w:cs="Times New Roman"/>
          <w:b/>
          <w:color w:val="434343"/>
        </w:rPr>
        <w:t>программы</w:t>
      </w:r>
    </w:p>
    <w:p w:rsidR="00D27B76" w:rsidRDefault="00D27B76">
      <w:pPr>
        <w:ind w:firstLine="709"/>
        <w:contextualSpacing/>
        <w:jc w:val="both"/>
        <w:rPr>
          <w:rFonts w:ascii="Times New Roman" w:hAnsi="Times New Roman" w:cs="Times New Roman"/>
          <w:color w:val="434343"/>
          <w:u w:val="single"/>
        </w:rPr>
      </w:pPr>
    </w:p>
    <w:p w:rsidR="00D27B76" w:rsidRDefault="000D1251">
      <w:pPr>
        <w:ind w:firstLine="709"/>
        <w:contextualSpacing/>
        <w:jc w:val="both"/>
        <w:rPr>
          <w:rFonts w:ascii="Times New Roman" w:hAnsi="Times New Roman" w:cs="Times New Roman"/>
          <w:color w:val="434343"/>
          <w:u w:val="single"/>
        </w:rPr>
      </w:pPr>
      <w:r>
        <w:rPr>
          <w:rFonts w:ascii="Times New Roman" w:hAnsi="Times New Roman" w:cs="Times New Roman"/>
          <w:color w:val="434343"/>
          <w:u w:val="single"/>
        </w:rPr>
        <w:t xml:space="preserve">Основной целью </w:t>
      </w:r>
      <w:r w:rsidR="000B1AFB">
        <w:rPr>
          <w:rFonts w:ascii="Times New Roman" w:hAnsi="Times New Roman" w:cs="Times New Roman"/>
          <w:color w:val="434343"/>
          <w:u w:val="single"/>
        </w:rPr>
        <w:t xml:space="preserve">программы является:  </w:t>
      </w:r>
    </w:p>
    <w:p w:rsidR="00D27B76" w:rsidRDefault="000B1AFB">
      <w:pPr>
        <w:pStyle w:val="a3"/>
        <w:ind w:firstLine="709"/>
        <w:contextualSpacing/>
        <w:jc w:val="both"/>
        <w:rPr>
          <w:rStyle w:val="a6"/>
          <w:i w:val="0"/>
          <w:u w:val="single"/>
        </w:rPr>
      </w:pPr>
      <w:r>
        <w:rPr>
          <w:color w:val="000000"/>
        </w:rPr>
        <w:t xml:space="preserve">- </w:t>
      </w:r>
      <w:r>
        <w:t>Реализация государственной политики Президента РС (Я), Правительства РС (Я) и решений районного Совета, направленной на формирование активного вовлечение молодых граждан во все сферы жизнедеятельности общества и создание условий для самореализации молодых граждан.</w:t>
      </w:r>
    </w:p>
    <w:p w:rsidR="00D27B76" w:rsidRDefault="000B1AFB">
      <w:pPr>
        <w:pStyle w:val="a7"/>
        <w:ind w:left="0" w:firstLine="709"/>
        <w:contextualSpacing/>
        <w:rPr>
          <w:rStyle w:val="a6"/>
          <w:i w:val="0"/>
          <w:u w:val="single"/>
        </w:rPr>
      </w:pPr>
      <w:r>
        <w:rPr>
          <w:rStyle w:val="a6"/>
          <w:u w:val="single"/>
        </w:rPr>
        <w:t xml:space="preserve">Для реализации поставленных целей необходимо решить </w:t>
      </w:r>
      <w:r w:rsidR="00FA44C9">
        <w:rPr>
          <w:rStyle w:val="a6"/>
          <w:u w:val="single"/>
        </w:rPr>
        <w:t>следующие задачи</w:t>
      </w:r>
      <w:r>
        <w:rPr>
          <w:rStyle w:val="a6"/>
          <w:u w:val="single"/>
        </w:rPr>
        <w:t>:</w:t>
      </w:r>
    </w:p>
    <w:p w:rsidR="00D27B76" w:rsidRDefault="000B1AF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и совершенствовать систему гражданско-патриотического воспитания молодежи;</w:t>
      </w:r>
    </w:p>
    <w:p w:rsidR="00D27B76" w:rsidRDefault="000B1AF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поддержка талантливой молодежи;</w:t>
      </w:r>
    </w:p>
    <w:p w:rsidR="00D27B76" w:rsidRDefault="000B1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оздоровления и отдыха молодежи, формирование культуры здорового образа жизни;</w:t>
      </w:r>
    </w:p>
    <w:p w:rsidR="00D27B76" w:rsidRDefault="000B1AFB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iCs w:val="0"/>
        </w:rPr>
      </w:pPr>
      <w:r>
        <w:rPr>
          <w:rStyle w:val="a6"/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развивать средства массовой информации, ориентированных на молодежь</w:t>
      </w:r>
      <w:r>
        <w:rPr>
          <w:rStyle w:val="a6"/>
          <w:rFonts w:ascii="Times New Roman" w:hAnsi="Times New Roman" w:cs="Times New Roman"/>
        </w:rPr>
        <w:t>;</w:t>
      </w:r>
    </w:p>
    <w:p w:rsidR="00D27B76" w:rsidRDefault="000B1AFB">
      <w:pPr>
        <w:pStyle w:val="a3"/>
        <w:ind w:firstLine="709"/>
        <w:contextualSpacing/>
        <w:jc w:val="both"/>
        <w:rPr>
          <w:rStyle w:val="a6"/>
          <w:i w:val="0"/>
          <w:iCs w:val="0"/>
        </w:rPr>
      </w:pPr>
      <w:r>
        <w:rPr>
          <w:rStyle w:val="a6"/>
        </w:rPr>
        <w:t>-</w:t>
      </w:r>
      <w:r>
        <w:t xml:space="preserve">содействовать увеличению числа подростковых </w:t>
      </w:r>
      <w:r w:rsidR="00FA44C9">
        <w:t>и молодежных</w:t>
      </w:r>
      <w:r>
        <w:t xml:space="preserve"> общественно-политических и патриотических клубов – материальная, информационная, организационная помощь и поддержка</w:t>
      </w:r>
      <w:r>
        <w:rPr>
          <w:rStyle w:val="a6"/>
        </w:rPr>
        <w:t>;</w:t>
      </w:r>
    </w:p>
    <w:p w:rsidR="00D27B76" w:rsidRDefault="000B1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Style w:val="a6"/>
          <w:rFonts w:ascii="Times New Roman" w:hAnsi="Times New Roman" w:cs="Times New Roman"/>
        </w:rPr>
        <w:t xml:space="preserve">- </w:t>
      </w:r>
      <w:r>
        <w:rPr>
          <w:rStyle w:val="a6"/>
          <w:rFonts w:ascii="Times New Roman" w:hAnsi="Times New Roman" w:cs="Times New Roman"/>
          <w:i w:val="0"/>
        </w:rPr>
        <w:t>обеспечивать</w:t>
      </w:r>
      <w:r w:rsidR="00DF1E1F">
        <w:rPr>
          <w:rStyle w:val="a6"/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</w:rPr>
        <w:t>поддержку социальных молодежных инициатив.</w:t>
      </w:r>
    </w:p>
    <w:p w:rsidR="00D27B76" w:rsidRDefault="00D27B76">
      <w:pPr>
        <w:sectPr w:rsidR="00D27B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1251" w:rsidRDefault="000B1AFB" w:rsidP="000D125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Система программных мероприятий</w:t>
      </w:r>
      <w:r w:rsidR="00D20E53">
        <w:rPr>
          <w:rFonts w:ascii="Times New Roman" w:hAnsi="Times New Roman"/>
          <w:b/>
        </w:rPr>
        <w:t xml:space="preserve"> муниципальной целевой Программы</w:t>
      </w:r>
      <w:r>
        <w:rPr>
          <w:rFonts w:ascii="Times New Roman" w:hAnsi="Times New Roman"/>
          <w:b/>
        </w:rPr>
        <w:t xml:space="preserve"> </w:t>
      </w:r>
    </w:p>
    <w:p w:rsidR="000D1251" w:rsidRDefault="000D1251" w:rsidP="000D125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«Приоритетные направления по молодежной политике в поселке Айхал Мирнинского района</w:t>
      </w:r>
      <w:r w:rsidR="00DF1E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Республики Саха (Якутия) </w:t>
      </w:r>
    </w:p>
    <w:p w:rsidR="000D1251" w:rsidRDefault="000D1251" w:rsidP="000D125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2014-2017 годы »</w:t>
      </w:r>
    </w:p>
    <w:p w:rsidR="00D27B76" w:rsidRDefault="00D27B76" w:rsidP="000D1251">
      <w:pPr>
        <w:pStyle w:val="a9"/>
        <w:jc w:val="center"/>
        <w:rPr>
          <w:rFonts w:ascii="Times New Roman" w:hAnsi="Times New Roman"/>
          <w:u w:val="single"/>
        </w:rPr>
      </w:pPr>
    </w:p>
    <w:p w:rsidR="00D27B76" w:rsidRDefault="000B1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ПЕРЕЧЕНЬ ПРОГРАММНЫХ МЕРОПРИЯТИЙ</w:t>
      </w:r>
    </w:p>
    <w:p w:rsidR="00D27B76" w:rsidRDefault="000B1AFB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тыс. рублей (в ценах 2014 года)</w:t>
      </w:r>
    </w:p>
    <w:tbl>
      <w:tblPr>
        <w:tblW w:w="145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1259"/>
        <w:gridCol w:w="899"/>
        <w:gridCol w:w="540"/>
        <w:gridCol w:w="720"/>
        <w:gridCol w:w="822"/>
        <w:gridCol w:w="711"/>
        <w:gridCol w:w="880"/>
        <w:gridCol w:w="851"/>
        <w:gridCol w:w="992"/>
        <w:gridCol w:w="851"/>
        <w:gridCol w:w="992"/>
        <w:gridCol w:w="709"/>
        <w:gridCol w:w="900"/>
        <w:gridCol w:w="720"/>
        <w:gridCol w:w="1980"/>
      </w:tblGrid>
      <w:tr w:rsidR="00D27B76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екта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проекта</w:t>
            </w:r>
          </w:p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(раздел, объект, мероприятие)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6552EF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финан</w:t>
            </w:r>
            <w:r w:rsidR="000B1AF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B1AF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совых средств</w:t>
            </w:r>
          </w:p>
        </w:tc>
        <w:tc>
          <w:tcPr>
            <w:tcW w:w="116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D27B76">
        <w:trPr>
          <w:cantSplit/>
          <w:trHeight w:val="441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РС (Я)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B76" w:rsidRDefault="00FA44C9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D27B76">
        <w:trPr>
          <w:cantSplit/>
          <w:trHeight w:val="1200"/>
        </w:trPr>
        <w:tc>
          <w:tcPr>
            <w:tcW w:w="7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Капиталь-</w:t>
            </w:r>
            <w:r>
              <w:rPr>
                <w:rFonts w:ascii="Times New Roman" w:hAnsi="Times New Roman" w:cs="Times New Roman"/>
              </w:rPr>
              <w:br/>
              <w:t xml:space="preserve">ные вло- 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 </w:t>
            </w:r>
            <w:r>
              <w:rPr>
                <w:rFonts w:ascii="Times New Roman" w:hAnsi="Times New Roman" w:cs="Times New Roman"/>
              </w:rPr>
              <w:br/>
              <w:t xml:space="preserve">текущие  </w:t>
            </w:r>
            <w:r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Капиталь-</w:t>
            </w:r>
            <w:r>
              <w:rPr>
                <w:rFonts w:ascii="Times New Roman" w:hAnsi="Times New Roman" w:cs="Times New Roman"/>
              </w:rPr>
              <w:br/>
              <w:t xml:space="preserve">ные вло- 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 </w:t>
            </w:r>
            <w:r>
              <w:rPr>
                <w:rFonts w:ascii="Times New Roman" w:hAnsi="Times New Roman" w:cs="Times New Roman"/>
              </w:rPr>
              <w:br/>
              <w:t xml:space="preserve">текущие  </w:t>
            </w:r>
            <w:r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FA44C9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Капитальные</w:t>
            </w:r>
            <w:r w:rsidR="000B1AFB">
              <w:rPr>
                <w:rFonts w:ascii="Times New Roman" w:hAnsi="Times New Roman" w:cs="Times New Roman"/>
              </w:rPr>
              <w:t xml:space="preserve"> вло- </w:t>
            </w:r>
            <w:r w:rsidR="000B1AFB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27B76" w:rsidRDefault="00FA44C9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текущие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27B76" w:rsidRDefault="000B1AF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27B76" w:rsidRDefault="00FA44C9" w:rsidP="00FA44C9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Капитальные</w:t>
            </w:r>
            <w:r w:rsidR="000B1AFB">
              <w:rPr>
                <w:rFonts w:ascii="Times New Roman" w:hAnsi="Times New Roman" w:cs="Times New Roman"/>
              </w:rPr>
              <w:t xml:space="preserve"> вло</w:t>
            </w:r>
            <w:r>
              <w:rPr>
                <w:rFonts w:ascii="Times New Roman" w:hAnsi="Times New Roman" w:cs="Times New Roman"/>
              </w:rPr>
              <w:t>-</w:t>
            </w:r>
            <w:r w:rsidR="000B1AFB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B76" w:rsidRDefault="00FA44C9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текущие затраты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B76" w:rsidRDefault="00D27B76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76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22D9A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Pr="006F5210" w:rsidRDefault="002A55C5" w:rsidP="00DB329B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4 382,3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Pr="006F5210" w:rsidRDefault="002A55C5" w:rsidP="00A301EF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D9A" w:rsidRPr="006F5210" w:rsidRDefault="002A55C5" w:rsidP="00A301EF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«Поселок Айхал», предприятия и организации, общ</w:t>
            </w:r>
            <w:r w:rsidR="00FA44C9">
              <w:rPr>
                <w:rFonts w:ascii="Times New Roman" w:hAnsi="Times New Roman" w:cs="Times New Roman"/>
              </w:rPr>
              <w:t>, объединения</w:t>
            </w:r>
          </w:p>
        </w:tc>
      </w:tr>
      <w:tr w:rsidR="00022D9A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Pr="006F5210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Pr="006F5210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D9A" w:rsidRPr="006F5210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9A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Pr="006F5210" w:rsidRDefault="002A55C5" w:rsidP="00DB329B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1 008,1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Pr="006F5210" w:rsidRDefault="002A55C5" w:rsidP="00A301EF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D9A" w:rsidRPr="006F5210" w:rsidRDefault="002A55C5" w:rsidP="00A301EF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9A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Pr="006F5210" w:rsidRDefault="00022D9A" w:rsidP="00D2529B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529B">
              <w:rPr>
                <w:rFonts w:ascii="Times New Roman" w:hAnsi="Times New Roman" w:cs="Times New Roman"/>
                <w:sz w:val="16"/>
                <w:szCs w:val="16"/>
              </w:rPr>
              <w:t> 159,2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Pr="006F5210" w:rsidRDefault="00022D9A" w:rsidP="00D2529B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529B">
              <w:rPr>
                <w:rFonts w:ascii="Times New Roman" w:hAnsi="Times New Roman" w:cs="Times New Roman"/>
                <w:sz w:val="16"/>
                <w:szCs w:val="16"/>
              </w:rPr>
              <w:t> 159,2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D9A" w:rsidRPr="006F5210" w:rsidRDefault="00022D9A" w:rsidP="00D2529B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529B">
              <w:rPr>
                <w:rFonts w:ascii="Times New Roman" w:hAnsi="Times New Roman" w:cs="Times New Roman"/>
                <w:sz w:val="16"/>
                <w:szCs w:val="16"/>
              </w:rPr>
              <w:t> 159,2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9A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Pr="006F5210" w:rsidRDefault="00022D9A" w:rsidP="00022D9A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F521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Pr="006F5210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F521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D9A" w:rsidRPr="006F5210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2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F521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DB3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540D8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540D84" w:rsidP="00DB7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системы гражданско-патриотического воспитания молодежи</w:t>
            </w:r>
          </w:p>
        </w:tc>
      </w:tr>
      <w:tr w:rsidR="004B5225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2A55C5" w:rsidP="00D2529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1 650,3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2A55C5" w:rsidP="00D2529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1 650,3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2A55C5" w:rsidP="00BB63C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25" w:rsidRDefault="004B5225" w:rsidP="001C2D0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«Поселок Айхал», предприятия и организации, общ</w:t>
            </w:r>
            <w:r w:rsidR="00FA44C9">
              <w:rPr>
                <w:rFonts w:ascii="Times New Roman" w:hAnsi="Times New Roman" w:cs="Times New Roman"/>
              </w:rPr>
              <w:t>, объединения</w:t>
            </w:r>
            <w:r>
              <w:rPr>
                <w:rFonts w:ascii="Times New Roman" w:hAnsi="Times New Roman" w:cs="Times New Roman"/>
              </w:rPr>
              <w:t xml:space="preserve"> предприятия и организации</w:t>
            </w:r>
          </w:p>
        </w:tc>
      </w:tr>
      <w:tr w:rsidR="004B5225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540D8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540D84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540D84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25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2A55C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2A55C5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2A55C5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25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2A55C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25" w:rsidRDefault="00D2529B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D2529B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225" w:rsidRDefault="004B522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BB63C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BB63C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BB63C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>
        <w:trPr>
          <w:cantSplit/>
          <w:trHeight w:val="75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540D8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B1AFB" w:rsidP="00540D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талантливой молодежи</w:t>
            </w:r>
            <w:r w:rsidR="004B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(выплата Грантов и премий)</w:t>
            </w:r>
          </w:p>
        </w:tc>
      </w:tr>
      <w:tr w:rsidR="00CD343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2A55C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2A55C5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2A55C5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Администрация, общ</w:t>
            </w:r>
            <w:r w:rsidR="00FA44C9">
              <w:rPr>
                <w:rFonts w:ascii="Times New Roman" w:hAnsi="Times New Roman" w:cs="Times New Roman"/>
              </w:rPr>
              <w:t>, объединения</w:t>
            </w:r>
          </w:p>
        </w:tc>
      </w:tr>
      <w:tr w:rsidR="00CD343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540D8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540D84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540D84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2A55C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2A55C5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F1E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2A55C5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D2529B" w:rsidP="001C2D0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D2529B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1C2D00" w:rsidP="00D2529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52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F" w:rsidRDefault="00CD343F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 w:rsidP="004D737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F" w:rsidRDefault="00CD343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>
        <w:trPr>
          <w:cantSplit/>
          <w:trHeight w:val="60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540D84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B1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молодежи, формирование здорового образа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7B76" w:rsidRDefault="00D27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529B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1 318,7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29B" w:rsidRDefault="00D2529B">
            <w:r w:rsidRPr="00A165C1">
              <w:rPr>
                <w:rFonts w:ascii="Times New Roman" w:hAnsi="Times New Roman" w:cs="Times New Roman"/>
                <w:b/>
                <w:sz w:val="24"/>
                <w:szCs w:val="24"/>
              </w:rPr>
              <w:t>1 318,7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29B" w:rsidRDefault="00D2529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B" w:rsidRDefault="00D2529B">
            <w:r w:rsidRPr="00A165C1">
              <w:rPr>
                <w:rFonts w:ascii="Times New Roman" w:hAnsi="Times New Roman" w:cs="Times New Roman"/>
                <w:b/>
                <w:sz w:val="24"/>
                <w:szCs w:val="24"/>
              </w:rPr>
              <w:t>1 318,7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9B" w:rsidRDefault="00D2529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9B" w:rsidRDefault="00D2529B" w:rsidP="00EB21A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предприятия и организации, общ</w:t>
            </w:r>
            <w:r w:rsidR="00FA44C9">
              <w:rPr>
                <w:rFonts w:ascii="Times New Roman" w:hAnsi="Times New Roman" w:cs="Times New Roman"/>
              </w:rPr>
              <w:t>, объединения</w:t>
            </w:r>
          </w:p>
        </w:tc>
      </w:tr>
      <w:tr w:rsidR="00D27B76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540D8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540D8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540D8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1C2D0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529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529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529B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76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1C2D0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1C2D0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1C2D00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6" w:rsidRDefault="00D27B76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84" w:rsidTr="00A301EF">
        <w:trPr>
          <w:cantSplit/>
          <w:trHeight w:val="60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D84" w:rsidRDefault="00A44734" w:rsidP="00A30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социальных молодежных инициатив</w:t>
            </w:r>
          </w:p>
          <w:p w:rsidR="00540D84" w:rsidRDefault="00540D84" w:rsidP="00A301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D84" w:rsidTr="00A301E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D2529B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D2529B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D2529B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предприятия и организации, общ</w:t>
            </w:r>
            <w:r w:rsidR="00FA44C9">
              <w:rPr>
                <w:rFonts w:ascii="Times New Roman" w:hAnsi="Times New Roman" w:cs="Times New Roman"/>
              </w:rPr>
              <w:t>, объединения</w:t>
            </w:r>
          </w:p>
        </w:tc>
      </w:tr>
      <w:tr w:rsidR="00540D84" w:rsidTr="00A301E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A44734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A44734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A44734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84" w:rsidTr="00A301E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84" w:rsidTr="00A301E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D2529B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52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52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84" w:rsidTr="00A301E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84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022D9A" w:rsidP="00A301E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84" w:rsidRDefault="00540D84" w:rsidP="00A301EF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D84" w:rsidRDefault="00540D84" w:rsidP="00540D84"/>
    <w:p w:rsidR="00D27B76" w:rsidRDefault="00D27B76"/>
    <w:p w:rsidR="00D27B76" w:rsidRDefault="00D27B76"/>
    <w:p w:rsidR="00D27B76" w:rsidRDefault="00D27B76"/>
    <w:p w:rsidR="00D27B76" w:rsidRDefault="00D27B76"/>
    <w:p w:rsidR="00D27B76" w:rsidRDefault="00D27B76"/>
    <w:p w:rsidR="00D27B76" w:rsidRDefault="00D27B76"/>
    <w:p w:rsidR="00D27B76" w:rsidRDefault="00D27B76"/>
    <w:p w:rsidR="00D27B76" w:rsidRDefault="00D27B76"/>
    <w:p w:rsidR="00D27B76" w:rsidRDefault="00D27B76">
      <w:pPr>
        <w:tabs>
          <w:tab w:val="left" w:pos="1050"/>
        </w:tabs>
        <w:sectPr w:rsidR="00D27B76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p w:rsidR="00D27B76" w:rsidRDefault="000B1AFB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Ресурсное обеспечение подпрограммы</w:t>
      </w:r>
    </w:p>
    <w:p w:rsidR="00D27B76" w:rsidRDefault="00D27B76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FA44C9">
        <w:rPr>
          <w:rFonts w:ascii="Times New Roman" w:hAnsi="Times New Roman"/>
          <w:sz w:val="24"/>
          <w:szCs w:val="24"/>
        </w:rPr>
        <w:t>предполагает наличие</w:t>
      </w:r>
      <w:r>
        <w:rPr>
          <w:rFonts w:ascii="Times New Roman" w:hAnsi="Times New Roman"/>
          <w:sz w:val="24"/>
          <w:szCs w:val="24"/>
        </w:rPr>
        <w:t xml:space="preserve"> финансирования из местного бюджета.</w:t>
      </w:r>
    </w:p>
    <w:p w:rsidR="00D27B76" w:rsidRDefault="00D27B7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6"/>
      </w:tblGrid>
      <w:tr w:rsidR="00D27B76">
        <w:trPr>
          <w:trHeight w:val="305"/>
        </w:trPr>
        <w:tc>
          <w:tcPr>
            <w:tcW w:w="1595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2014, </w:t>
            </w:r>
            <w:r w:rsidR="00074DD7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5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2015, </w:t>
            </w:r>
            <w:r w:rsidR="00074DD7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5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2016, </w:t>
            </w:r>
            <w:r w:rsidR="00074DD7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5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2017, </w:t>
            </w:r>
            <w:r w:rsidR="00074DD7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6" w:type="dxa"/>
            <w:vAlign w:val="center"/>
          </w:tcPr>
          <w:p w:rsidR="00D27B76" w:rsidRDefault="000B1AF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</w:t>
            </w:r>
            <w:r w:rsidR="00074DD7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D27B76">
        <w:trPr>
          <w:trHeight w:val="268"/>
        </w:trPr>
        <w:tc>
          <w:tcPr>
            <w:tcW w:w="1595" w:type="dxa"/>
            <w:vAlign w:val="center"/>
          </w:tcPr>
          <w:p w:rsidR="00D27B76" w:rsidRDefault="00074DD7">
            <w:pPr>
              <w:jc w:val="center"/>
              <w:rPr>
                <w:bCs/>
              </w:rPr>
            </w:pPr>
            <w:r>
              <w:rPr>
                <w:bCs/>
              </w:rPr>
              <w:t>1 015,0</w:t>
            </w:r>
          </w:p>
        </w:tc>
        <w:tc>
          <w:tcPr>
            <w:tcW w:w="1595" w:type="dxa"/>
            <w:vAlign w:val="center"/>
          </w:tcPr>
          <w:p w:rsidR="00D27B76" w:rsidRDefault="002A55C5">
            <w:pPr>
              <w:jc w:val="center"/>
              <w:rPr>
                <w:bCs/>
              </w:rPr>
            </w:pPr>
            <w:r>
              <w:rPr>
                <w:bCs/>
              </w:rPr>
              <w:t>1 008,1</w:t>
            </w:r>
          </w:p>
        </w:tc>
        <w:tc>
          <w:tcPr>
            <w:tcW w:w="1595" w:type="dxa"/>
            <w:vAlign w:val="center"/>
          </w:tcPr>
          <w:p w:rsidR="00D27B76" w:rsidRDefault="00D2529B">
            <w:pPr>
              <w:jc w:val="center"/>
              <w:rPr>
                <w:bCs/>
              </w:rPr>
            </w:pPr>
            <w:r>
              <w:rPr>
                <w:bCs/>
              </w:rPr>
              <w:t>1 159,2</w:t>
            </w:r>
          </w:p>
        </w:tc>
        <w:tc>
          <w:tcPr>
            <w:tcW w:w="1595" w:type="dxa"/>
            <w:vAlign w:val="center"/>
          </w:tcPr>
          <w:p w:rsidR="00D27B76" w:rsidRDefault="00074DD7">
            <w:pPr>
              <w:jc w:val="center"/>
              <w:rPr>
                <w:bCs/>
              </w:rPr>
            </w:pPr>
            <w:r>
              <w:rPr>
                <w:bCs/>
              </w:rPr>
              <w:t>1 200,0</w:t>
            </w:r>
          </w:p>
        </w:tc>
        <w:tc>
          <w:tcPr>
            <w:tcW w:w="1596" w:type="dxa"/>
            <w:vAlign w:val="center"/>
          </w:tcPr>
          <w:p w:rsidR="00D27B76" w:rsidRDefault="002A55C5">
            <w:pPr>
              <w:jc w:val="center"/>
              <w:rPr>
                <w:bCs/>
              </w:rPr>
            </w:pPr>
            <w:r>
              <w:rPr>
                <w:bCs/>
              </w:rPr>
              <w:t>4 382,3</w:t>
            </w:r>
          </w:p>
        </w:tc>
      </w:tr>
    </w:tbl>
    <w:p w:rsidR="00D27B76" w:rsidRDefault="00D27B76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D27B76" w:rsidRDefault="00DB329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 Айхал</w:t>
      </w:r>
      <w:r w:rsidR="000B1AFB">
        <w:rPr>
          <w:rFonts w:ascii="Times New Roman" w:hAnsi="Times New Roman"/>
          <w:sz w:val="24"/>
          <w:szCs w:val="24"/>
        </w:rPr>
        <w:t xml:space="preserve"> основными организаторами мероприятий в сфере реализации государственной молодежной политики являются отдел культуры и молодежной политики Администрации</w:t>
      </w:r>
      <w:r>
        <w:rPr>
          <w:rFonts w:ascii="Times New Roman" w:hAnsi="Times New Roman"/>
          <w:sz w:val="24"/>
          <w:szCs w:val="24"/>
        </w:rPr>
        <w:t xml:space="preserve"> МО «Поселок Айхал»</w:t>
      </w:r>
      <w:r w:rsidR="000B1A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Совет молодежи п. Айхал, молодые специалисты А</w:t>
      </w:r>
      <w:r w:rsidR="000B1AFB">
        <w:rPr>
          <w:rFonts w:ascii="Times New Roman" w:hAnsi="Times New Roman"/>
          <w:sz w:val="24"/>
          <w:szCs w:val="24"/>
        </w:rPr>
        <w:t xml:space="preserve">ГОКа </w:t>
      </w:r>
      <w:r w:rsidR="00FA44C9">
        <w:rPr>
          <w:rFonts w:ascii="Times New Roman" w:hAnsi="Times New Roman"/>
          <w:sz w:val="24"/>
          <w:szCs w:val="24"/>
        </w:rPr>
        <w:t>и образовательные</w:t>
      </w:r>
      <w:r w:rsidR="000B1AFB">
        <w:rPr>
          <w:rFonts w:ascii="Times New Roman" w:hAnsi="Times New Roman"/>
          <w:sz w:val="24"/>
          <w:szCs w:val="24"/>
        </w:rPr>
        <w:t xml:space="preserve"> учреждения, также необходимо отметить работу </w:t>
      </w:r>
      <w:r>
        <w:rPr>
          <w:rFonts w:ascii="Times New Roman" w:hAnsi="Times New Roman"/>
          <w:sz w:val="24"/>
          <w:szCs w:val="24"/>
        </w:rPr>
        <w:t>творческих объединений</w:t>
      </w:r>
      <w:r w:rsidR="000B1AFB">
        <w:rPr>
          <w:rFonts w:ascii="Times New Roman" w:hAnsi="Times New Roman"/>
          <w:sz w:val="24"/>
          <w:szCs w:val="24"/>
        </w:rPr>
        <w:t>.</w:t>
      </w:r>
    </w:p>
    <w:p w:rsidR="00D27B76" w:rsidRDefault="000B1AFB">
      <w:pPr>
        <w:pStyle w:val="a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077A8B">
        <w:rPr>
          <w:rFonts w:ascii="Times New Roman" w:hAnsi="Times New Roman"/>
          <w:sz w:val="24"/>
          <w:szCs w:val="24"/>
        </w:rPr>
        <w:t>финансирования на реализацию П</w:t>
      </w:r>
      <w:r>
        <w:rPr>
          <w:rFonts w:ascii="Times New Roman" w:hAnsi="Times New Roman"/>
          <w:sz w:val="24"/>
          <w:szCs w:val="24"/>
        </w:rPr>
        <w:t>рограммы уточняется ежегодно при формировании бюджета на очередной финансовый год.</w:t>
      </w:r>
    </w:p>
    <w:p w:rsidR="00D27B76" w:rsidRDefault="00D27B76">
      <w:pPr>
        <w:pStyle w:val="a9"/>
        <w:rPr>
          <w:rFonts w:ascii="Times New Roman" w:hAnsi="Times New Roman"/>
          <w:sz w:val="24"/>
          <w:szCs w:val="24"/>
        </w:rPr>
      </w:pPr>
    </w:p>
    <w:p w:rsidR="00D27B76" w:rsidRDefault="00EB21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0B1AFB">
        <w:rPr>
          <w:rFonts w:ascii="Times New Roman" w:hAnsi="Times New Roman"/>
          <w:b/>
          <w:sz w:val="24"/>
          <w:szCs w:val="24"/>
        </w:rPr>
        <w:t>программы</w:t>
      </w:r>
    </w:p>
    <w:p w:rsidR="00D27B76" w:rsidRDefault="00D27B7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Механизм реализации Подпрограммы можно представить следующим образом: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сфере организации свободного времени молодежи и развития ее активности:</w:t>
      </w:r>
    </w:p>
    <w:p w:rsidR="00D27B76" w:rsidRDefault="000B1AF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регулярного мониторинга молодежной среды </w:t>
      </w:r>
      <w:r w:rsidR="00DB329B">
        <w:rPr>
          <w:rFonts w:ascii="Times New Roman" w:hAnsi="Times New Roman"/>
          <w:sz w:val="24"/>
          <w:szCs w:val="24"/>
        </w:rPr>
        <w:t>поселка</w:t>
      </w:r>
      <w:r>
        <w:rPr>
          <w:rFonts w:ascii="Times New Roman" w:hAnsi="Times New Roman"/>
          <w:sz w:val="24"/>
          <w:szCs w:val="24"/>
        </w:rPr>
        <w:t xml:space="preserve"> и создание постоянно обновляемой базы данных молодежных организаций и объединений. База данных позволит реально оценивать, контролировать и влиять на существующую ситуацию;</w:t>
      </w:r>
    </w:p>
    <w:p w:rsidR="00D27B76" w:rsidRDefault="000B1AF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рабочих документов: ежегодного организационного плана действ</w:t>
      </w:r>
      <w:r w:rsidR="00DB329B">
        <w:rPr>
          <w:rFonts w:ascii="Times New Roman" w:hAnsi="Times New Roman"/>
          <w:sz w:val="24"/>
          <w:szCs w:val="24"/>
        </w:rPr>
        <w:t xml:space="preserve">ий по реализации мероприятий </w:t>
      </w:r>
      <w:r>
        <w:rPr>
          <w:rFonts w:ascii="Times New Roman" w:hAnsi="Times New Roman"/>
          <w:sz w:val="24"/>
          <w:szCs w:val="24"/>
        </w:rPr>
        <w:t>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финансирования;</w:t>
      </w:r>
    </w:p>
    <w:p w:rsidR="00D27B76" w:rsidRDefault="000B1AF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материальной поддержки молодежным организациям с целью стимулирования и поддержки их деятельности;</w:t>
      </w:r>
    </w:p>
    <w:p w:rsidR="00D27B76" w:rsidRDefault="000B1AF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Проведение мероприятий и творческих конкурсов, ориентированных на молодежь с привлечением в число организаторов лидеров и членов молодежных организаций.  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сфере организации патриотического воспитания:  </w:t>
      </w:r>
    </w:p>
    <w:p w:rsidR="00D27B76" w:rsidRDefault="000B1AF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военно-патриотических клубов в части формирования и обновления материально-технической и методической базы; </w:t>
      </w:r>
    </w:p>
    <w:p w:rsidR="00D27B76" w:rsidRDefault="000B1AF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воспитанников военно-патриотических клубов к участию в молодежных акциях, мероприятиях;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сфере нормативно-правового обеспечения: </w:t>
      </w:r>
    </w:p>
    <w:p w:rsidR="00D27B76" w:rsidRDefault="000B1AF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развитие СМИ, ориентированных на молодежь;</w:t>
      </w:r>
    </w:p>
    <w:p w:rsidR="00D27B76" w:rsidRDefault="000B1AF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официального сайта Администрации в качестве информационного ресурса, ориентированного на молодежь;</w:t>
      </w: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сфере подде</w:t>
      </w:r>
      <w:r w:rsidR="00077A8B">
        <w:rPr>
          <w:rFonts w:ascii="Times New Roman" w:hAnsi="Times New Roman"/>
          <w:b/>
          <w:bCs/>
          <w:sz w:val="24"/>
          <w:szCs w:val="24"/>
        </w:rPr>
        <w:t>ржки талантливой молодежи поселка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DB329B" w:rsidRDefault="000B1AFB" w:rsidP="00DB329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9B">
        <w:rPr>
          <w:rFonts w:ascii="Times New Roman" w:hAnsi="Times New Roman"/>
          <w:sz w:val="24"/>
          <w:szCs w:val="24"/>
        </w:rPr>
        <w:t xml:space="preserve">Привлечение молодежи к участию в конкурсе на присуждение премий Главы </w:t>
      </w:r>
    </w:p>
    <w:p w:rsidR="00D27B76" w:rsidRPr="00DB329B" w:rsidRDefault="000B1AFB" w:rsidP="00DB329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9B">
        <w:rPr>
          <w:rFonts w:ascii="Times New Roman" w:hAnsi="Times New Roman"/>
          <w:sz w:val="24"/>
          <w:szCs w:val="24"/>
        </w:rPr>
        <w:t>Проведение тематических конкурсов с целью выявления и поддержки талантливой молодежи.</w:t>
      </w:r>
    </w:p>
    <w:p w:rsidR="00D27B76" w:rsidRDefault="00D27B7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B76" w:rsidRDefault="000B1AFB">
      <w:pPr>
        <w:pStyle w:val="a9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сфере работы с представителями молодежных субкультур:</w:t>
      </w:r>
    </w:p>
    <w:p w:rsidR="00D27B76" w:rsidRDefault="000B1AF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и проведение мероприятий, ориентированных на данную целевую группу;</w:t>
      </w:r>
    </w:p>
    <w:p w:rsidR="00D27B76" w:rsidRPr="00FA44C9" w:rsidRDefault="000B1AFB" w:rsidP="009124A3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4C9">
        <w:rPr>
          <w:rFonts w:ascii="Times New Roman" w:hAnsi="Times New Roman"/>
          <w:bCs/>
          <w:sz w:val="24"/>
          <w:szCs w:val="24"/>
        </w:rPr>
        <w:t xml:space="preserve">Привлечение представителей молодежных субкультур к участию в организации и проведении </w:t>
      </w:r>
      <w:r w:rsidR="00BB6208" w:rsidRPr="00FA44C9">
        <w:rPr>
          <w:rFonts w:ascii="Times New Roman" w:hAnsi="Times New Roman"/>
          <w:bCs/>
          <w:sz w:val="24"/>
          <w:szCs w:val="24"/>
        </w:rPr>
        <w:t>поселковых</w:t>
      </w:r>
      <w:r w:rsidRPr="00FA44C9">
        <w:rPr>
          <w:rFonts w:ascii="Times New Roman" w:hAnsi="Times New Roman"/>
          <w:bCs/>
          <w:sz w:val="24"/>
          <w:szCs w:val="24"/>
        </w:rPr>
        <w:t xml:space="preserve"> молодежных акций и мероприятий. </w:t>
      </w:r>
    </w:p>
    <w:p w:rsidR="00D27B76" w:rsidRDefault="00D27B76">
      <w:pPr>
        <w:pStyle w:val="a9"/>
        <w:rPr>
          <w:rFonts w:ascii="Times New Roman" w:hAnsi="Times New Roman"/>
          <w:sz w:val="24"/>
          <w:szCs w:val="24"/>
        </w:rPr>
        <w:sectPr w:rsidR="00D27B76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D27B76" w:rsidRDefault="000B1AF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Система индикаторов (показателей)</w:t>
      </w:r>
      <w:r w:rsidR="00D20E53">
        <w:rPr>
          <w:rFonts w:ascii="Times New Roman" w:hAnsi="Times New Roman" w:cs="Times New Roman"/>
          <w:sz w:val="22"/>
          <w:szCs w:val="22"/>
        </w:rPr>
        <w:t xml:space="preserve"> муниципальной целевой Программы</w:t>
      </w:r>
    </w:p>
    <w:p w:rsidR="000D1251" w:rsidRDefault="000D1251" w:rsidP="000D125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«Приоритетные направления по молодежной политике в поселке Айхал Мирнинского района</w:t>
      </w:r>
      <w:r w:rsidR="00DF1E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Республики Саха (Якутия) </w:t>
      </w:r>
    </w:p>
    <w:p w:rsidR="000D1251" w:rsidRDefault="000D1251" w:rsidP="000D125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2014-2017 годы »</w:t>
      </w:r>
    </w:p>
    <w:p w:rsidR="00D27B76" w:rsidRDefault="00D27B7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42"/>
        <w:gridCol w:w="3240"/>
        <w:gridCol w:w="2551"/>
        <w:gridCol w:w="851"/>
        <w:gridCol w:w="709"/>
        <w:gridCol w:w="722"/>
        <w:gridCol w:w="678"/>
        <w:gridCol w:w="654"/>
      </w:tblGrid>
      <w:tr w:rsidR="00D27B76">
        <w:trPr>
          <w:cantSplit/>
          <w:trHeight w:val="360"/>
          <w:jc w:val="center"/>
        </w:trPr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A44C9">
              <w:rPr>
                <w:rFonts w:ascii="Times New Roman" w:hAnsi="Times New Roman" w:cs="Times New Roman"/>
                <w:sz w:val="22"/>
                <w:szCs w:val="22"/>
              </w:rPr>
              <w:t>мероприятия, обеспечивающие 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</w:t>
            </w:r>
            <w:r w:rsidR="00FA44C9">
              <w:rPr>
                <w:rFonts w:ascii="Times New Roman" w:hAnsi="Times New Roman" w:cs="Times New Roman"/>
                <w:sz w:val="22"/>
                <w:szCs w:val="22"/>
              </w:rPr>
              <w:t>реализованных программных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(в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натуральном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выражении), эффект</w:t>
            </w:r>
          </w:p>
        </w:tc>
        <w:tc>
          <w:tcPr>
            <w:tcW w:w="3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индикаторов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(показателей)</w:t>
            </w:r>
          </w:p>
        </w:tc>
      </w:tr>
      <w:tr w:rsidR="00D27B76">
        <w:trPr>
          <w:cantSplit/>
          <w:trHeight w:val="240"/>
          <w:jc w:val="center"/>
        </w:trPr>
        <w:tc>
          <w:tcPr>
            <w:tcW w:w="9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FA4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</w:t>
            </w:r>
            <w:r w:rsidR="000B1AFB">
              <w:rPr>
                <w:rFonts w:ascii="Times New Roman" w:hAnsi="Times New Roman" w:cs="Times New Roman"/>
                <w:sz w:val="22"/>
                <w:szCs w:val="22"/>
              </w:rPr>
              <w:t xml:space="preserve"> период</w:t>
            </w:r>
          </w:p>
        </w:tc>
      </w:tr>
      <w:tr w:rsidR="00D27B76">
        <w:trPr>
          <w:cantSplit/>
          <w:trHeight w:val="808"/>
          <w:jc w:val="center"/>
        </w:trPr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</w:tr>
      <w:tr w:rsidR="00D27B76">
        <w:trPr>
          <w:cantSplit/>
          <w:trHeight w:val="24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tabs>
                <w:tab w:val="center" w:pos="4153"/>
                <w:tab w:val="right" w:pos="8306"/>
              </w:tabs>
              <w:ind w:left="-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необходимых условий для вовлечения молодежи в социально-экономическую, пол</w:t>
            </w:r>
            <w:r w:rsidR="00BB6208">
              <w:rPr>
                <w:rFonts w:ascii="Times New Roman" w:hAnsi="Times New Roman" w:cs="Times New Roman"/>
              </w:rPr>
              <w:t>итическую и культурную жизнь п. Айхал</w:t>
            </w:r>
          </w:p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D27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D27B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76">
        <w:trPr>
          <w:cantSplit/>
          <w:trHeight w:val="360"/>
          <w:jc w:val="center"/>
        </w:trPr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стабилизации и активизации деятельности молодежных объединений, организаций и клубов, в том числе – по популярным направлениям субкультур.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молодежных организаций и объединений (шт.)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27B76">
        <w:trPr>
          <w:cantSplit/>
          <w:trHeight w:val="360"/>
          <w:jc w:val="center"/>
        </w:trPr>
        <w:tc>
          <w:tcPr>
            <w:tcW w:w="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D27B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 w:rsidP="00BB62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кол-ва Премий Главы, обладателей грантов и стипендий из числа молодежи (молодых людей в возрасте до 35 лет включительно) 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A35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D27B76">
        <w:trPr>
          <w:cantSplit/>
          <w:trHeight w:val="36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4"/>
              </w:rPr>
              <w:t>развитие СМИ, ориентированных на молодежь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СМИ (информационных источников), ориентированных на </w:t>
            </w:r>
            <w:r w:rsidR="00FA44C9">
              <w:rPr>
                <w:rFonts w:ascii="Times New Roman" w:hAnsi="Times New Roman" w:cs="Times New Roman"/>
                <w:sz w:val="22"/>
                <w:szCs w:val="22"/>
              </w:rPr>
              <w:t>молодежь.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27B76">
        <w:trPr>
          <w:cantSplit/>
          <w:trHeight w:val="36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создание и развитие системы патриотического воспитания молодежи.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ВПК, клуб «Допризывник»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27B76">
        <w:trPr>
          <w:cantSplit/>
          <w:trHeight w:val="360"/>
          <w:jc w:val="center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постоянный мониторинг количества подростковых общественно-политических и патриотических клубов, содействие увеличению числа таких клубов – материальная, информационная, организационная помощь и поддержка.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B1A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подростковых общественно-политических и патриотических клубов (чел.)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B76" w:rsidRDefault="00097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D27B76" w:rsidRDefault="00D27B76">
      <w:pPr>
        <w:ind w:left="360"/>
        <w:jc w:val="center"/>
        <w:rPr>
          <w:rFonts w:ascii="Franklin Gothic Heavy" w:hAnsi="Franklin Gothic Heavy"/>
          <w:sz w:val="28"/>
          <w:szCs w:val="28"/>
        </w:rPr>
      </w:pPr>
    </w:p>
    <w:p w:rsidR="00D27B76" w:rsidRDefault="00D27B76">
      <w:pPr>
        <w:ind w:left="360"/>
        <w:jc w:val="center"/>
        <w:rPr>
          <w:rFonts w:ascii="Franklin Gothic Heavy" w:hAnsi="Franklin Gothic Heavy"/>
          <w:sz w:val="28"/>
          <w:szCs w:val="28"/>
        </w:rPr>
      </w:pPr>
    </w:p>
    <w:p w:rsidR="00D27B76" w:rsidRDefault="00D27B76">
      <w:pPr>
        <w:ind w:left="360"/>
        <w:jc w:val="center"/>
        <w:rPr>
          <w:rFonts w:ascii="Franklin Gothic Heavy" w:hAnsi="Franklin Gothic Heavy"/>
          <w:sz w:val="28"/>
          <w:szCs w:val="28"/>
        </w:rPr>
      </w:pPr>
    </w:p>
    <w:p w:rsidR="00BB6208" w:rsidRDefault="00BB6208">
      <w:pPr>
        <w:ind w:left="360"/>
        <w:jc w:val="center"/>
        <w:rPr>
          <w:rFonts w:ascii="Franklin Gothic Heavy" w:hAnsi="Franklin Gothic Heavy"/>
          <w:sz w:val="28"/>
          <w:szCs w:val="28"/>
        </w:rPr>
      </w:pPr>
    </w:p>
    <w:p w:rsidR="00D27B76" w:rsidRDefault="00D27B76">
      <w:pPr>
        <w:rPr>
          <w:rFonts w:ascii="Franklin Gothic Heavy" w:hAnsi="Franklin Gothic Heavy"/>
          <w:sz w:val="28"/>
          <w:szCs w:val="28"/>
        </w:rPr>
      </w:pPr>
    </w:p>
    <w:sectPr w:rsidR="00D27B76" w:rsidSect="00D27B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D0" w:rsidRDefault="004E76D0">
      <w:pPr>
        <w:spacing w:after="0" w:line="240" w:lineRule="auto"/>
      </w:pPr>
      <w:r>
        <w:separator/>
      </w:r>
    </w:p>
  </w:endnote>
  <w:endnote w:type="continuationSeparator" w:id="1">
    <w:p w:rsidR="004E76D0" w:rsidRDefault="004E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D0" w:rsidRDefault="004E76D0">
      <w:pPr>
        <w:spacing w:after="0" w:line="240" w:lineRule="auto"/>
      </w:pPr>
      <w:r>
        <w:separator/>
      </w:r>
    </w:p>
  </w:footnote>
  <w:footnote w:type="continuationSeparator" w:id="1">
    <w:p w:rsidR="004E76D0" w:rsidRDefault="004E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89"/>
    <w:multiLevelType w:val="hybridMultilevel"/>
    <w:tmpl w:val="008A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1384"/>
    <w:multiLevelType w:val="hybridMultilevel"/>
    <w:tmpl w:val="A90263E2"/>
    <w:lvl w:ilvl="0" w:tplc="C9C409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EC3428"/>
    <w:multiLevelType w:val="hybridMultilevel"/>
    <w:tmpl w:val="CD2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55B4"/>
    <w:multiLevelType w:val="hybridMultilevel"/>
    <w:tmpl w:val="626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55E55"/>
    <w:multiLevelType w:val="hybridMultilevel"/>
    <w:tmpl w:val="4ED0F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92588"/>
    <w:multiLevelType w:val="hybridMultilevel"/>
    <w:tmpl w:val="3230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B22E69"/>
    <w:multiLevelType w:val="hybridMultilevel"/>
    <w:tmpl w:val="694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27FF5"/>
    <w:multiLevelType w:val="hybridMultilevel"/>
    <w:tmpl w:val="EF0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44468"/>
    <w:multiLevelType w:val="hybridMultilevel"/>
    <w:tmpl w:val="F588E482"/>
    <w:lvl w:ilvl="0" w:tplc="C8CA8B2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1329EE"/>
    <w:multiLevelType w:val="hybridMultilevel"/>
    <w:tmpl w:val="C5E8D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50BC7"/>
    <w:multiLevelType w:val="hybridMultilevel"/>
    <w:tmpl w:val="52FCE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E66CC"/>
    <w:multiLevelType w:val="hybridMultilevel"/>
    <w:tmpl w:val="DD661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C0DFE"/>
    <w:multiLevelType w:val="hybridMultilevel"/>
    <w:tmpl w:val="1DB4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123D8"/>
    <w:multiLevelType w:val="hybridMultilevel"/>
    <w:tmpl w:val="9258D46A"/>
    <w:lvl w:ilvl="0" w:tplc="04190005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267732"/>
    <w:multiLevelType w:val="multilevel"/>
    <w:tmpl w:val="35D47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84712"/>
    <w:multiLevelType w:val="hybridMultilevel"/>
    <w:tmpl w:val="A7A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C2947"/>
    <w:multiLevelType w:val="hybridMultilevel"/>
    <w:tmpl w:val="1116F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D7D7A"/>
    <w:multiLevelType w:val="hybridMultilevel"/>
    <w:tmpl w:val="EF80A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16B86"/>
    <w:multiLevelType w:val="hybridMultilevel"/>
    <w:tmpl w:val="6090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A0FB6"/>
    <w:multiLevelType w:val="hybridMultilevel"/>
    <w:tmpl w:val="C0BA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20"/>
  </w:num>
  <w:num w:numId="10">
    <w:abstractNumId w:val="14"/>
  </w:num>
  <w:num w:numId="11">
    <w:abstractNumId w:val="0"/>
  </w:num>
  <w:num w:numId="12">
    <w:abstractNumId w:val="17"/>
  </w:num>
  <w:num w:numId="13">
    <w:abstractNumId w:val="21"/>
  </w:num>
  <w:num w:numId="14">
    <w:abstractNumId w:val="7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B76"/>
    <w:rsid w:val="00022D9A"/>
    <w:rsid w:val="00074D8E"/>
    <w:rsid w:val="00074DD7"/>
    <w:rsid w:val="00077A8B"/>
    <w:rsid w:val="00092537"/>
    <w:rsid w:val="000971EB"/>
    <w:rsid w:val="000976AD"/>
    <w:rsid w:val="00097C6F"/>
    <w:rsid w:val="000B1AFB"/>
    <w:rsid w:val="000D1251"/>
    <w:rsid w:val="000E43AA"/>
    <w:rsid w:val="001175EA"/>
    <w:rsid w:val="001260BC"/>
    <w:rsid w:val="00131652"/>
    <w:rsid w:val="00145769"/>
    <w:rsid w:val="0016381C"/>
    <w:rsid w:val="00193B8A"/>
    <w:rsid w:val="001C2D00"/>
    <w:rsid w:val="001F69DF"/>
    <w:rsid w:val="0022142B"/>
    <w:rsid w:val="0026740D"/>
    <w:rsid w:val="00274B15"/>
    <w:rsid w:val="002A4170"/>
    <w:rsid w:val="002A55C5"/>
    <w:rsid w:val="002E0B81"/>
    <w:rsid w:val="002E7B00"/>
    <w:rsid w:val="00313C72"/>
    <w:rsid w:val="00345C89"/>
    <w:rsid w:val="00361FAA"/>
    <w:rsid w:val="003A53AF"/>
    <w:rsid w:val="00406390"/>
    <w:rsid w:val="00436F5C"/>
    <w:rsid w:val="004A0753"/>
    <w:rsid w:val="004B5225"/>
    <w:rsid w:val="004D7375"/>
    <w:rsid w:val="004E76D0"/>
    <w:rsid w:val="00540D84"/>
    <w:rsid w:val="00557483"/>
    <w:rsid w:val="00565D6B"/>
    <w:rsid w:val="00605DBF"/>
    <w:rsid w:val="006415F0"/>
    <w:rsid w:val="006426B4"/>
    <w:rsid w:val="00647919"/>
    <w:rsid w:val="006552EF"/>
    <w:rsid w:val="00697147"/>
    <w:rsid w:val="006A692C"/>
    <w:rsid w:val="006F5210"/>
    <w:rsid w:val="006F52EC"/>
    <w:rsid w:val="00726352"/>
    <w:rsid w:val="00740F19"/>
    <w:rsid w:val="008130E6"/>
    <w:rsid w:val="00870A40"/>
    <w:rsid w:val="008C29A6"/>
    <w:rsid w:val="008C64A7"/>
    <w:rsid w:val="00914F79"/>
    <w:rsid w:val="00920D77"/>
    <w:rsid w:val="00954573"/>
    <w:rsid w:val="00967FF6"/>
    <w:rsid w:val="00975657"/>
    <w:rsid w:val="009761B8"/>
    <w:rsid w:val="009D4743"/>
    <w:rsid w:val="00A15722"/>
    <w:rsid w:val="00A35618"/>
    <w:rsid w:val="00A44734"/>
    <w:rsid w:val="00A52EE1"/>
    <w:rsid w:val="00A93647"/>
    <w:rsid w:val="00AA43FB"/>
    <w:rsid w:val="00AB71F9"/>
    <w:rsid w:val="00AE1A1E"/>
    <w:rsid w:val="00AF4ABF"/>
    <w:rsid w:val="00B17F1F"/>
    <w:rsid w:val="00B41740"/>
    <w:rsid w:val="00B65F43"/>
    <w:rsid w:val="00BB6208"/>
    <w:rsid w:val="00BB63CA"/>
    <w:rsid w:val="00BC1121"/>
    <w:rsid w:val="00BC500E"/>
    <w:rsid w:val="00C05656"/>
    <w:rsid w:val="00C924F1"/>
    <w:rsid w:val="00CA0F0F"/>
    <w:rsid w:val="00CC4FDE"/>
    <w:rsid w:val="00CD343F"/>
    <w:rsid w:val="00D20E53"/>
    <w:rsid w:val="00D2529B"/>
    <w:rsid w:val="00D2623E"/>
    <w:rsid w:val="00D27B76"/>
    <w:rsid w:val="00D65DED"/>
    <w:rsid w:val="00DB329B"/>
    <w:rsid w:val="00DB74FB"/>
    <w:rsid w:val="00DF1E1F"/>
    <w:rsid w:val="00DF5F2A"/>
    <w:rsid w:val="00E0692E"/>
    <w:rsid w:val="00E33286"/>
    <w:rsid w:val="00EA56E1"/>
    <w:rsid w:val="00EB21AF"/>
    <w:rsid w:val="00EF038B"/>
    <w:rsid w:val="00F15C6C"/>
    <w:rsid w:val="00F24B5E"/>
    <w:rsid w:val="00F26825"/>
    <w:rsid w:val="00F3050C"/>
    <w:rsid w:val="00F5458E"/>
    <w:rsid w:val="00F763C4"/>
    <w:rsid w:val="00F945A3"/>
    <w:rsid w:val="00FA1454"/>
    <w:rsid w:val="00FA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76"/>
  </w:style>
  <w:style w:type="paragraph" w:styleId="1">
    <w:name w:val="heading 1"/>
    <w:basedOn w:val="a"/>
    <w:next w:val="a"/>
    <w:link w:val="10"/>
    <w:qFormat/>
    <w:rsid w:val="00D27B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7B7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D27B7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D27B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27B76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7B76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27B76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27B76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27B76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27B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27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27B76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D27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27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D27B76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D27B76"/>
    <w:rPr>
      <w:i/>
      <w:iCs/>
    </w:rPr>
  </w:style>
  <w:style w:type="paragraph" w:styleId="a7">
    <w:name w:val="Body Text Indent"/>
    <w:basedOn w:val="a"/>
    <w:link w:val="a8"/>
    <w:rsid w:val="00D27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27B7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27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141">
    <w:name w:val="style141"/>
    <w:basedOn w:val="a0"/>
    <w:rsid w:val="00D27B76"/>
    <w:rPr>
      <w:rFonts w:ascii="Times New Roman" w:hAnsi="Times New Roman" w:cs="Times New Roman" w:hint="default"/>
      <w:sz w:val="16"/>
      <w:szCs w:val="16"/>
    </w:rPr>
  </w:style>
  <w:style w:type="paragraph" w:styleId="aa">
    <w:name w:val="Signature"/>
    <w:basedOn w:val="a"/>
    <w:link w:val="ab"/>
    <w:rsid w:val="00D27B76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b">
    <w:name w:val="Подпись Знак"/>
    <w:basedOn w:val="a0"/>
    <w:link w:val="aa"/>
    <w:rsid w:val="00D27B76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ac">
    <w:name w:val="footer"/>
    <w:basedOn w:val="a"/>
    <w:link w:val="ad"/>
    <w:unhideWhenUsed/>
    <w:rsid w:val="00D2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27B76"/>
  </w:style>
  <w:style w:type="paragraph" w:styleId="ae">
    <w:name w:val="List Paragraph"/>
    <w:basedOn w:val="a"/>
    <w:uiPriority w:val="34"/>
    <w:qFormat/>
    <w:rsid w:val="00D27B76"/>
    <w:pPr>
      <w:ind w:left="720"/>
      <w:contextualSpacing/>
    </w:pPr>
    <w:rPr>
      <w:rFonts w:eastAsiaTheme="minorHAnsi"/>
      <w:lang w:eastAsia="en-US"/>
    </w:rPr>
  </w:style>
  <w:style w:type="paragraph" w:styleId="af">
    <w:name w:val="caption"/>
    <w:basedOn w:val="a"/>
    <w:semiHidden/>
    <w:unhideWhenUsed/>
    <w:qFormat/>
    <w:rsid w:val="00D27B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D27B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27B76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27B76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D27B76"/>
    <w:rPr>
      <w:rFonts w:ascii="Arial" w:eastAsia="Times New Roman" w:hAnsi="Arial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27B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27B7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D27B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27B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7B76"/>
    <w:rPr>
      <w:rFonts w:ascii="Cambria" w:eastAsia="Times New Roman" w:hAnsi="Cambria" w:cs="Times New Roman"/>
    </w:rPr>
  </w:style>
  <w:style w:type="paragraph" w:styleId="af1">
    <w:name w:val="Balloon Text"/>
    <w:basedOn w:val="a"/>
    <w:link w:val="af2"/>
    <w:semiHidden/>
    <w:rsid w:val="00D27B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27B76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D27B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7B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27B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27B76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rsid w:val="00D27B76"/>
    <w:rPr>
      <w:color w:val="0000FF"/>
      <w:u w:val="single"/>
    </w:rPr>
  </w:style>
  <w:style w:type="paragraph" w:styleId="af4">
    <w:name w:val="Body Text"/>
    <w:basedOn w:val="a"/>
    <w:link w:val="af5"/>
    <w:rsid w:val="00D27B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27B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27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Title"/>
    <w:basedOn w:val="a"/>
    <w:link w:val="af7"/>
    <w:qFormat/>
    <w:rsid w:val="00D27B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азвание Знак"/>
    <w:basedOn w:val="a0"/>
    <w:link w:val="af6"/>
    <w:rsid w:val="00D27B7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нак3"/>
    <w:basedOn w:val="a"/>
    <w:rsid w:val="00D27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5A05-F206-42F6-95AF-3C0002E7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Cab-104-1</cp:lastModifiedBy>
  <cp:revision>42</cp:revision>
  <cp:lastPrinted>2016-03-29T06:38:00Z</cp:lastPrinted>
  <dcterms:created xsi:type="dcterms:W3CDTF">2013-09-17T05:24:00Z</dcterms:created>
  <dcterms:modified xsi:type="dcterms:W3CDTF">2016-03-29T06:43:00Z</dcterms:modified>
</cp:coreProperties>
</file>