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41A" w:rsidRDefault="00FA741A" w:rsidP="00FA741A">
      <w:pPr>
        <w:pStyle w:val="ConsPlusNormal"/>
        <w:jc w:val="center"/>
        <w:rPr>
          <w:rFonts w:ascii="Times New Roman" w:hAnsi="Times New Roman" w:cs="Times New Roman"/>
        </w:rPr>
      </w:pPr>
    </w:p>
    <w:p w:rsidR="00AF2F47" w:rsidRDefault="00BD45E7" w:rsidP="00AF2F47">
      <w:pPr>
        <w:pStyle w:val="80"/>
        <w:shd w:val="clear" w:color="auto" w:fill="auto"/>
        <w:spacing w:line="317" w:lineRule="exact"/>
        <w:ind w:left="7080" w:firstLine="575"/>
        <w:jc w:val="right"/>
        <w:rPr>
          <w:sz w:val="22"/>
          <w:szCs w:val="22"/>
        </w:rPr>
      </w:pPr>
      <w:r>
        <w:rPr>
          <w:rFonts w:ascii="Times New Roman" w:hAnsi="Times New Roman" w:cs="Times New Roman"/>
          <w:noProof/>
        </w:rPr>
        <w:pict>
          <v:line id="Line 2" o:spid="_x0000_s1042" style="position:absolute;left:0;text-align:left;z-index:251660288;visibility:visible" from="-15.75pt,118.45pt" to="494.25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Iv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" strokeweight="2.25pt"/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2"/>
        <w:gridCol w:w="1386"/>
        <w:gridCol w:w="4076"/>
      </w:tblGrid>
      <w:tr w:rsidR="00AF2F47" w:rsidRPr="00AF2F47" w:rsidTr="00AF2F47">
        <w:trPr>
          <w:trHeight w:val="2156"/>
        </w:trPr>
        <w:tc>
          <w:tcPr>
            <w:tcW w:w="4002" w:type="dxa"/>
          </w:tcPr>
          <w:p w:rsidR="00AF2F47" w:rsidRPr="00AF2F47" w:rsidRDefault="00AF2F47" w:rsidP="00AF2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47">
              <w:rPr>
                <w:rFonts w:ascii="Times New Roman" w:hAnsi="Times New Roman" w:cs="Times New Roman"/>
                <w:b/>
              </w:rPr>
              <w:t xml:space="preserve">Саха </w:t>
            </w:r>
            <w:proofErr w:type="spellStart"/>
            <w:r w:rsidRPr="00AF2F47">
              <w:rPr>
                <w:rFonts w:ascii="Times New Roman" w:hAnsi="Times New Roman" w:cs="Times New Roman"/>
                <w:b/>
              </w:rPr>
              <w:t>Республиката</w:t>
            </w:r>
            <w:proofErr w:type="spellEnd"/>
          </w:p>
          <w:p w:rsidR="00AF2F47" w:rsidRPr="00AF2F47" w:rsidRDefault="00AF2F47" w:rsidP="00AF2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47">
              <w:rPr>
                <w:rFonts w:ascii="Times New Roman" w:hAnsi="Times New Roman" w:cs="Times New Roman"/>
                <w:b/>
              </w:rPr>
              <w:t>Мииринэй улуу</w:t>
            </w:r>
            <w:r w:rsidRPr="00AF2F47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AF2F47">
              <w:rPr>
                <w:rFonts w:ascii="Times New Roman" w:hAnsi="Times New Roman" w:cs="Times New Roman"/>
                <w:b/>
              </w:rPr>
              <w:t>ун</w:t>
            </w:r>
          </w:p>
          <w:p w:rsidR="00AF2F47" w:rsidRPr="00AF2F47" w:rsidRDefault="00AF2F47" w:rsidP="00AF2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2F47">
              <w:rPr>
                <w:rFonts w:ascii="Times New Roman" w:hAnsi="Times New Roman" w:cs="Times New Roman"/>
                <w:b/>
              </w:rPr>
              <w:t>Айхал</w:t>
            </w:r>
            <w:proofErr w:type="spellEnd"/>
            <w:r w:rsidRPr="00AF2F4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2F47">
              <w:rPr>
                <w:rFonts w:ascii="Times New Roman" w:hAnsi="Times New Roman" w:cs="Times New Roman"/>
                <w:b/>
              </w:rPr>
              <w:t>бө</w:t>
            </w:r>
            <w:proofErr w:type="spellEnd"/>
            <w:r w:rsidRPr="00AF2F47">
              <w:rPr>
                <w:rFonts w:ascii="Times New Roman" w:hAnsi="Times New Roman" w:cs="Times New Roman"/>
                <w:b/>
                <w:lang w:val="en-US"/>
              </w:rPr>
              <w:t>h</w:t>
            </w:r>
            <w:proofErr w:type="spellStart"/>
            <w:r w:rsidRPr="00AF2F47">
              <w:rPr>
                <w:rFonts w:ascii="Times New Roman" w:hAnsi="Times New Roman" w:cs="Times New Roman"/>
                <w:b/>
              </w:rPr>
              <w:t>үөлэгин</w:t>
            </w:r>
            <w:proofErr w:type="spellEnd"/>
          </w:p>
          <w:p w:rsidR="00AF2F47" w:rsidRPr="00AF2F47" w:rsidRDefault="00AF2F47" w:rsidP="00AF2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47">
              <w:rPr>
                <w:rFonts w:ascii="Times New Roman" w:hAnsi="Times New Roman" w:cs="Times New Roman"/>
                <w:b/>
              </w:rPr>
              <w:t>Муниципальнай тэриллиитин</w:t>
            </w:r>
          </w:p>
          <w:p w:rsidR="00AF2F47" w:rsidRPr="00AF2F47" w:rsidRDefault="00AF2F47" w:rsidP="00AF2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47">
              <w:rPr>
                <w:rFonts w:ascii="Times New Roman" w:hAnsi="Times New Roman" w:cs="Times New Roman"/>
                <w:b/>
              </w:rPr>
              <w:t xml:space="preserve">Д Ь А </w:t>
            </w:r>
            <w:r w:rsidRPr="00AF2F47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AF2F47">
              <w:rPr>
                <w:rFonts w:ascii="Times New Roman" w:hAnsi="Times New Roman" w:cs="Times New Roman"/>
                <w:b/>
              </w:rPr>
              <w:t xml:space="preserve"> А Л Т А Т А</w:t>
            </w:r>
          </w:p>
          <w:p w:rsidR="00AF2F47" w:rsidRPr="00AF2F47" w:rsidRDefault="00AF2F47" w:rsidP="00AF2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2F47" w:rsidRPr="00AF2F47" w:rsidRDefault="00AF2F47" w:rsidP="00AF2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2"/>
                <w:position w:val="6"/>
                <w:sz w:val="32"/>
              </w:rPr>
            </w:pPr>
            <w:r w:rsidRPr="00AF2F47">
              <w:rPr>
                <w:rFonts w:ascii="Times New Roman" w:hAnsi="Times New Roman" w:cs="Times New Roman"/>
                <w:b/>
                <w:position w:val="6"/>
                <w:sz w:val="32"/>
              </w:rPr>
              <w:t>УУРААХ</w:t>
            </w:r>
          </w:p>
        </w:tc>
        <w:tc>
          <w:tcPr>
            <w:tcW w:w="1386" w:type="dxa"/>
          </w:tcPr>
          <w:p w:rsidR="00AF2F47" w:rsidRPr="00AF2F47" w:rsidRDefault="00AF2F47" w:rsidP="00AF2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4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34290</wp:posOffset>
                  </wp:positionV>
                  <wp:extent cx="909955" cy="892810"/>
                  <wp:effectExtent l="0" t="0" r="0" b="0"/>
                  <wp:wrapNone/>
                  <wp:docPr id="6" name="Рисунок 6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6" w:type="dxa"/>
          </w:tcPr>
          <w:p w:rsidR="00AF2F47" w:rsidRPr="00AF2F47" w:rsidRDefault="00AF2F47" w:rsidP="00AF2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47">
              <w:rPr>
                <w:rFonts w:ascii="Times New Roman" w:hAnsi="Times New Roman" w:cs="Times New Roman"/>
                <w:b/>
              </w:rPr>
              <w:t>А Д М И Н И С Т Р А Ц И Я</w:t>
            </w:r>
          </w:p>
          <w:p w:rsidR="00AF2F47" w:rsidRPr="00AF2F47" w:rsidRDefault="00AF2F47" w:rsidP="00AF2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47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AF2F47" w:rsidRPr="00AF2F47" w:rsidRDefault="00AF2F47" w:rsidP="00AF2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47">
              <w:rPr>
                <w:rFonts w:ascii="Times New Roman" w:hAnsi="Times New Roman" w:cs="Times New Roman"/>
                <w:b/>
              </w:rPr>
              <w:t>«Поселок Айхал»</w:t>
            </w:r>
          </w:p>
          <w:p w:rsidR="00AF2F47" w:rsidRPr="00AF2F47" w:rsidRDefault="00AF2F47" w:rsidP="00AF2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47">
              <w:rPr>
                <w:rFonts w:ascii="Times New Roman" w:hAnsi="Times New Roman" w:cs="Times New Roman"/>
                <w:b/>
              </w:rPr>
              <w:t>Мирнинского района</w:t>
            </w:r>
          </w:p>
          <w:p w:rsidR="00AF2F47" w:rsidRPr="00AF2F47" w:rsidRDefault="00AF2F47" w:rsidP="00AF2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47">
              <w:rPr>
                <w:rFonts w:ascii="Times New Roman" w:hAnsi="Times New Roman" w:cs="Times New Roman"/>
                <w:b/>
              </w:rPr>
              <w:t>Республика Саха (Якутия)</w:t>
            </w:r>
          </w:p>
          <w:p w:rsidR="00AF2F47" w:rsidRPr="00AF2F47" w:rsidRDefault="00AF2F47" w:rsidP="00AF2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2F47" w:rsidRPr="00AF2F47" w:rsidRDefault="00AF2F47" w:rsidP="00AF2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F47">
              <w:rPr>
                <w:rFonts w:ascii="Times New Roman" w:hAnsi="Times New Roman" w:cs="Times New Roman"/>
                <w:b/>
                <w:bCs/>
                <w:kern w:val="32"/>
                <w:position w:val="6"/>
                <w:sz w:val="32"/>
              </w:rPr>
              <w:t>ПОСТАНОВЛЕНИЕ</w:t>
            </w:r>
          </w:p>
          <w:p w:rsidR="00AF2F47" w:rsidRPr="00AF2F47" w:rsidRDefault="00AF2F47" w:rsidP="00AF2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position w:val="6"/>
                <w:sz w:val="2"/>
                <w:szCs w:val="2"/>
              </w:rPr>
            </w:pPr>
          </w:p>
          <w:p w:rsidR="00AF2F47" w:rsidRPr="00AF2F47" w:rsidRDefault="00AF2F47" w:rsidP="00AF2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AF2F47" w:rsidRPr="00AF2F47" w:rsidRDefault="00BD45E7" w:rsidP="00AF2F4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</w:rPr>
        <w:pict>
          <v:line id="Line 4" o:spid="_x0000_s1043" style="position:absolute;z-index:251661312;visibility:visible;mso-position-horizontal-relative:text;mso-position-vertical-relative:text" from="-16.5pt,-.2pt" to="493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6e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" strokeweight="2.25pt"/>
        </w:pict>
      </w:r>
    </w:p>
    <w:p w:rsidR="00AF2F47" w:rsidRPr="00AF2F47" w:rsidRDefault="00AF2F47" w:rsidP="00AF2F47">
      <w:pPr>
        <w:spacing w:after="0" w:line="240" w:lineRule="auto"/>
        <w:rPr>
          <w:rFonts w:ascii="Times New Roman" w:hAnsi="Times New Roman" w:cs="Times New Roman"/>
        </w:rPr>
      </w:pPr>
    </w:p>
    <w:p w:rsidR="00AF2F47" w:rsidRPr="00AF2F47" w:rsidRDefault="00AF2F47" w:rsidP="00AF2F4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F2F47">
        <w:rPr>
          <w:rFonts w:ascii="Times New Roman" w:hAnsi="Times New Roman" w:cs="Times New Roman"/>
        </w:rPr>
        <w:t>____________</w:t>
      </w:r>
      <w:r w:rsidRPr="00AF2F47">
        <w:rPr>
          <w:rFonts w:ascii="Times New Roman" w:hAnsi="Times New Roman" w:cs="Times New Roman"/>
        </w:rPr>
        <w:tab/>
      </w:r>
      <w:r w:rsidRPr="00AF2F47">
        <w:rPr>
          <w:rFonts w:ascii="Times New Roman" w:hAnsi="Times New Roman" w:cs="Times New Roman"/>
        </w:rPr>
        <w:tab/>
      </w:r>
      <w:r w:rsidRPr="00AF2F47">
        <w:rPr>
          <w:rFonts w:ascii="Times New Roman" w:hAnsi="Times New Roman" w:cs="Times New Roman"/>
        </w:rPr>
        <w:tab/>
      </w:r>
      <w:r w:rsidRPr="00AF2F47">
        <w:rPr>
          <w:rFonts w:ascii="Times New Roman" w:hAnsi="Times New Roman" w:cs="Times New Roman"/>
        </w:rPr>
        <w:tab/>
        <w:t xml:space="preserve"> </w:t>
      </w:r>
      <w:r w:rsidRPr="00AF2F47">
        <w:rPr>
          <w:rFonts w:ascii="Times New Roman" w:hAnsi="Times New Roman" w:cs="Times New Roman"/>
        </w:rPr>
        <w:tab/>
        <w:t xml:space="preserve">           </w:t>
      </w:r>
      <w:r w:rsidRPr="00AF2F47">
        <w:rPr>
          <w:rFonts w:ascii="Times New Roman" w:hAnsi="Times New Roman" w:cs="Times New Roman"/>
        </w:rPr>
        <w:tab/>
      </w:r>
      <w:r w:rsidRPr="00AF2F47">
        <w:rPr>
          <w:rFonts w:ascii="Times New Roman" w:hAnsi="Times New Roman" w:cs="Times New Roman"/>
        </w:rPr>
        <w:tab/>
      </w:r>
      <w:r w:rsidRPr="00AF2F47">
        <w:rPr>
          <w:rFonts w:ascii="Times New Roman" w:hAnsi="Times New Roman" w:cs="Times New Roman"/>
        </w:rPr>
        <w:tab/>
      </w:r>
      <w:r w:rsidRPr="00AF2F47">
        <w:rPr>
          <w:rFonts w:ascii="Times New Roman" w:hAnsi="Times New Roman" w:cs="Times New Roman"/>
        </w:rPr>
        <w:tab/>
        <w:t xml:space="preserve">        </w:t>
      </w:r>
      <w:r w:rsidRPr="00AF2F47">
        <w:rPr>
          <w:rFonts w:ascii="Times New Roman" w:hAnsi="Times New Roman" w:cs="Times New Roman"/>
          <w:u w:val="single"/>
        </w:rPr>
        <w:t>№_______</w:t>
      </w:r>
      <w:r w:rsidR="003A439B">
        <w:rPr>
          <w:rFonts w:ascii="Times New Roman" w:hAnsi="Times New Roman" w:cs="Times New Roman"/>
          <w:u w:val="single"/>
        </w:rPr>
        <w:t>__</w:t>
      </w:r>
    </w:p>
    <w:p w:rsidR="00AF2F47" w:rsidRPr="00AF2F47" w:rsidRDefault="00AF2F47" w:rsidP="00AF2F4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AF2F47" w:rsidRDefault="00AF2F47" w:rsidP="00AF2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F2F47">
        <w:rPr>
          <w:rFonts w:ascii="Times New Roman" w:hAnsi="Times New Roman" w:cs="Times New Roman"/>
          <w:b/>
        </w:rPr>
        <w:t xml:space="preserve">Об утверждении порядка установления </w:t>
      </w:r>
    </w:p>
    <w:p w:rsidR="00AF2F47" w:rsidRDefault="00AF2F47" w:rsidP="00AF2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F2F47">
        <w:rPr>
          <w:rFonts w:ascii="Times New Roman" w:hAnsi="Times New Roman" w:cs="Times New Roman"/>
          <w:b/>
        </w:rPr>
        <w:t xml:space="preserve">причин нарушения законодательства о </w:t>
      </w:r>
    </w:p>
    <w:p w:rsidR="00AF2F47" w:rsidRDefault="00AF2F47" w:rsidP="00AF2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F2F47">
        <w:rPr>
          <w:rFonts w:ascii="Times New Roman" w:hAnsi="Times New Roman" w:cs="Times New Roman"/>
          <w:b/>
        </w:rPr>
        <w:t xml:space="preserve">градостроительной деятельности на </w:t>
      </w:r>
    </w:p>
    <w:p w:rsidR="00AF2F47" w:rsidRDefault="00AF2F47" w:rsidP="00AF2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F2F47">
        <w:rPr>
          <w:rFonts w:ascii="Times New Roman" w:hAnsi="Times New Roman" w:cs="Times New Roman"/>
          <w:b/>
        </w:rPr>
        <w:t xml:space="preserve">территории муниципального образования </w:t>
      </w:r>
    </w:p>
    <w:p w:rsidR="00AF2F47" w:rsidRDefault="00AF2F47" w:rsidP="00AF2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F2F4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</w:t>
      </w:r>
      <w:r w:rsidRPr="00AF2F47">
        <w:rPr>
          <w:rFonts w:ascii="Times New Roman" w:hAnsi="Times New Roman" w:cs="Times New Roman"/>
          <w:b/>
        </w:rPr>
        <w:t xml:space="preserve">оселок </w:t>
      </w:r>
      <w:r>
        <w:rPr>
          <w:rFonts w:ascii="Times New Roman" w:hAnsi="Times New Roman" w:cs="Times New Roman"/>
          <w:b/>
        </w:rPr>
        <w:t>А</w:t>
      </w:r>
      <w:r w:rsidRPr="00AF2F47">
        <w:rPr>
          <w:rFonts w:ascii="Times New Roman" w:hAnsi="Times New Roman" w:cs="Times New Roman"/>
          <w:b/>
        </w:rPr>
        <w:t xml:space="preserve">йхал» Мирнинского района </w:t>
      </w:r>
    </w:p>
    <w:p w:rsidR="00AF2F47" w:rsidRDefault="00AF2F47" w:rsidP="00AF2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Pr="00AF2F47">
        <w:rPr>
          <w:rFonts w:ascii="Times New Roman" w:hAnsi="Times New Roman" w:cs="Times New Roman"/>
          <w:b/>
        </w:rPr>
        <w:t xml:space="preserve">еспублики Саха (Якутия), положения о </w:t>
      </w:r>
    </w:p>
    <w:p w:rsidR="00AF2F47" w:rsidRDefault="00AF2F47" w:rsidP="00AF2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F2F47">
        <w:rPr>
          <w:rFonts w:ascii="Times New Roman" w:hAnsi="Times New Roman" w:cs="Times New Roman"/>
          <w:b/>
        </w:rPr>
        <w:t xml:space="preserve">технической комиссии по установлению </w:t>
      </w:r>
    </w:p>
    <w:p w:rsidR="00AF2F47" w:rsidRDefault="00AF2F47" w:rsidP="00AF2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F2F47">
        <w:rPr>
          <w:rFonts w:ascii="Times New Roman" w:hAnsi="Times New Roman" w:cs="Times New Roman"/>
          <w:b/>
        </w:rPr>
        <w:t xml:space="preserve">причин нарушения законодательства о </w:t>
      </w:r>
    </w:p>
    <w:p w:rsidR="00AF2F47" w:rsidRDefault="00AF2F47" w:rsidP="00AF2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F2F47">
        <w:rPr>
          <w:rFonts w:ascii="Times New Roman" w:hAnsi="Times New Roman" w:cs="Times New Roman"/>
          <w:b/>
        </w:rPr>
        <w:t xml:space="preserve">градостроительной деятельности на </w:t>
      </w:r>
    </w:p>
    <w:p w:rsidR="00AF2F47" w:rsidRDefault="00AF2F47" w:rsidP="00AF2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F2F47">
        <w:rPr>
          <w:rFonts w:ascii="Times New Roman" w:hAnsi="Times New Roman" w:cs="Times New Roman"/>
          <w:b/>
        </w:rPr>
        <w:t xml:space="preserve">территории муниципального образования </w:t>
      </w:r>
    </w:p>
    <w:p w:rsidR="00AF2F47" w:rsidRDefault="00AF2F47" w:rsidP="00AF2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F2F4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</w:t>
      </w:r>
      <w:r w:rsidRPr="00AF2F47">
        <w:rPr>
          <w:rFonts w:ascii="Times New Roman" w:hAnsi="Times New Roman" w:cs="Times New Roman"/>
          <w:b/>
        </w:rPr>
        <w:t xml:space="preserve">оселок </w:t>
      </w:r>
      <w:r>
        <w:rPr>
          <w:rFonts w:ascii="Times New Roman" w:hAnsi="Times New Roman" w:cs="Times New Roman"/>
          <w:b/>
        </w:rPr>
        <w:t>А</w:t>
      </w:r>
      <w:r w:rsidRPr="00AF2F47">
        <w:rPr>
          <w:rFonts w:ascii="Times New Roman" w:hAnsi="Times New Roman" w:cs="Times New Roman"/>
          <w:b/>
        </w:rPr>
        <w:t xml:space="preserve">йхал» Мирнинского района </w:t>
      </w:r>
    </w:p>
    <w:p w:rsidR="00AF2F47" w:rsidRPr="00AF2F47" w:rsidRDefault="00AF2F47" w:rsidP="00AF2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Pr="00AF2F47">
        <w:rPr>
          <w:rFonts w:ascii="Times New Roman" w:hAnsi="Times New Roman" w:cs="Times New Roman"/>
          <w:b/>
        </w:rPr>
        <w:t>еспублики Саха (Якутия)»</w:t>
      </w:r>
    </w:p>
    <w:p w:rsidR="00AF2F47" w:rsidRPr="00AF2F47" w:rsidRDefault="00AF2F47" w:rsidP="00AF2F47">
      <w:pPr>
        <w:pStyle w:val="ConsPlusNormal"/>
        <w:jc w:val="center"/>
        <w:rPr>
          <w:rFonts w:ascii="Times New Roman" w:hAnsi="Times New Roman" w:cs="Times New Roman"/>
        </w:rPr>
      </w:pPr>
    </w:p>
    <w:p w:rsidR="00AF2F47" w:rsidRPr="00AF2F47" w:rsidRDefault="00AF2F47" w:rsidP="00AF2F47">
      <w:pPr>
        <w:pStyle w:val="ConsPlusNormal"/>
        <w:jc w:val="center"/>
        <w:rPr>
          <w:rFonts w:ascii="Times New Roman" w:hAnsi="Times New Roman" w:cs="Times New Roman"/>
        </w:rPr>
      </w:pPr>
    </w:p>
    <w:p w:rsidR="00AF2F47" w:rsidRPr="00AF2F47" w:rsidRDefault="00AF2F47" w:rsidP="00AF2F47">
      <w:pPr>
        <w:pStyle w:val="ConsPlusNormal"/>
        <w:jc w:val="center"/>
        <w:rPr>
          <w:rFonts w:ascii="Times New Roman" w:hAnsi="Times New Roman" w:cs="Times New Roman"/>
        </w:rPr>
      </w:pPr>
    </w:p>
    <w:p w:rsidR="00AF2F47" w:rsidRPr="00AF2F47" w:rsidRDefault="00AF2F47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 xml:space="preserve">В соответствии с частями 1, 4 статьи 62 Градостроительного кодекса Российской Федерации, руководствуясь Уставом </w:t>
      </w:r>
      <w:r w:rsidR="00657637" w:rsidRPr="00AF2F47">
        <w:rPr>
          <w:rFonts w:ascii="Times New Roman" w:hAnsi="Times New Roman" w:cs="Times New Roman"/>
          <w:sz w:val="24"/>
          <w:szCs w:val="24"/>
        </w:rPr>
        <w:t>поселка Айхал</w:t>
      </w:r>
      <w:r w:rsidRPr="00AF2F47">
        <w:rPr>
          <w:rFonts w:ascii="Times New Roman" w:hAnsi="Times New Roman" w:cs="Times New Roman"/>
          <w:sz w:val="24"/>
          <w:szCs w:val="24"/>
        </w:rPr>
        <w:t xml:space="preserve">, </w:t>
      </w:r>
      <w:r w:rsidR="003A439B">
        <w:rPr>
          <w:rFonts w:ascii="Times New Roman" w:hAnsi="Times New Roman" w:cs="Times New Roman"/>
          <w:sz w:val="24"/>
          <w:szCs w:val="24"/>
        </w:rPr>
        <w:t>постановляю</w:t>
      </w:r>
      <w:r w:rsidRPr="00AF2F47">
        <w:rPr>
          <w:rFonts w:ascii="Times New Roman" w:hAnsi="Times New Roman" w:cs="Times New Roman"/>
          <w:sz w:val="24"/>
          <w:szCs w:val="24"/>
        </w:rPr>
        <w:t>: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AF2F47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Утвердить Порядок установления причин нарушения законодательства о градостроительной деятельности на территории муниципального образования «</w:t>
      </w:r>
      <w:r w:rsidR="00657637" w:rsidRPr="00AF2F47">
        <w:rPr>
          <w:rFonts w:ascii="Times New Roman" w:hAnsi="Times New Roman" w:cs="Times New Roman"/>
          <w:sz w:val="24"/>
          <w:szCs w:val="24"/>
        </w:rPr>
        <w:t>Поселок Айхал</w:t>
      </w:r>
      <w:r w:rsidRPr="00AF2F47">
        <w:rPr>
          <w:rFonts w:ascii="Times New Roman" w:hAnsi="Times New Roman" w:cs="Times New Roman"/>
          <w:sz w:val="24"/>
          <w:szCs w:val="24"/>
        </w:rPr>
        <w:t>» Мирнинского района Республики Саха (Якутия). Прилагается.</w:t>
      </w:r>
    </w:p>
    <w:p w:rsidR="000152EF" w:rsidRDefault="00FA741A" w:rsidP="000152EF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«</w:t>
      </w:r>
      <w:r w:rsidR="00657637" w:rsidRPr="00AF2F47">
        <w:rPr>
          <w:rFonts w:ascii="Times New Roman" w:hAnsi="Times New Roman" w:cs="Times New Roman"/>
          <w:sz w:val="24"/>
          <w:szCs w:val="24"/>
        </w:rPr>
        <w:t>Поселок Айхал</w:t>
      </w:r>
      <w:r w:rsidRPr="00AF2F47">
        <w:rPr>
          <w:rFonts w:ascii="Times New Roman" w:hAnsi="Times New Roman" w:cs="Times New Roman"/>
          <w:sz w:val="24"/>
          <w:szCs w:val="24"/>
        </w:rPr>
        <w:t>» Мирнинского района Республики Саха (Якутия). Прилагается.</w:t>
      </w:r>
    </w:p>
    <w:p w:rsidR="00AF2F47" w:rsidRPr="000152EF" w:rsidRDefault="00AF2F47" w:rsidP="000152EF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52E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0152EF" w:rsidRPr="000152EF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Pr="000152EF">
        <w:rPr>
          <w:rFonts w:ascii="Times New Roman" w:hAnsi="Times New Roman" w:cs="Times New Roman"/>
          <w:sz w:val="24"/>
          <w:szCs w:val="24"/>
        </w:rPr>
        <w:t>в силу после его официального опубликования.</w:t>
      </w:r>
    </w:p>
    <w:p w:rsidR="00AF2F47" w:rsidRPr="00AF2F47" w:rsidRDefault="00AF2F47" w:rsidP="00AF2F47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Администрации МО «Поселок Айхал» (www.мо-айхал.рф).</w:t>
      </w:r>
    </w:p>
    <w:p w:rsidR="00AF2F47" w:rsidRPr="00AF2F47" w:rsidRDefault="00AF2F47" w:rsidP="00AF2F47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AF2F47" w:rsidRPr="00AF2F47" w:rsidRDefault="00AF2F47" w:rsidP="00AF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F47" w:rsidRPr="00AF2F47" w:rsidRDefault="00AF2F47" w:rsidP="00AF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F47" w:rsidRPr="00AF2F47" w:rsidRDefault="00AF2F47" w:rsidP="00AF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F47" w:rsidRPr="00AF2F47" w:rsidRDefault="00AF2F47" w:rsidP="00AF2F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F47">
        <w:rPr>
          <w:rFonts w:ascii="Times New Roman" w:hAnsi="Times New Roman" w:cs="Times New Roman"/>
          <w:b/>
          <w:sz w:val="24"/>
          <w:szCs w:val="24"/>
        </w:rPr>
        <w:t>И.о. Главы Администрации</w:t>
      </w:r>
      <w:r w:rsidRPr="00AF2F47">
        <w:rPr>
          <w:rFonts w:ascii="Times New Roman" w:hAnsi="Times New Roman" w:cs="Times New Roman"/>
          <w:b/>
          <w:sz w:val="24"/>
          <w:szCs w:val="24"/>
        </w:rPr>
        <w:tab/>
      </w:r>
    </w:p>
    <w:p w:rsidR="00FA741A" w:rsidRPr="00AF2F47" w:rsidRDefault="00AF2F47" w:rsidP="00AF2F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F47">
        <w:rPr>
          <w:rFonts w:ascii="Times New Roman" w:hAnsi="Times New Roman" w:cs="Times New Roman"/>
          <w:b/>
          <w:sz w:val="24"/>
          <w:szCs w:val="24"/>
        </w:rPr>
        <w:t xml:space="preserve"> «МО «Поселок </w:t>
      </w:r>
      <w:proofErr w:type="gramStart"/>
      <w:r w:rsidRPr="00AF2F47">
        <w:rPr>
          <w:rFonts w:ascii="Times New Roman" w:hAnsi="Times New Roman" w:cs="Times New Roman"/>
          <w:b/>
          <w:sz w:val="24"/>
          <w:szCs w:val="24"/>
        </w:rPr>
        <w:t xml:space="preserve">Айхал»   </w:t>
      </w:r>
      <w:proofErr w:type="gramEnd"/>
      <w:r w:rsidRPr="00AF2F4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A439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F2F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О.В.Возная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160" w:rsidRPr="00AF2F47" w:rsidRDefault="004D7160">
      <w:pPr>
        <w:rPr>
          <w:rFonts w:ascii="Times New Roman" w:hAnsi="Times New Roman" w:cs="Times New Roman"/>
        </w:rPr>
      </w:pPr>
    </w:p>
    <w:p w:rsidR="00FA741A" w:rsidRPr="00AF2F47" w:rsidRDefault="00FA741A">
      <w:pPr>
        <w:rPr>
          <w:rFonts w:ascii="Times New Roman" w:hAnsi="Times New Roman" w:cs="Times New Roman"/>
        </w:rPr>
      </w:pPr>
    </w:p>
    <w:p w:rsidR="00FA741A" w:rsidRDefault="00FA741A">
      <w:pPr>
        <w:rPr>
          <w:rFonts w:ascii="Times New Roman" w:hAnsi="Times New Roman" w:cs="Times New Roman"/>
        </w:rPr>
      </w:pPr>
    </w:p>
    <w:p w:rsidR="003A439B" w:rsidRPr="00AF2F47" w:rsidRDefault="003A439B">
      <w:pPr>
        <w:rPr>
          <w:rFonts w:ascii="Times New Roman" w:hAnsi="Times New Roman" w:cs="Times New Roman"/>
        </w:rPr>
      </w:pPr>
    </w:p>
    <w:p w:rsidR="00FA741A" w:rsidRPr="00AF2F47" w:rsidRDefault="00FA741A" w:rsidP="00FA74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A741A" w:rsidRPr="00AF2F47" w:rsidRDefault="00FA741A" w:rsidP="00FA74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A741A" w:rsidRPr="00AF2F47" w:rsidRDefault="00FA741A" w:rsidP="00FA74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МО «</w:t>
      </w:r>
      <w:r w:rsidR="00657637" w:rsidRPr="00AF2F47">
        <w:rPr>
          <w:rFonts w:ascii="Times New Roman" w:hAnsi="Times New Roman" w:cs="Times New Roman"/>
          <w:sz w:val="24"/>
          <w:szCs w:val="24"/>
        </w:rPr>
        <w:t>Поселок Айхал</w:t>
      </w:r>
      <w:r w:rsidRPr="00AF2F47">
        <w:rPr>
          <w:rFonts w:ascii="Times New Roman" w:hAnsi="Times New Roman" w:cs="Times New Roman"/>
          <w:sz w:val="24"/>
          <w:szCs w:val="24"/>
        </w:rPr>
        <w:t>»</w:t>
      </w:r>
    </w:p>
    <w:p w:rsidR="00FA741A" w:rsidRPr="00AF2F47" w:rsidRDefault="00FA741A" w:rsidP="00FA74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 xml:space="preserve"> от     N 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ПОРЯДОК</w:t>
      </w:r>
    </w:p>
    <w:p w:rsidR="00FA741A" w:rsidRPr="00AF2F47" w:rsidRDefault="00FA741A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УСТАНОВЛЕНИЯ ПРИЧИН НАРУШЕНИЯ ЗАКОНОДАТЕЛЬСТВА</w:t>
      </w:r>
    </w:p>
    <w:p w:rsidR="00FA741A" w:rsidRPr="00AF2F47" w:rsidRDefault="00FA741A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О ГРАДОСТРОИТЕЛЬНОЙ ДЕЯТЕЛЬНОСТИ НА ТЕРРИТОРИИ</w:t>
      </w:r>
    </w:p>
    <w:p w:rsidR="00FA741A" w:rsidRPr="00AF2F47" w:rsidRDefault="00FA741A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657637" w:rsidRPr="00AF2F47">
        <w:rPr>
          <w:rFonts w:ascii="Times New Roman" w:hAnsi="Times New Roman" w:cs="Times New Roman"/>
          <w:sz w:val="24"/>
          <w:szCs w:val="24"/>
        </w:rPr>
        <w:t>ПОСЕЛОК АЙХАЛ</w:t>
      </w:r>
      <w:r w:rsidRPr="00AF2F47">
        <w:rPr>
          <w:rFonts w:ascii="Times New Roman" w:hAnsi="Times New Roman" w:cs="Times New Roman"/>
          <w:sz w:val="24"/>
          <w:szCs w:val="24"/>
        </w:rPr>
        <w:t>» МИРНИНСКОГО РАЙОНА РЕСПУБЛИКИ САХА (ЯКУТИЯ)</w:t>
      </w:r>
    </w:p>
    <w:p w:rsidR="00FA741A" w:rsidRPr="00AF2F47" w:rsidRDefault="00FA741A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1. Настоящий Порядок установления причин нарушения законодательства о градостроительной деятельности на территории муниципального образования «</w:t>
      </w:r>
      <w:r w:rsidR="00657637" w:rsidRPr="00AF2F47">
        <w:rPr>
          <w:rFonts w:ascii="Times New Roman" w:hAnsi="Times New Roman" w:cs="Times New Roman"/>
          <w:sz w:val="24"/>
          <w:szCs w:val="24"/>
        </w:rPr>
        <w:t>Поселок Айхал</w:t>
      </w:r>
      <w:r w:rsidRPr="00AF2F47">
        <w:rPr>
          <w:rFonts w:ascii="Times New Roman" w:hAnsi="Times New Roman" w:cs="Times New Roman"/>
          <w:sz w:val="24"/>
          <w:szCs w:val="24"/>
        </w:rPr>
        <w:t>» Мирнинского района Республики Саха (Якутия) (далее - Порядок) разработан в соответствии с частями 1, 4 статьи 62 Градостроительного кодекса Российской Федерации. Порядок регулирует вопросы установления причин нарушения законодательства о градостроительной деятельности в случае причинения вреда жизни или здоровью физических лиц в отношении объектов, не указанных в частях 2,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2. В соответствии с настоящим Порядком установление причин нарушения законодательства о градостроительной деятельности осуществляется в целях: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установления факта нарушения законодательства о градостроительной деятельности;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определения лиц, которым причинен вред в результате нарушения законодательства о градостроительной деятельности;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определения лиц, допустивших нарушения законодательства о градостроительной деятельности, и обстоятельств, указывающих на их виновность.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3. Срок установления причин нарушения законодательства о градостроительной деятельности в соответствии с частью 5 статьи 62 Градостроительного кодекса не может превышать два месяца.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4. Установление причин нарушения законодательства о градостроительной деятельности проводится технической комиссией по установлению причин нарушения законодательства о градостроительной деятельности (далее - Техническая комиссия) в соответствии с Положением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«</w:t>
      </w:r>
      <w:r w:rsidR="00657637" w:rsidRPr="00AF2F47">
        <w:rPr>
          <w:rFonts w:ascii="Times New Roman" w:hAnsi="Times New Roman" w:cs="Times New Roman"/>
          <w:sz w:val="24"/>
          <w:szCs w:val="24"/>
        </w:rPr>
        <w:t>Поселок Айхал</w:t>
      </w:r>
      <w:r w:rsidRPr="00AF2F47">
        <w:rPr>
          <w:rFonts w:ascii="Times New Roman" w:hAnsi="Times New Roman" w:cs="Times New Roman"/>
          <w:sz w:val="24"/>
          <w:szCs w:val="24"/>
        </w:rPr>
        <w:t>» Мирнинского района Республики Саха (Якутия), утвержденным в установленном порядке.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5. Основанием для рассмотрения вопроса о создании Технической комиссии являются: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заявление физического и (или) юридического лица либо их представителей о нарушении законодательства о градостроительной деятельности, направленное в администрацию муниципального образования «</w:t>
      </w:r>
      <w:r w:rsidR="00657637" w:rsidRPr="00AF2F47">
        <w:rPr>
          <w:rFonts w:ascii="Times New Roman" w:hAnsi="Times New Roman" w:cs="Times New Roman"/>
          <w:sz w:val="24"/>
          <w:szCs w:val="24"/>
        </w:rPr>
        <w:t>Поселок Айхал</w:t>
      </w:r>
      <w:r w:rsidRPr="00AF2F47">
        <w:rPr>
          <w:rFonts w:ascii="Times New Roman" w:hAnsi="Times New Roman" w:cs="Times New Roman"/>
          <w:sz w:val="24"/>
          <w:szCs w:val="24"/>
        </w:rPr>
        <w:t>» Мирнинского района Республики Саха (Якутия);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извещение от лица, осуществляющего строительство, направленное в администрацию муниципального образования «</w:t>
      </w:r>
      <w:r w:rsidR="00657637" w:rsidRPr="00AF2F47">
        <w:rPr>
          <w:rFonts w:ascii="Times New Roman" w:hAnsi="Times New Roman" w:cs="Times New Roman"/>
          <w:sz w:val="24"/>
          <w:szCs w:val="24"/>
        </w:rPr>
        <w:t>Поселок Айхал</w:t>
      </w:r>
      <w:r w:rsidRPr="00AF2F47">
        <w:rPr>
          <w:rFonts w:ascii="Times New Roman" w:hAnsi="Times New Roman" w:cs="Times New Roman"/>
          <w:sz w:val="24"/>
          <w:szCs w:val="24"/>
        </w:rPr>
        <w:t>» Мирнинского района Республики Саха (Якутия), о возникновении аварийной ситуации при строительстве, реконструкции, капитальном ремонте объекта капитального строительства;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документы государственных надзорных органов, содержащие сведения о нарушении законодательства о градостроительной деятельности;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сведения о нарушении законодательства о градостроительной деятельности, полученные из других источников.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6. Администрация «</w:t>
      </w:r>
      <w:r w:rsidR="00657637" w:rsidRPr="00AF2F47">
        <w:rPr>
          <w:rFonts w:ascii="Times New Roman" w:hAnsi="Times New Roman" w:cs="Times New Roman"/>
          <w:sz w:val="24"/>
          <w:szCs w:val="24"/>
        </w:rPr>
        <w:t>Поселок Айхал</w:t>
      </w:r>
      <w:r w:rsidRPr="00AF2F47">
        <w:rPr>
          <w:rFonts w:ascii="Times New Roman" w:hAnsi="Times New Roman" w:cs="Times New Roman"/>
          <w:sz w:val="24"/>
          <w:szCs w:val="24"/>
        </w:rPr>
        <w:t xml:space="preserve">» Мирнинского района Республики Саха (Якутия) в течение 10 рабочих дней со дня причинения вреда либо выявления факта нарушения </w:t>
      </w:r>
      <w:r w:rsidRPr="00AF2F47">
        <w:rPr>
          <w:rFonts w:ascii="Times New Roman" w:hAnsi="Times New Roman" w:cs="Times New Roman"/>
          <w:sz w:val="24"/>
          <w:szCs w:val="24"/>
        </w:rPr>
        <w:lastRenderedPageBreak/>
        <w:t>законодательства о градостроительной деятельности: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проводит предварительную проверку достоверности полученной информации;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принимает решение о создании или об отказе в создании Технической комиссии;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подготавливает проект распоряжения администрации муниципального образования «</w:t>
      </w:r>
      <w:r w:rsidR="00657637" w:rsidRPr="00AF2F47">
        <w:rPr>
          <w:rFonts w:ascii="Times New Roman" w:hAnsi="Times New Roman" w:cs="Times New Roman"/>
          <w:sz w:val="24"/>
          <w:szCs w:val="24"/>
        </w:rPr>
        <w:t>Поселок Айхал</w:t>
      </w:r>
      <w:r w:rsidRPr="00AF2F47">
        <w:rPr>
          <w:rFonts w:ascii="Times New Roman" w:hAnsi="Times New Roman" w:cs="Times New Roman"/>
          <w:sz w:val="24"/>
          <w:szCs w:val="24"/>
        </w:rPr>
        <w:t>» Мирнинского района Республики Саха (Якутия)о создании Технической комиссии.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В проекте распоряжения администрации муниципального образования «</w:t>
      </w:r>
      <w:r w:rsidR="00657637" w:rsidRPr="00AF2F47">
        <w:rPr>
          <w:rFonts w:ascii="Times New Roman" w:hAnsi="Times New Roman" w:cs="Times New Roman"/>
          <w:sz w:val="24"/>
          <w:szCs w:val="24"/>
        </w:rPr>
        <w:t>Поселок Айхал</w:t>
      </w:r>
      <w:r w:rsidRPr="00AF2F47">
        <w:rPr>
          <w:rFonts w:ascii="Times New Roman" w:hAnsi="Times New Roman" w:cs="Times New Roman"/>
          <w:sz w:val="24"/>
          <w:szCs w:val="24"/>
        </w:rPr>
        <w:t>» Мирнинского района Республики Саха (Якутия) о создании Технической комиссии указываются: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основание и цель создания Технической комиссии;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краткое описание нарушения законодательства о градостроительной деятельности;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обстоятельства причинения вреда, повлекшие необходимость создания Технической комиссии (при его наличии);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состав Технической комиссии;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срок работы Технической комиссии.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8. Отказ в создании Технической комиссии допускается: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в случаях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указанных в частях 2, 3 статьи 62 Градостроительного кодекса Российской Федерации;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при отсутствии доказательств в причинении вреда жизни или здоровью физических лиц либо значительного вреда имуществу физических и (или) юридических лиц.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9. Уведомление об отказе в создании Технической комиссии в течение 3 рабочих дней со дня принятия решения направляется (вручается) лицам, указанным в разделе 5 настоящего Порядка.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10. По итогам установления причин нарушения законодательства утверждается заключение, содержащее выводы: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об обстоятельствах, указывающих на виновность лиц;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о необходимых мерах по восстановлению благоприятных условий жизнедеятельности человека.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11. Заключение, указанное в разделе 10 настоящего Порядка, подлежит размещению на официальном Интернет-сайте муниципального образования «</w:t>
      </w:r>
      <w:r w:rsidR="00657637" w:rsidRPr="00AF2F47">
        <w:rPr>
          <w:rFonts w:ascii="Times New Roman" w:hAnsi="Times New Roman" w:cs="Times New Roman"/>
          <w:sz w:val="24"/>
          <w:szCs w:val="24"/>
        </w:rPr>
        <w:t>Поселок Айхал</w:t>
      </w:r>
      <w:r w:rsidRPr="00AF2F47">
        <w:rPr>
          <w:rFonts w:ascii="Times New Roman" w:hAnsi="Times New Roman" w:cs="Times New Roman"/>
          <w:sz w:val="24"/>
          <w:szCs w:val="24"/>
        </w:rPr>
        <w:t>» Мирнинского района Республики Саха (Якутия) в установленном порядке и опубликованию.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12. Лица, оценка действий которых при установлении причин нарушения законодательства о градостроительной деятельности дана в заключении Технической комиссии, в случае несогласия с заключением могут оспорить его в судебном порядке.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A741A" w:rsidRPr="00AF2F47" w:rsidRDefault="00FA741A" w:rsidP="00FA74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A741A" w:rsidRPr="00AF2F47" w:rsidRDefault="00FA741A" w:rsidP="00FA74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 xml:space="preserve"> МО «</w:t>
      </w:r>
      <w:r w:rsidR="00657637" w:rsidRPr="00AF2F47">
        <w:rPr>
          <w:rFonts w:ascii="Times New Roman" w:hAnsi="Times New Roman" w:cs="Times New Roman"/>
          <w:sz w:val="24"/>
          <w:szCs w:val="24"/>
        </w:rPr>
        <w:t>Поселок Айхал</w:t>
      </w:r>
      <w:r w:rsidRPr="00AF2F4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A741A" w:rsidRPr="00AF2F47" w:rsidRDefault="00FA741A" w:rsidP="00FA74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 xml:space="preserve">от            N     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ПОЛОЖЕНИЕ</w:t>
      </w:r>
    </w:p>
    <w:p w:rsidR="00FA741A" w:rsidRPr="00AF2F47" w:rsidRDefault="00FA741A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О ТЕХНИЧЕСКОЙ КОМИССИИ ПО УСТАНОВЛЕНИЮ ПРИЧИН НАРУШЕНИЯ</w:t>
      </w:r>
    </w:p>
    <w:p w:rsidR="00FA741A" w:rsidRPr="00AF2F47" w:rsidRDefault="00FA741A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ЗАКОНОДАТЕЛЬСТВА О ГРАДОСТРОИТЕЛЬНОЙ ДЕЯТЕЛЬНОСТИ</w:t>
      </w:r>
    </w:p>
    <w:p w:rsidR="00FA741A" w:rsidRPr="00AF2F47" w:rsidRDefault="00FA741A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r w:rsidR="00657637" w:rsidRPr="00AF2F47">
        <w:rPr>
          <w:rFonts w:ascii="Times New Roman" w:hAnsi="Times New Roman" w:cs="Times New Roman"/>
          <w:sz w:val="24"/>
          <w:szCs w:val="24"/>
        </w:rPr>
        <w:t>ПОСЕЛОК АЙХАЛ</w:t>
      </w:r>
      <w:r w:rsidRPr="00AF2F47">
        <w:rPr>
          <w:rFonts w:ascii="Times New Roman" w:hAnsi="Times New Roman" w:cs="Times New Roman"/>
          <w:sz w:val="24"/>
          <w:szCs w:val="24"/>
        </w:rPr>
        <w:t>» МИРНИНСКОГО РАЙОНА РЕСПУБЛИКИ САХА (ЯКУТИЯ),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Техническая комиссия по установлению причин нарушения законодательства о градостроительной деятельности на территории муниципального образования «</w:t>
      </w:r>
      <w:r w:rsidR="00657637" w:rsidRPr="00AF2F47">
        <w:rPr>
          <w:rFonts w:ascii="Times New Roman" w:hAnsi="Times New Roman" w:cs="Times New Roman"/>
          <w:sz w:val="24"/>
          <w:szCs w:val="24"/>
        </w:rPr>
        <w:t>Поселок Айхал</w:t>
      </w:r>
      <w:r w:rsidRPr="00AF2F47">
        <w:rPr>
          <w:rFonts w:ascii="Times New Roman" w:hAnsi="Times New Roman" w:cs="Times New Roman"/>
          <w:sz w:val="24"/>
          <w:szCs w:val="24"/>
        </w:rPr>
        <w:t>» Мирнинского района Республики Саха (Якутия) (далее - Комиссия) осуществляет свою деятельность в соответствии с Градостроительным кодексом Российской Федерации, нормативными правовыми актами муниципального образования «</w:t>
      </w:r>
      <w:r w:rsidR="00657637" w:rsidRPr="00AF2F47">
        <w:rPr>
          <w:rFonts w:ascii="Times New Roman" w:hAnsi="Times New Roman" w:cs="Times New Roman"/>
          <w:sz w:val="24"/>
          <w:szCs w:val="24"/>
        </w:rPr>
        <w:t>Поселок Айхал</w:t>
      </w:r>
      <w:r w:rsidRPr="00AF2F47">
        <w:rPr>
          <w:rFonts w:ascii="Times New Roman" w:hAnsi="Times New Roman" w:cs="Times New Roman"/>
          <w:sz w:val="24"/>
          <w:szCs w:val="24"/>
        </w:rPr>
        <w:t>», настоящим Положением.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2. Состав Комиссии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2.1. В состав Комиссии включаются: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глава администрации муниципального образования «</w:t>
      </w:r>
      <w:r w:rsidR="00657637" w:rsidRPr="00AF2F47">
        <w:rPr>
          <w:rFonts w:ascii="Times New Roman" w:hAnsi="Times New Roman" w:cs="Times New Roman"/>
          <w:sz w:val="24"/>
          <w:szCs w:val="24"/>
        </w:rPr>
        <w:t>Поселок Айхал</w:t>
      </w:r>
      <w:r w:rsidRPr="00AF2F47">
        <w:rPr>
          <w:rFonts w:ascii="Times New Roman" w:hAnsi="Times New Roman" w:cs="Times New Roman"/>
          <w:sz w:val="24"/>
          <w:szCs w:val="24"/>
        </w:rPr>
        <w:t>» Мирнинского района Республики Саха (Якутия)  - председатель Комиссии;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образования «</w:t>
      </w:r>
      <w:r w:rsidR="00657637" w:rsidRPr="00AF2F47">
        <w:rPr>
          <w:rFonts w:ascii="Times New Roman" w:hAnsi="Times New Roman" w:cs="Times New Roman"/>
          <w:sz w:val="24"/>
          <w:szCs w:val="24"/>
        </w:rPr>
        <w:t>Поселок Айхал</w:t>
      </w:r>
      <w:r w:rsidRPr="00AF2F47">
        <w:rPr>
          <w:rFonts w:ascii="Times New Roman" w:hAnsi="Times New Roman" w:cs="Times New Roman"/>
          <w:sz w:val="24"/>
          <w:szCs w:val="24"/>
        </w:rPr>
        <w:t>» Мирнинского района Республики Саха (Якутия), курирующий вопросы градостроительной деятельности, - заместитель председателя Комиссии;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Ведущий специалист муниципального образования «</w:t>
      </w:r>
      <w:r w:rsidR="00657637" w:rsidRPr="00AF2F47">
        <w:rPr>
          <w:rFonts w:ascii="Times New Roman" w:hAnsi="Times New Roman" w:cs="Times New Roman"/>
          <w:sz w:val="24"/>
          <w:szCs w:val="24"/>
        </w:rPr>
        <w:t>Поселок Айхал</w:t>
      </w:r>
      <w:r w:rsidRPr="00AF2F47">
        <w:rPr>
          <w:rFonts w:ascii="Times New Roman" w:hAnsi="Times New Roman" w:cs="Times New Roman"/>
          <w:sz w:val="24"/>
          <w:szCs w:val="24"/>
        </w:rPr>
        <w:t>» Мирнинского района Республики Саха (Якутия) - секретарь Комиссии.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Состав Комиссии определяется в каждом конкретном случае индивидуально. Дополнительно в состав Комиссии могут включаться представители муниципальных учреждений и предприятий муниципального образования «Мирнинский район», а также независимые эксперты, аудиторы (по согласованию) и т.д.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2.2. В качестве наблюдателей в работе Комиссии могут принимать участие: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застройщик, заказчик;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специалист, выполняющий инженерные изыскания;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специалист, осуществляющий подготовку проектной документации;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представитель организации, осуществляющей строительство;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представитель организации, эксплуатирующей объект, и службы, эксплуатирующей инженерное оборудование, - при нарушениях, связанных со строительством и эксплуатацией инженерного оборудования;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представители граждан и их объединений.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2.3. Комиссия осуществляет свою деятельность на общественных началах.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3. Полномочия Комиссии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3.1. В целях установления причин нарушения законодательства о градостроительной деятельности Комиссия выполняет следующие функции: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установление характера причиненного вреда;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проверка наличия разрешения на строительство, наличия необходимых документов, представляемых для получения разрешения на строительство;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проверка наличия разрешения на ввод объекта в эксплуатацию, необходимых документов, представляемых для получения разрешения на ввод объекта в эксплуатацию.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 xml:space="preserve">3.2. В целях реализации полномочий в установленной сфере деятельности Комиссия </w:t>
      </w:r>
      <w:r w:rsidRPr="00AF2F47">
        <w:rPr>
          <w:rFonts w:ascii="Times New Roman" w:hAnsi="Times New Roman" w:cs="Times New Roman"/>
          <w:sz w:val="24"/>
          <w:szCs w:val="24"/>
        </w:rPr>
        <w:lastRenderedPageBreak/>
        <w:t>имеет право: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получать от физических и (или) юридических лиц объяснения по факту причинения вреда;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проводить осмотр объекта, а также имущества физических и (или) юридических лиц, которым причинен вред;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требовать у заинтересованных лиц документы, справки, сведения, связанные с проведением инженерных изысканий, выполнением работ по проектированию, строительству (реконструкции) или эксплуатацией объектов, указанных в разделе 1 Порядка установления причин нарушения законодательства о градостроительной деятельности на территории муниципального образования «</w:t>
      </w:r>
      <w:r w:rsidR="00657637" w:rsidRPr="00AF2F47">
        <w:rPr>
          <w:rFonts w:ascii="Times New Roman" w:hAnsi="Times New Roman" w:cs="Times New Roman"/>
          <w:sz w:val="24"/>
          <w:szCs w:val="24"/>
        </w:rPr>
        <w:t>Поселок Айхал</w:t>
      </w:r>
      <w:r w:rsidRPr="00AF2F47">
        <w:rPr>
          <w:rFonts w:ascii="Times New Roman" w:hAnsi="Times New Roman" w:cs="Times New Roman"/>
          <w:sz w:val="24"/>
          <w:szCs w:val="24"/>
        </w:rPr>
        <w:t>» Мирнинского района Республики Саха (Якутия).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4. Полномочия председателя Комиссии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Председатель Комиссии выполняет следующие функции: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Комиссии, определяет перечень, сроки и порядок рассмотрения вопросов на заседаниях Комиссии;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Комиссии;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подписывает протоколы заседаний Комиссии, выписки из протоколов и другие документы Комиссии;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проводит заседания Комиссии;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утверждает заключения о результатах расследования случаев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на территории муниципального образования «</w:t>
      </w:r>
      <w:r w:rsidR="00657637" w:rsidRPr="00AF2F47">
        <w:rPr>
          <w:rFonts w:ascii="Times New Roman" w:hAnsi="Times New Roman" w:cs="Times New Roman"/>
          <w:sz w:val="24"/>
          <w:szCs w:val="24"/>
        </w:rPr>
        <w:t>Поселок Айхал</w:t>
      </w:r>
      <w:r w:rsidRPr="00AF2F47">
        <w:rPr>
          <w:rFonts w:ascii="Times New Roman" w:hAnsi="Times New Roman" w:cs="Times New Roman"/>
          <w:sz w:val="24"/>
          <w:szCs w:val="24"/>
        </w:rPr>
        <w:t>» Мирнинского района Республики Саха (Якутия);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осуществляет другие функции.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5. Полномочия заместителя председателя Комиссии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Заместитель председателя Комиссии выполняет следующие функции: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исполняет отдельные поручения председателя Комиссии;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осуществляет полномочия председателя Комиссии в период его временного отсутствия;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 xml:space="preserve">организует работу Комиссии и ее взаимодействие с функциональными и территориальными органами администрации муниципального образования </w:t>
      </w:r>
      <w:r w:rsidR="00657637" w:rsidRPr="00AF2F47">
        <w:rPr>
          <w:rFonts w:ascii="Times New Roman" w:hAnsi="Times New Roman" w:cs="Times New Roman"/>
          <w:sz w:val="24"/>
          <w:szCs w:val="24"/>
        </w:rPr>
        <w:t>«</w:t>
      </w:r>
      <w:r w:rsidRPr="00AF2F47">
        <w:rPr>
          <w:rFonts w:ascii="Times New Roman" w:hAnsi="Times New Roman" w:cs="Times New Roman"/>
          <w:sz w:val="24"/>
          <w:szCs w:val="24"/>
        </w:rPr>
        <w:t>Мирнинский район</w:t>
      </w:r>
      <w:r w:rsidR="00657637" w:rsidRPr="00AF2F47">
        <w:rPr>
          <w:rFonts w:ascii="Times New Roman" w:hAnsi="Times New Roman" w:cs="Times New Roman"/>
          <w:sz w:val="24"/>
          <w:szCs w:val="24"/>
        </w:rPr>
        <w:t>»</w:t>
      </w:r>
      <w:r w:rsidRPr="00AF2F47">
        <w:rPr>
          <w:rFonts w:ascii="Times New Roman" w:hAnsi="Times New Roman" w:cs="Times New Roman"/>
          <w:sz w:val="24"/>
          <w:szCs w:val="24"/>
        </w:rPr>
        <w:t>, государственными органами, экспертными организациями, общественными организациями и другими заинтересованными лицами;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организует подготовку заключений о результатах расследования случаев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на территории муниципального образования «</w:t>
      </w:r>
      <w:r w:rsidR="00657637" w:rsidRPr="00AF2F47">
        <w:rPr>
          <w:rFonts w:ascii="Times New Roman" w:hAnsi="Times New Roman" w:cs="Times New Roman"/>
          <w:sz w:val="24"/>
          <w:szCs w:val="24"/>
        </w:rPr>
        <w:t>Поселок Айхал</w:t>
      </w:r>
      <w:r w:rsidRPr="00AF2F47">
        <w:rPr>
          <w:rFonts w:ascii="Times New Roman" w:hAnsi="Times New Roman" w:cs="Times New Roman"/>
          <w:sz w:val="24"/>
          <w:szCs w:val="24"/>
        </w:rPr>
        <w:t>» Мирнинского района Республики Саха (Якутия).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6. Функции секретаря Комиссии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извещает членов Комиссии и приглашенных на заседание о месте и времени проведения заседания, повестке заседания Комиссии;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осуществляет организационное, информационное и методическое обеспечение деятельности Комиссии;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обеспечивает подготовку запросов, проектов решений, других документов, касающихся выполнения задач и полномочий Комиссии;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обеспечивает подготовку документов к заседаниям Комиссии;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 xml:space="preserve">ведет протоколы заседаний Комиссии, обеспечивает их хранение в установленном </w:t>
      </w:r>
      <w:r w:rsidRPr="00AF2F47">
        <w:rPr>
          <w:rFonts w:ascii="Times New Roman" w:hAnsi="Times New Roman" w:cs="Times New Roman"/>
          <w:sz w:val="24"/>
          <w:szCs w:val="24"/>
        </w:rPr>
        <w:lastRenderedPageBreak/>
        <w:t>порядке;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обеспечивает оформление и рассылку протоколов, выписок из протоколов, заключений, а также других документов;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выполняет поручения председателя и заместителя председателя Комиссии;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организует контроль за исполнением решений Комиссии.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7. Обязанности членов Комиссии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Обязанности членов Комиссии: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участвовать в рассмотрении вопросов, входящих в компетенцию Комиссии;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участвовать в голосовании при принятии решений Комиссии;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вносить предложения по рассматриваемым на заседаниях Комиссии вопросам;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знакомиться с нормативными правовыми актами, информационными и справочными документами по вопросам деятельности Комиссии.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8. Проведение заседаний Комиссии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8.1. Основной формой деятельности Комиссии является заседание. Периодичность заседаний Комиссии определяется председателем Комиссии.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8.2. Повестки заседания Комиссии, материалы для рассмотрения доводятся до членов Комиссии и приглашенных не менее чем за 3 рабочих дня до заседания Комиссии.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Члены Комиссии уведомляются о месте, дате и времени проведения заседания Комиссии повесткой, подписанной председателем Комиссии или заместителем председателя.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8.3. Заседания Комиссии проводит председатель Комиссии или заместитель председателя. В случае отсутствия председателя Комиссии и его заместителя заседание ведет член Комиссии, уполномоченный решением председателя Комиссии.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8.4. Комиссия правомочна принимать решения при наличии кворума не менее двух третей от общего числа членов Комиссии, в том числе в случае отсутствия на заседании члена Комиссии при наличии его мнения, оформленного в письменном виде.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8.5. Члены Комиссии участвуют в заседаниях лично, без права замены. Члены Комиссии в случае отсутствия на заседании Комиссии могут представлять в письменном виде свои предложения и замечания.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8.6. Заседания Комиссии оформляются протоколами, которые направляются членам Комиссии и иным заинтересованным лицам в течение 5 дней со дня заседания.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8.7. Члены Комиссии обладают равными правами при обсуждении вопросов, рассматриваемых на заседании Комиссии.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9. Порядок принятия Комиссией решения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9.1. Комиссия анализирует представленные документы и устанавливает: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обстоятельства и причины нарушения законодательства о градостроительной деятельности, повлекшие причинение вреда;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организацию или лицо - участника строительства (лицо, осуществлявшее проектирование, строительство объекта), эксплуатирующую организацию, другие органы и организации, а также конкретных лиц, виновных в допущенных нарушениях, и обстоятельства, указывающие на их виновность;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необходимость проведения мероприятий по ликвидации последствий допущенных нарушений.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9.2. По результатам работы Комиссии составляется заключение по форме согласно приложению к настоящему Положению, содержащее выводы: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об обстоятельствах, указывающих на виновность лиц;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lastRenderedPageBreak/>
        <w:t>о необходимых мерах по восстановлению благоприятных условий жизнедеятельности человека.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9.3. Заключение Комиссии, подписанное всеми членами Комиссии, подлежит утверждению председателем Комиссии. Одновременно с утверждением заключения Комиссии принимается решение о завершении работы Комиссии.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9.4. В случае если причинение вреда физическим и (или) юридическим лицам не связано с нарушением законодательства о градостроительной деятельности, Комиссия определяет орган, в который надлежит направить документы для дальнейшего расследования.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9.5. При установлении в процессе работы Комиссии фактов административных правонарушений Комиссия направляет соответствующие документы в органы государственного строительного надзора, другие государственные надзорные органы для решения вопроса о привлечении виновных лиц к административной ответственности в порядке, установленном действующим законодательством.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10. Направление результатов работы Комиссии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10.1. Секретарь Комиссии в течение 10 рабочих дней направляет копию заключения Комиссии: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лицу, допустившему нарушение законодательства о градостроительной деятельности, для устранения выявленных нарушений;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физическому и (или) юридическому лицу, которому причинен вред.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10.2. В течение 10 рабочих дней заключение Комиссии подлежит размещению на официальном Интернет-сайте муниципального образования</w:t>
      </w:r>
      <w:r w:rsidR="00657637" w:rsidRPr="00AF2F47">
        <w:rPr>
          <w:rFonts w:ascii="Times New Roman" w:hAnsi="Times New Roman" w:cs="Times New Roman"/>
          <w:sz w:val="24"/>
          <w:szCs w:val="24"/>
        </w:rPr>
        <w:t xml:space="preserve"> </w:t>
      </w:r>
      <w:r w:rsidRPr="00AF2F47">
        <w:rPr>
          <w:rFonts w:ascii="Times New Roman" w:hAnsi="Times New Roman" w:cs="Times New Roman"/>
          <w:sz w:val="24"/>
          <w:szCs w:val="24"/>
        </w:rPr>
        <w:t>«</w:t>
      </w:r>
      <w:r w:rsidR="00657637" w:rsidRPr="00AF2F47">
        <w:rPr>
          <w:rFonts w:ascii="Times New Roman" w:hAnsi="Times New Roman" w:cs="Times New Roman"/>
          <w:sz w:val="24"/>
          <w:szCs w:val="24"/>
        </w:rPr>
        <w:t>Поселок Айхал</w:t>
      </w:r>
      <w:r w:rsidRPr="00AF2F47">
        <w:rPr>
          <w:rFonts w:ascii="Times New Roman" w:hAnsi="Times New Roman" w:cs="Times New Roman"/>
          <w:sz w:val="24"/>
          <w:szCs w:val="24"/>
        </w:rPr>
        <w:t>» Мирнинского района Республики Саха (Якутия)  в установленном порядке и опубликованию в и информационном бюллетене.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F47" w:rsidRDefault="00AF2F47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F47" w:rsidRDefault="00AF2F47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F47" w:rsidRPr="00AF2F47" w:rsidRDefault="00AF2F47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A741A" w:rsidRPr="00AF2F47" w:rsidRDefault="00FA741A" w:rsidP="00FA74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к Положению о технической комиссии по</w:t>
      </w:r>
    </w:p>
    <w:p w:rsidR="00FA741A" w:rsidRPr="00AF2F47" w:rsidRDefault="00FA741A" w:rsidP="00FA74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установлению причин нарушения законодательства</w:t>
      </w:r>
    </w:p>
    <w:p w:rsidR="00FA741A" w:rsidRPr="00AF2F47" w:rsidRDefault="00FA741A" w:rsidP="00FA74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о градостроительной деятельности на территории</w:t>
      </w:r>
    </w:p>
    <w:p w:rsidR="00FA741A" w:rsidRPr="00AF2F47" w:rsidRDefault="00FA741A" w:rsidP="00FA74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657637" w:rsidRPr="00AF2F47">
        <w:rPr>
          <w:rFonts w:ascii="Times New Roman" w:hAnsi="Times New Roman" w:cs="Times New Roman"/>
          <w:sz w:val="24"/>
          <w:szCs w:val="24"/>
        </w:rPr>
        <w:t>Поселок Айхал</w:t>
      </w:r>
      <w:r w:rsidRPr="00AF2F4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A741A" w:rsidRPr="00AF2F47" w:rsidRDefault="00FA741A" w:rsidP="00FA74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Мирнинского района Республики Саха (Якутия)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ЗАКЛЮЧЕНИЕ</w:t>
      </w:r>
    </w:p>
    <w:p w:rsidR="00FA741A" w:rsidRPr="00AF2F47" w:rsidRDefault="00FA741A" w:rsidP="00FA741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о результатах установления случаев причинения вреда жизни</w:t>
      </w:r>
    </w:p>
    <w:p w:rsidR="00FA741A" w:rsidRPr="00AF2F47" w:rsidRDefault="00FA741A" w:rsidP="00FA741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или здоровью физических лиц, имуществу физических</w:t>
      </w:r>
    </w:p>
    <w:p w:rsidR="00FA741A" w:rsidRPr="00AF2F47" w:rsidRDefault="00FA741A" w:rsidP="00FA741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или юридических лиц в результате нарушения законодательства</w:t>
      </w:r>
    </w:p>
    <w:p w:rsidR="00FA741A" w:rsidRPr="00AF2F47" w:rsidRDefault="00FA741A" w:rsidP="00FA741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о градостроительной деятельности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 ___________________</w:t>
      </w:r>
    </w:p>
    <w:p w:rsidR="00FA741A" w:rsidRPr="00AF2F47" w:rsidRDefault="00FA741A" w:rsidP="00FA74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(дата) (место составления)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Техническая комиссия, назначенная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(кем назначена, наименование органа и документа, дата, N документа)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в составе: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председателя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(фамилия, имя, отчество,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занимаемая должность, место работы)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заместителя председателя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(фамилия, имя, отчество,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занимаемая должность, место работы)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секретаря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(фамилия, имя, отчество,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занимаемая должность, место работы)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членов технической комиссии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(фамилия, имя, отчество,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занимаемая должность, место работы)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с участием приглашенных специалистов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lastRenderedPageBreak/>
        <w:t>(фамилия, имя, отчество, должность и место работы)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составила настоящее заключение о причинах нарушения законодательства о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градостроительной деятельности на территории муниципального образования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«</w:t>
      </w:r>
      <w:r w:rsidR="00657637" w:rsidRPr="00AF2F47">
        <w:rPr>
          <w:rFonts w:ascii="Times New Roman" w:hAnsi="Times New Roman" w:cs="Times New Roman"/>
          <w:sz w:val="24"/>
          <w:szCs w:val="24"/>
        </w:rPr>
        <w:t>Поселок Айхал</w:t>
      </w:r>
      <w:r w:rsidRPr="00AF2F47">
        <w:rPr>
          <w:rFonts w:ascii="Times New Roman" w:hAnsi="Times New Roman" w:cs="Times New Roman"/>
          <w:sz w:val="24"/>
          <w:szCs w:val="24"/>
        </w:rPr>
        <w:t>» Мирнинского района Республики Саха (Якутия), повлекшего причинение вреда жизни или здоровью физических лиц, имуществу физических и юридических лиц, по объекту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(наименование здания, сооружения, его местонахождение,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принадлежность, дата и время суток, когда причинен вред)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Подробное описание обстоятельств, при которых причинен вред, с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указанием вида нарушений и последствий этих нарушений, объема (площади)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обрушившихся и частично поврежденных конструкций, последовательности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обрушения, последствий и другие данные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Наличие разрешения на строительство, разрешения на ввод объекта в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эксплуатацию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(наименование документа, дата и N,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наименование органа, выдавшего документ)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Наименование участников строительства: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а) проектная организация, разработавшая проект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б) наличие заключения государственной экспертизы по проекту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AF2F47">
        <w:rPr>
          <w:rFonts w:ascii="Times New Roman" w:hAnsi="Times New Roman" w:cs="Times New Roman"/>
          <w:sz w:val="24"/>
          <w:szCs w:val="24"/>
        </w:rPr>
        <w:lastRenderedPageBreak/>
        <w:t>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в) предприятия, поставившие строительные конструкции, изделия и материалы,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примененные в разрушенной части здания, сооружения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г) строительная организация, осуществлявшая строительство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д) предприятия, организации, учреждения, в эксплуатации которых находятся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здание, сооружение, инженерное оборудование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Даты начала строительства и основных этапов возведения частей здания,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сооружения, состояние строительства, дата начала и условия эксплуатации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здания, сооружения, дата ввода в эксплуатацию, основные дефекты,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обнаруженные в процессе эксплуатации здания, сооружения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Фамилии, имена, отчества должностных лиц, непосредственно руководивших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строительством, лиц, осуществляющих технический и авторский надзор или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эксплуатацию здания, сооружения, наличие у них специального технического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образования или права на производство работ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Обстоятельства, при которых причинен вред жизни или здоровью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физических лиц, имуществу физических или юридических лиц: работы,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производившиеся при строительстве или эксплуатации здания, сооружения или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вблизи него непосредственно перед причинением вреда (в том числе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строительные, ремонтно-восстановительные работы, взрывы, забивка свай,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рыхление грунта, подвеска грузов к существующим конструкциям и другие)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AF2F47">
        <w:rPr>
          <w:rFonts w:ascii="Times New Roman" w:hAnsi="Times New Roman" w:cs="Times New Roman"/>
          <w:sz w:val="24"/>
          <w:szCs w:val="24"/>
        </w:rPr>
        <w:lastRenderedPageBreak/>
        <w:t>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другие обстоятельства, которые могли способствовать причинению вреда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(природно-климатические явления и другие)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Заключение технической комиссии: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Председатель технической комиссии: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 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(должность, Ф.И.О.) (подпись)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Заместитель председателя технической комиссии: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 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(должность, Ф.И.О.) (подпись)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Секретарь технической комиссии: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 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(должность, Ф.И.О.) (подпись)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Члены технической комиссии: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 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(должность, Ф.И.О.) (подпись)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 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(должность, Ф.И.О.) (подпись)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 _____________________________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(должность, Ф.И.О.) (подпись)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Представители привлеченных организаций, наблюдатели: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 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(наименования должностей, организаций, Ф.И.О.) (подписи)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______________________________________________ 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(наименования должностей, организаций, Ф.И.О.) (подписи)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 ________________________</w:t>
      </w:r>
    </w:p>
    <w:p w:rsidR="00FA741A" w:rsidRPr="00AF2F47" w:rsidRDefault="00FA741A" w:rsidP="00FA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47">
        <w:rPr>
          <w:rFonts w:ascii="Times New Roman" w:hAnsi="Times New Roman" w:cs="Times New Roman"/>
          <w:sz w:val="24"/>
          <w:szCs w:val="24"/>
        </w:rPr>
        <w:t>(наименования должностей, организаций, Ф.И.О.) (подписи)</w:t>
      </w:r>
    </w:p>
    <w:p w:rsidR="00FA741A" w:rsidRPr="00AF2F47" w:rsidRDefault="00FA741A">
      <w:pPr>
        <w:rPr>
          <w:rFonts w:ascii="Times New Roman" w:hAnsi="Times New Roman" w:cs="Times New Roman"/>
        </w:rPr>
      </w:pPr>
    </w:p>
    <w:p w:rsidR="00FA741A" w:rsidRPr="00AF2F47" w:rsidRDefault="00FA741A">
      <w:pPr>
        <w:rPr>
          <w:rFonts w:ascii="Times New Roman" w:hAnsi="Times New Roman" w:cs="Times New Roman"/>
        </w:rPr>
      </w:pPr>
    </w:p>
    <w:p w:rsidR="00FA741A" w:rsidRPr="00AF2F47" w:rsidRDefault="00FA741A">
      <w:pPr>
        <w:rPr>
          <w:rFonts w:ascii="Times New Roman" w:hAnsi="Times New Roman" w:cs="Times New Roman"/>
        </w:rPr>
      </w:pPr>
    </w:p>
    <w:sectPr w:rsidR="00FA741A" w:rsidRPr="00AF2F47" w:rsidSect="00FA741A">
      <w:headerReference w:type="default" r:id="rId8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5E7" w:rsidRDefault="00BD45E7" w:rsidP="00AF2F47">
      <w:pPr>
        <w:spacing w:after="0" w:line="240" w:lineRule="auto"/>
      </w:pPr>
      <w:r>
        <w:separator/>
      </w:r>
    </w:p>
  </w:endnote>
  <w:endnote w:type="continuationSeparator" w:id="0">
    <w:p w:rsidR="00BD45E7" w:rsidRDefault="00BD45E7" w:rsidP="00AF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5E7" w:rsidRDefault="00BD45E7" w:rsidP="00AF2F47">
      <w:pPr>
        <w:spacing w:after="0" w:line="240" w:lineRule="auto"/>
      </w:pPr>
      <w:r>
        <w:separator/>
      </w:r>
    </w:p>
  </w:footnote>
  <w:footnote w:type="continuationSeparator" w:id="0">
    <w:p w:rsidR="00BD45E7" w:rsidRDefault="00BD45E7" w:rsidP="00AF2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F47" w:rsidRPr="00AF2F47" w:rsidRDefault="00AF2F47" w:rsidP="00AF2F47">
    <w:pPr>
      <w:pStyle w:val="a3"/>
      <w:jc w:val="right"/>
      <w:rPr>
        <w:rFonts w:ascii="Times New Roman" w:hAnsi="Times New Roman" w:cs="Times New Roman"/>
        <w:color w:val="FF0000"/>
      </w:rPr>
    </w:pPr>
    <w:r w:rsidRPr="00AF2F47">
      <w:rPr>
        <w:rFonts w:ascii="Times New Roman" w:hAnsi="Times New Roman" w:cs="Times New Roman"/>
        <w:color w:val="FF0000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F54F6"/>
    <w:multiLevelType w:val="hybridMultilevel"/>
    <w:tmpl w:val="512202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5B2"/>
    <w:rsid w:val="000152EF"/>
    <w:rsid w:val="003A439B"/>
    <w:rsid w:val="004D7160"/>
    <w:rsid w:val="00657637"/>
    <w:rsid w:val="00A855B2"/>
    <w:rsid w:val="00AF2F47"/>
    <w:rsid w:val="00BD45E7"/>
    <w:rsid w:val="00E22B84"/>
    <w:rsid w:val="00FA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24B3FD7"/>
  <w15:docId w15:val="{7B814326-252A-40D0-AA1A-151503C4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F47"/>
  </w:style>
  <w:style w:type="paragraph" w:styleId="a5">
    <w:name w:val="footer"/>
    <w:basedOn w:val="a"/>
    <w:link w:val="a6"/>
    <w:uiPriority w:val="99"/>
    <w:unhideWhenUsed/>
    <w:rsid w:val="00AF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F47"/>
  </w:style>
  <w:style w:type="character" w:customStyle="1" w:styleId="8">
    <w:name w:val="Основной текст (8)_"/>
    <w:link w:val="80"/>
    <w:rsid w:val="00AF2F47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F2F47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3A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4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3947</Words>
  <Characters>22501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Асам Иннокентьевич</dc:creator>
  <cp:keywords/>
  <dc:description/>
  <cp:lastModifiedBy>Евгений Геннадьевич</cp:lastModifiedBy>
  <cp:revision>6</cp:revision>
  <cp:lastPrinted>2018-10-12T01:01:00Z</cp:lastPrinted>
  <dcterms:created xsi:type="dcterms:W3CDTF">2018-08-20T04:05:00Z</dcterms:created>
  <dcterms:modified xsi:type="dcterms:W3CDTF">2018-10-16T07:21:00Z</dcterms:modified>
</cp:coreProperties>
</file>