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1D5" w:rsidRPr="00352DC0" w:rsidRDefault="00200F6D" w:rsidP="003955A7">
      <w:pPr>
        <w:keepNext/>
        <w:spacing w:after="0" w:line="240" w:lineRule="auto"/>
        <w:jc w:val="center"/>
        <w:outlineLvl w:val="1"/>
        <w:rPr>
          <w:rFonts w:ascii="Times New Roman" w:hAnsi="Times New Roman" w:cs="Times New Roman"/>
          <w:bCs/>
          <w:sz w:val="24"/>
          <w:szCs w:val="24"/>
        </w:rPr>
      </w:pPr>
      <w:r w:rsidRPr="00200F6D">
        <w:rPr>
          <w:rFonts w:ascii="Times New Roman" w:hAnsi="Times New Roman" w:cs="Times New Roman"/>
          <w:bCs/>
          <w:sz w:val="24"/>
          <w:szCs w:val="24"/>
        </w:rPr>
        <w:drawing>
          <wp:anchor distT="0" distB="0" distL="114300" distR="114300" simplePos="0" relativeHeight="251659264" behindDoc="0" locked="0" layoutInCell="1" allowOverlap="1">
            <wp:simplePos x="0" y="0"/>
            <wp:positionH relativeFrom="column">
              <wp:posOffset>2889885</wp:posOffset>
            </wp:positionH>
            <wp:positionV relativeFrom="paragraph">
              <wp:posOffset>-110490</wp:posOffset>
            </wp:positionV>
            <wp:extent cx="704850" cy="695325"/>
            <wp:effectExtent l="19050" t="0" r="0" b="0"/>
            <wp:wrapNone/>
            <wp:docPr id="4" name="Рисунок 2" descr="Айх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йхал"/>
                    <pic:cNvPicPr>
                      <a:picLocks noChangeAspect="1" noChangeArrowheads="1"/>
                    </pic:cNvPicPr>
                  </pic:nvPicPr>
                  <pic:blipFill>
                    <a:blip r:embed="rId7" cstate="print"/>
                    <a:srcRect t="21161" r="-61"/>
                    <a:stretch>
                      <a:fillRect/>
                    </a:stretch>
                  </pic:blipFill>
                  <pic:spPr bwMode="auto">
                    <a:xfrm>
                      <a:off x="0" y="0"/>
                      <a:ext cx="705485" cy="692150"/>
                    </a:xfrm>
                    <a:prstGeom prst="rect">
                      <a:avLst/>
                    </a:prstGeom>
                    <a:noFill/>
                  </pic:spPr>
                </pic:pic>
              </a:graphicData>
            </a:graphic>
          </wp:anchor>
        </w:drawing>
      </w:r>
    </w:p>
    <w:p w:rsidR="00F921D5" w:rsidRPr="00352DC0" w:rsidRDefault="00F921D5" w:rsidP="003955A7">
      <w:pPr>
        <w:keepNext/>
        <w:spacing w:after="0" w:line="240" w:lineRule="auto"/>
        <w:jc w:val="center"/>
        <w:outlineLvl w:val="1"/>
        <w:rPr>
          <w:rFonts w:ascii="Times New Roman" w:hAnsi="Times New Roman" w:cs="Times New Roman"/>
          <w:bCs/>
          <w:sz w:val="24"/>
          <w:szCs w:val="24"/>
        </w:rPr>
      </w:pPr>
    </w:p>
    <w:p w:rsidR="00F921D5" w:rsidRPr="00352DC0" w:rsidRDefault="00F921D5" w:rsidP="003955A7">
      <w:pPr>
        <w:keepNext/>
        <w:spacing w:after="0" w:line="240" w:lineRule="auto"/>
        <w:jc w:val="center"/>
        <w:outlineLvl w:val="1"/>
        <w:rPr>
          <w:rFonts w:ascii="Times New Roman" w:hAnsi="Times New Roman" w:cs="Times New Roman"/>
          <w:bCs/>
          <w:sz w:val="24"/>
          <w:szCs w:val="24"/>
        </w:rPr>
      </w:pPr>
    </w:p>
    <w:p w:rsidR="00F921D5" w:rsidRPr="00352DC0" w:rsidRDefault="00F921D5" w:rsidP="003955A7">
      <w:pPr>
        <w:keepNext/>
        <w:spacing w:after="0" w:line="240" w:lineRule="auto"/>
        <w:jc w:val="center"/>
        <w:outlineLvl w:val="1"/>
        <w:rPr>
          <w:rFonts w:ascii="Times New Roman" w:hAnsi="Times New Roman" w:cs="Times New Roman"/>
          <w:bCs/>
          <w:sz w:val="24"/>
          <w:szCs w:val="24"/>
        </w:rPr>
      </w:pPr>
    </w:p>
    <w:p w:rsidR="003955A7" w:rsidRPr="00352DC0" w:rsidRDefault="003955A7" w:rsidP="003955A7">
      <w:pPr>
        <w:keepNext/>
        <w:spacing w:after="0" w:line="240" w:lineRule="auto"/>
        <w:jc w:val="center"/>
        <w:outlineLvl w:val="1"/>
        <w:rPr>
          <w:rFonts w:ascii="Times New Roman" w:hAnsi="Times New Roman" w:cs="Times New Roman"/>
          <w:bCs/>
          <w:sz w:val="24"/>
          <w:szCs w:val="24"/>
        </w:rPr>
      </w:pPr>
      <w:r w:rsidRPr="00352DC0">
        <w:rPr>
          <w:rFonts w:ascii="Times New Roman" w:hAnsi="Times New Roman" w:cs="Times New Roman"/>
          <w:bCs/>
          <w:sz w:val="24"/>
          <w:szCs w:val="24"/>
        </w:rPr>
        <w:t>РОССИЙСКАЯ ФЕДЕРАЦИЯ (РОССИЯ)</w:t>
      </w:r>
    </w:p>
    <w:p w:rsidR="003955A7" w:rsidRPr="00352DC0" w:rsidRDefault="003955A7" w:rsidP="003955A7">
      <w:pPr>
        <w:spacing w:after="0" w:line="240" w:lineRule="auto"/>
        <w:rPr>
          <w:rFonts w:ascii="Times New Roman" w:hAnsi="Times New Roman" w:cs="Times New Roman"/>
          <w:sz w:val="24"/>
          <w:szCs w:val="24"/>
        </w:rPr>
      </w:pPr>
    </w:p>
    <w:p w:rsidR="003955A7" w:rsidRPr="00352DC0" w:rsidRDefault="003955A7" w:rsidP="003955A7">
      <w:pPr>
        <w:spacing w:after="0" w:line="240" w:lineRule="auto"/>
        <w:jc w:val="center"/>
        <w:rPr>
          <w:rFonts w:ascii="Times New Roman" w:hAnsi="Times New Roman" w:cs="Times New Roman"/>
          <w:sz w:val="24"/>
          <w:szCs w:val="24"/>
        </w:rPr>
      </w:pPr>
      <w:r w:rsidRPr="00352DC0">
        <w:rPr>
          <w:rFonts w:ascii="Times New Roman" w:hAnsi="Times New Roman" w:cs="Times New Roman"/>
          <w:sz w:val="24"/>
          <w:szCs w:val="24"/>
        </w:rPr>
        <w:t>РЕСПУБЛИКА САХА (ЯКУТИЯ)</w:t>
      </w:r>
    </w:p>
    <w:p w:rsidR="003955A7" w:rsidRPr="00352DC0" w:rsidRDefault="003955A7" w:rsidP="003955A7">
      <w:pPr>
        <w:spacing w:after="0" w:line="240" w:lineRule="auto"/>
        <w:jc w:val="center"/>
        <w:rPr>
          <w:rFonts w:ascii="Times New Roman" w:hAnsi="Times New Roman" w:cs="Times New Roman"/>
          <w:sz w:val="24"/>
          <w:szCs w:val="24"/>
        </w:rPr>
      </w:pPr>
    </w:p>
    <w:p w:rsidR="003955A7" w:rsidRPr="00352DC0" w:rsidRDefault="003955A7" w:rsidP="003955A7">
      <w:pPr>
        <w:spacing w:after="0" w:line="240" w:lineRule="auto"/>
        <w:jc w:val="center"/>
        <w:rPr>
          <w:rFonts w:ascii="Times New Roman" w:hAnsi="Times New Roman" w:cs="Times New Roman"/>
          <w:sz w:val="24"/>
          <w:szCs w:val="24"/>
        </w:rPr>
      </w:pPr>
      <w:r w:rsidRPr="00352DC0">
        <w:rPr>
          <w:rFonts w:ascii="Times New Roman" w:hAnsi="Times New Roman" w:cs="Times New Roman"/>
          <w:sz w:val="24"/>
          <w:szCs w:val="24"/>
        </w:rPr>
        <w:t>МИРНИНСКИЙ РАЙОН</w:t>
      </w:r>
    </w:p>
    <w:p w:rsidR="003955A7" w:rsidRPr="00352DC0" w:rsidRDefault="003955A7" w:rsidP="003955A7">
      <w:pPr>
        <w:tabs>
          <w:tab w:val="left" w:pos="0"/>
        </w:tabs>
        <w:spacing w:after="0" w:line="240" w:lineRule="auto"/>
        <w:jc w:val="center"/>
        <w:rPr>
          <w:rFonts w:ascii="Times New Roman" w:hAnsi="Times New Roman" w:cs="Times New Roman"/>
          <w:sz w:val="24"/>
          <w:szCs w:val="24"/>
        </w:rPr>
      </w:pPr>
    </w:p>
    <w:p w:rsidR="003955A7" w:rsidRPr="00352DC0" w:rsidRDefault="003955A7" w:rsidP="003955A7">
      <w:pPr>
        <w:spacing w:after="0" w:line="240" w:lineRule="auto"/>
        <w:jc w:val="center"/>
        <w:rPr>
          <w:rFonts w:ascii="Times New Roman" w:hAnsi="Times New Roman" w:cs="Times New Roman"/>
          <w:sz w:val="24"/>
          <w:szCs w:val="24"/>
        </w:rPr>
      </w:pPr>
      <w:r w:rsidRPr="00352DC0">
        <w:rPr>
          <w:rFonts w:ascii="Times New Roman" w:hAnsi="Times New Roman" w:cs="Times New Roman"/>
          <w:sz w:val="24"/>
          <w:szCs w:val="24"/>
        </w:rPr>
        <w:t>МУНИЦИПАЛЬНОЕ ОБРАЗОВАНИЕ «ПОСЕЛОК АЙХАЛ»</w:t>
      </w:r>
    </w:p>
    <w:p w:rsidR="003955A7" w:rsidRPr="00352DC0" w:rsidRDefault="003955A7" w:rsidP="003955A7">
      <w:pPr>
        <w:spacing w:after="0" w:line="240" w:lineRule="auto"/>
        <w:jc w:val="center"/>
        <w:rPr>
          <w:rFonts w:ascii="Times New Roman" w:hAnsi="Times New Roman" w:cs="Times New Roman"/>
          <w:sz w:val="24"/>
          <w:szCs w:val="24"/>
        </w:rPr>
      </w:pPr>
    </w:p>
    <w:p w:rsidR="003955A7" w:rsidRPr="00352DC0" w:rsidRDefault="003955A7" w:rsidP="003955A7">
      <w:pPr>
        <w:spacing w:after="0" w:line="240" w:lineRule="auto"/>
        <w:jc w:val="center"/>
        <w:rPr>
          <w:rFonts w:ascii="Times New Roman" w:hAnsi="Times New Roman" w:cs="Times New Roman"/>
          <w:sz w:val="24"/>
          <w:szCs w:val="24"/>
        </w:rPr>
      </w:pPr>
      <w:r w:rsidRPr="00352DC0">
        <w:rPr>
          <w:rFonts w:ascii="Times New Roman" w:hAnsi="Times New Roman" w:cs="Times New Roman"/>
          <w:sz w:val="24"/>
          <w:szCs w:val="24"/>
        </w:rPr>
        <w:t>АЙХАЛЬСКИЙ ПОСЕЛКОВЫЙ СОВЕТ</w:t>
      </w:r>
    </w:p>
    <w:p w:rsidR="003955A7" w:rsidRPr="00200F6D" w:rsidRDefault="003955A7" w:rsidP="00200F6D">
      <w:pPr>
        <w:spacing w:after="0" w:line="240" w:lineRule="auto"/>
        <w:rPr>
          <w:rFonts w:ascii="Times New Roman" w:hAnsi="Times New Roman" w:cs="Times New Roman"/>
          <w:sz w:val="24"/>
          <w:szCs w:val="24"/>
        </w:rPr>
      </w:pPr>
    </w:p>
    <w:p w:rsidR="00200F6D" w:rsidRPr="00200F6D" w:rsidRDefault="00200F6D" w:rsidP="00200F6D">
      <w:pPr>
        <w:spacing w:after="0" w:line="240" w:lineRule="auto"/>
        <w:jc w:val="center"/>
        <w:rPr>
          <w:rFonts w:ascii="Times New Roman" w:hAnsi="Times New Roman" w:cs="Times New Roman"/>
          <w:sz w:val="24"/>
          <w:szCs w:val="24"/>
        </w:rPr>
      </w:pPr>
      <w:r w:rsidRPr="00200F6D">
        <w:rPr>
          <w:rFonts w:ascii="Times New Roman" w:hAnsi="Times New Roman" w:cs="Times New Roman"/>
          <w:sz w:val="24"/>
          <w:szCs w:val="24"/>
          <w:lang w:val="en-US"/>
        </w:rPr>
        <w:t>LVII</w:t>
      </w:r>
      <w:r w:rsidRPr="00200F6D">
        <w:rPr>
          <w:rFonts w:ascii="Times New Roman" w:hAnsi="Times New Roman" w:cs="Times New Roman"/>
          <w:sz w:val="24"/>
          <w:szCs w:val="24"/>
        </w:rPr>
        <w:t xml:space="preserve"> СЕССИЯ</w:t>
      </w:r>
    </w:p>
    <w:p w:rsidR="00200F6D" w:rsidRPr="00200F6D" w:rsidRDefault="00200F6D" w:rsidP="00200F6D">
      <w:pPr>
        <w:spacing w:after="0" w:line="240" w:lineRule="auto"/>
        <w:jc w:val="center"/>
        <w:rPr>
          <w:rFonts w:ascii="Times New Roman" w:hAnsi="Times New Roman" w:cs="Times New Roman"/>
          <w:bCs/>
          <w:sz w:val="24"/>
          <w:szCs w:val="24"/>
        </w:rPr>
      </w:pPr>
    </w:p>
    <w:p w:rsidR="003955A7" w:rsidRPr="00352DC0" w:rsidRDefault="00BA3FAA" w:rsidP="003955A7">
      <w:pPr>
        <w:spacing w:after="0" w:line="240" w:lineRule="auto"/>
        <w:jc w:val="center"/>
        <w:rPr>
          <w:rFonts w:ascii="Times New Roman" w:hAnsi="Times New Roman" w:cs="Times New Roman"/>
          <w:bCs/>
          <w:sz w:val="24"/>
          <w:szCs w:val="24"/>
        </w:rPr>
      </w:pPr>
      <w:r w:rsidRPr="00352DC0">
        <w:rPr>
          <w:rFonts w:ascii="Times New Roman" w:hAnsi="Times New Roman" w:cs="Times New Roman"/>
          <w:bCs/>
          <w:sz w:val="24"/>
          <w:szCs w:val="24"/>
        </w:rPr>
        <w:t>РЕШЕНИЕ</w:t>
      </w:r>
    </w:p>
    <w:p w:rsidR="003955A7" w:rsidRPr="00352DC0" w:rsidRDefault="003955A7" w:rsidP="00BA3FAA">
      <w:pPr>
        <w:spacing w:after="0" w:line="240" w:lineRule="auto"/>
        <w:rPr>
          <w:rFonts w:ascii="Times New Roman" w:hAnsi="Times New Roman" w:cs="Times New Roman"/>
          <w:bCs/>
          <w:sz w:val="24"/>
          <w:szCs w:val="24"/>
        </w:rPr>
      </w:pPr>
    </w:p>
    <w:tbl>
      <w:tblPr>
        <w:tblW w:w="0" w:type="auto"/>
        <w:tblLook w:val="04A0"/>
      </w:tblPr>
      <w:tblGrid>
        <w:gridCol w:w="5210"/>
        <w:gridCol w:w="5211"/>
      </w:tblGrid>
      <w:tr w:rsidR="003955A7" w:rsidRPr="00352DC0" w:rsidTr="005E0501">
        <w:tc>
          <w:tcPr>
            <w:tcW w:w="5210" w:type="dxa"/>
          </w:tcPr>
          <w:p w:rsidR="003955A7" w:rsidRPr="00352DC0" w:rsidRDefault="00200F6D" w:rsidP="00BA3FAA">
            <w:pPr>
              <w:spacing w:after="0" w:line="240" w:lineRule="auto"/>
              <w:rPr>
                <w:rFonts w:ascii="Times New Roman" w:hAnsi="Times New Roman" w:cs="Times New Roman"/>
                <w:bCs/>
                <w:sz w:val="24"/>
                <w:szCs w:val="24"/>
              </w:rPr>
            </w:pPr>
            <w:r>
              <w:rPr>
                <w:rFonts w:ascii="Times New Roman" w:hAnsi="Times New Roman" w:cs="Times New Roman"/>
                <w:bCs/>
                <w:sz w:val="24"/>
                <w:szCs w:val="24"/>
              </w:rPr>
              <w:t>24 января 2017</w:t>
            </w:r>
            <w:r w:rsidR="003955A7" w:rsidRPr="00352DC0">
              <w:rPr>
                <w:rFonts w:ascii="Times New Roman" w:hAnsi="Times New Roman" w:cs="Times New Roman"/>
                <w:bCs/>
                <w:sz w:val="24"/>
                <w:szCs w:val="24"/>
              </w:rPr>
              <w:t>года</w:t>
            </w:r>
          </w:p>
        </w:tc>
        <w:tc>
          <w:tcPr>
            <w:tcW w:w="5211" w:type="dxa"/>
          </w:tcPr>
          <w:p w:rsidR="003955A7" w:rsidRPr="00352DC0" w:rsidRDefault="003955A7" w:rsidP="00200F6D">
            <w:pPr>
              <w:spacing w:after="0" w:line="240" w:lineRule="auto"/>
              <w:jc w:val="right"/>
              <w:rPr>
                <w:rFonts w:ascii="Times New Roman" w:hAnsi="Times New Roman" w:cs="Times New Roman"/>
                <w:bCs/>
                <w:sz w:val="24"/>
                <w:szCs w:val="24"/>
              </w:rPr>
            </w:pPr>
            <w:r w:rsidRPr="00352DC0">
              <w:rPr>
                <w:rFonts w:ascii="Times New Roman" w:hAnsi="Times New Roman" w:cs="Times New Roman"/>
                <w:bCs/>
                <w:sz w:val="24"/>
                <w:szCs w:val="24"/>
                <w:lang w:val="en-US"/>
              </w:rPr>
              <w:t>III</w:t>
            </w:r>
            <w:r w:rsidRPr="00352DC0">
              <w:rPr>
                <w:rFonts w:ascii="Times New Roman" w:hAnsi="Times New Roman" w:cs="Times New Roman"/>
                <w:bCs/>
                <w:sz w:val="24"/>
                <w:szCs w:val="24"/>
              </w:rPr>
              <w:t xml:space="preserve">-№ </w:t>
            </w:r>
            <w:r w:rsidR="00200F6D">
              <w:rPr>
                <w:rFonts w:ascii="Times New Roman" w:hAnsi="Times New Roman" w:cs="Times New Roman"/>
                <w:bCs/>
                <w:sz w:val="24"/>
                <w:szCs w:val="24"/>
              </w:rPr>
              <w:t>57-13</w:t>
            </w:r>
          </w:p>
        </w:tc>
      </w:tr>
    </w:tbl>
    <w:p w:rsidR="008D4DEF" w:rsidRPr="00352DC0" w:rsidRDefault="008D4DEF" w:rsidP="00BA3FAA">
      <w:pPr>
        <w:spacing w:after="0" w:line="240" w:lineRule="auto"/>
        <w:rPr>
          <w:sz w:val="24"/>
          <w:szCs w:val="24"/>
        </w:rPr>
      </w:pPr>
    </w:p>
    <w:p w:rsidR="00DD06D2" w:rsidRPr="00352DC0" w:rsidRDefault="00BA3FAA" w:rsidP="00DD06D2">
      <w:pPr>
        <w:spacing w:after="0" w:line="240" w:lineRule="auto"/>
        <w:ind w:firstLine="567"/>
        <w:jc w:val="center"/>
        <w:rPr>
          <w:rFonts w:ascii="Times New Roman" w:hAnsi="Times New Roman" w:cs="Times New Roman"/>
          <w:b/>
          <w:sz w:val="24"/>
          <w:szCs w:val="24"/>
        </w:rPr>
      </w:pPr>
      <w:r w:rsidRPr="00352DC0">
        <w:rPr>
          <w:rFonts w:ascii="Times New Roman" w:hAnsi="Times New Roman" w:cs="Times New Roman"/>
          <w:b/>
          <w:sz w:val="24"/>
          <w:szCs w:val="24"/>
        </w:rPr>
        <w:t xml:space="preserve">О внесении изменений и дополнений в </w:t>
      </w:r>
      <w:r w:rsidR="00DD06D2" w:rsidRPr="00352DC0">
        <w:rPr>
          <w:rFonts w:ascii="Times New Roman" w:hAnsi="Times New Roman" w:cs="Times New Roman"/>
          <w:b/>
          <w:sz w:val="24"/>
          <w:szCs w:val="24"/>
        </w:rPr>
        <w:t xml:space="preserve">Положение о порядке приватизации муниципального имущества в муниципальном образовании «Поселок Айхал», </w:t>
      </w:r>
      <w:r w:rsidRPr="00352DC0">
        <w:rPr>
          <w:rFonts w:ascii="Times New Roman" w:hAnsi="Times New Roman" w:cs="Times New Roman"/>
          <w:b/>
          <w:sz w:val="24"/>
          <w:szCs w:val="24"/>
        </w:rPr>
        <w:t>утвержденно</w:t>
      </w:r>
      <w:r w:rsidR="00DD06D2" w:rsidRPr="00352DC0">
        <w:rPr>
          <w:rFonts w:ascii="Times New Roman" w:hAnsi="Times New Roman" w:cs="Times New Roman"/>
          <w:b/>
          <w:sz w:val="24"/>
          <w:szCs w:val="24"/>
        </w:rPr>
        <w:t>е</w:t>
      </w:r>
      <w:r w:rsidRPr="00352DC0">
        <w:rPr>
          <w:rFonts w:ascii="Times New Roman" w:hAnsi="Times New Roman" w:cs="Times New Roman"/>
          <w:b/>
          <w:sz w:val="24"/>
          <w:szCs w:val="24"/>
        </w:rPr>
        <w:t xml:space="preserve"> решением Айхальского поселкового Совета </w:t>
      </w:r>
      <w:r w:rsidR="00DD06D2" w:rsidRPr="00352DC0">
        <w:rPr>
          <w:rFonts w:ascii="Times New Roman" w:hAnsi="Times New Roman" w:cs="Times New Roman"/>
          <w:b/>
          <w:sz w:val="24"/>
          <w:szCs w:val="24"/>
        </w:rPr>
        <w:t xml:space="preserve">от 30.01.2007 № 16-1, в  редакции решений от 02.02.2009 № 19-4, от 15.10.2009 № 24-8, от 21.12.2010 № 40-4, от 26.04.2011 № 44-17, </w:t>
      </w:r>
      <w:proofErr w:type="gramStart"/>
      <w:r w:rsidR="00DD06D2" w:rsidRPr="00352DC0">
        <w:rPr>
          <w:rFonts w:ascii="Times New Roman" w:hAnsi="Times New Roman" w:cs="Times New Roman"/>
          <w:b/>
          <w:sz w:val="24"/>
          <w:szCs w:val="24"/>
        </w:rPr>
        <w:t>от</w:t>
      </w:r>
      <w:proofErr w:type="gramEnd"/>
      <w:r w:rsidR="00DD06D2" w:rsidRPr="00352DC0">
        <w:rPr>
          <w:rFonts w:ascii="Times New Roman" w:hAnsi="Times New Roman" w:cs="Times New Roman"/>
          <w:b/>
          <w:sz w:val="24"/>
          <w:szCs w:val="24"/>
        </w:rPr>
        <w:t xml:space="preserve"> 19.05.2011 № 45-4; от 10.04.2012 № 54-13, от 29.11.2013 </w:t>
      </w:r>
      <w:r w:rsidR="00DD06D2" w:rsidRPr="00352DC0">
        <w:rPr>
          <w:rFonts w:ascii="Times New Roman" w:hAnsi="Times New Roman" w:cs="Times New Roman"/>
          <w:b/>
          <w:sz w:val="24"/>
          <w:szCs w:val="24"/>
          <w:lang w:val="en-US"/>
        </w:rPr>
        <w:t>III</w:t>
      </w:r>
      <w:r w:rsidR="00DD06D2" w:rsidRPr="00352DC0">
        <w:rPr>
          <w:rFonts w:ascii="Times New Roman" w:hAnsi="Times New Roman" w:cs="Times New Roman"/>
          <w:b/>
          <w:sz w:val="24"/>
          <w:szCs w:val="24"/>
        </w:rPr>
        <w:t>-№ 13-10</w:t>
      </w:r>
    </w:p>
    <w:p w:rsidR="00BA3FAA" w:rsidRPr="00352DC0" w:rsidRDefault="00BA3FAA" w:rsidP="00BA3FAA">
      <w:pPr>
        <w:spacing w:after="0" w:line="240" w:lineRule="auto"/>
        <w:rPr>
          <w:sz w:val="24"/>
          <w:szCs w:val="24"/>
        </w:rPr>
      </w:pPr>
    </w:p>
    <w:p w:rsidR="00BA3FAA" w:rsidRPr="00352DC0" w:rsidRDefault="00BA3FAA" w:rsidP="00F32D1B">
      <w:pPr>
        <w:pStyle w:val="ConsPlusNormal"/>
        <w:ind w:firstLine="540"/>
        <w:jc w:val="both"/>
        <w:rPr>
          <w:rFonts w:ascii="Times New Roman" w:hAnsi="Times New Roman" w:cs="Times New Roman"/>
          <w:b/>
          <w:sz w:val="24"/>
          <w:szCs w:val="24"/>
        </w:rPr>
      </w:pPr>
      <w:r w:rsidRPr="00352DC0">
        <w:rPr>
          <w:rFonts w:ascii="Times New Roman" w:hAnsi="Times New Roman" w:cs="Times New Roman"/>
          <w:sz w:val="24"/>
          <w:szCs w:val="24"/>
        </w:rPr>
        <w:t>В соответствии с Федеральным закон</w:t>
      </w:r>
      <w:r w:rsidR="00F32D1B" w:rsidRPr="00352DC0">
        <w:rPr>
          <w:rFonts w:ascii="Times New Roman" w:hAnsi="Times New Roman" w:cs="Times New Roman"/>
          <w:sz w:val="24"/>
          <w:szCs w:val="24"/>
        </w:rPr>
        <w:t>ом</w:t>
      </w:r>
      <w:r w:rsidRPr="00352DC0">
        <w:rPr>
          <w:rFonts w:ascii="Times New Roman" w:hAnsi="Times New Roman" w:cs="Times New Roman"/>
          <w:sz w:val="24"/>
          <w:szCs w:val="24"/>
        </w:rPr>
        <w:t xml:space="preserve"> </w:t>
      </w:r>
      <w:r w:rsidR="00F32D1B" w:rsidRPr="00352DC0">
        <w:rPr>
          <w:rFonts w:ascii="Times New Roman" w:hAnsi="Times New Roman" w:cs="Times New Roman"/>
          <w:sz w:val="24"/>
          <w:szCs w:val="24"/>
        </w:rPr>
        <w:t xml:space="preserve">от 21.12.2001 № 178-ФЗ </w:t>
      </w:r>
      <w:r w:rsidR="00B94B2C" w:rsidRPr="00352DC0">
        <w:rPr>
          <w:rFonts w:ascii="Times New Roman" w:hAnsi="Times New Roman" w:cs="Times New Roman"/>
          <w:sz w:val="24"/>
          <w:szCs w:val="24"/>
        </w:rPr>
        <w:t>«</w:t>
      </w:r>
      <w:r w:rsidR="00F32D1B" w:rsidRPr="00352DC0">
        <w:rPr>
          <w:rFonts w:ascii="Times New Roman" w:hAnsi="Times New Roman" w:cs="Times New Roman"/>
          <w:sz w:val="24"/>
          <w:szCs w:val="24"/>
        </w:rPr>
        <w:t>О приватизации государственного и муниципального имущества</w:t>
      </w:r>
      <w:r w:rsidR="00B94B2C" w:rsidRPr="00352DC0">
        <w:rPr>
          <w:rFonts w:ascii="Times New Roman" w:hAnsi="Times New Roman" w:cs="Times New Roman"/>
          <w:sz w:val="24"/>
          <w:szCs w:val="24"/>
        </w:rPr>
        <w:t>»</w:t>
      </w:r>
      <w:r w:rsidR="00F32D1B" w:rsidRPr="00352DC0">
        <w:rPr>
          <w:rFonts w:ascii="Times New Roman" w:hAnsi="Times New Roman" w:cs="Times New Roman"/>
          <w:sz w:val="24"/>
          <w:szCs w:val="24"/>
        </w:rPr>
        <w:t xml:space="preserve"> (с последующими изменениями и дополнениями)</w:t>
      </w:r>
      <w:r w:rsidRPr="00352DC0">
        <w:rPr>
          <w:rFonts w:ascii="Times New Roman" w:hAnsi="Times New Roman" w:cs="Times New Roman"/>
          <w:sz w:val="24"/>
          <w:szCs w:val="24"/>
        </w:rPr>
        <w:t xml:space="preserve">, статьями </w:t>
      </w:r>
      <w:r w:rsidR="00D56C17" w:rsidRPr="00352DC0">
        <w:rPr>
          <w:rFonts w:ascii="Times New Roman" w:hAnsi="Times New Roman"/>
          <w:sz w:val="24"/>
          <w:szCs w:val="24"/>
        </w:rPr>
        <w:t>24, 40, 43</w:t>
      </w:r>
      <w:r w:rsidR="00D56C17" w:rsidRPr="00352DC0">
        <w:rPr>
          <w:rFonts w:ascii="Times New Roman" w:hAnsi="Times New Roman" w:cs="Times New Roman"/>
          <w:sz w:val="18"/>
          <w:szCs w:val="18"/>
        </w:rPr>
        <w:t xml:space="preserve"> </w:t>
      </w:r>
      <w:r w:rsidRPr="00352DC0">
        <w:rPr>
          <w:rFonts w:ascii="Times New Roman" w:hAnsi="Times New Roman" w:cs="Times New Roman"/>
          <w:sz w:val="24"/>
          <w:szCs w:val="24"/>
        </w:rPr>
        <w:t xml:space="preserve">Устава МО «Поселок Айхал», </w:t>
      </w:r>
      <w:r w:rsidRPr="00352DC0">
        <w:rPr>
          <w:rFonts w:ascii="Times New Roman" w:hAnsi="Times New Roman" w:cs="Times New Roman"/>
          <w:b/>
          <w:sz w:val="24"/>
          <w:szCs w:val="24"/>
        </w:rPr>
        <w:t>Айхальский поселковый Совет решил:</w:t>
      </w:r>
    </w:p>
    <w:p w:rsidR="00BA3FAA" w:rsidRPr="00352DC0" w:rsidRDefault="00BA3FAA" w:rsidP="00BA3FAA">
      <w:pPr>
        <w:spacing w:after="0" w:line="240" w:lineRule="auto"/>
        <w:rPr>
          <w:rFonts w:ascii="Times New Roman" w:hAnsi="Times New Roman" w:cs="Times New Roman"/>
          <w:sz w:val="24"/>
          <w:szCs w:val="24"/>
        </w:rPr>
      </w:pPr>
    </w:p>
    <w:p w:rsidR="00BA3FAA" w:rsidRPr="00352DC0" w:rsidRDefault="00FE1912" w:rsidP="00DD06D2">
      <w:pPr>
        <w:pStyle w:val="a3"/>
        <w:numPr>
          <w:ilvl w:val="0"/>
          <w:numId w:val="1"/>
        </w:numPr>
        <w:spacing w:after="0" w:line="240" w:lineRule="auto"/>
        <w:ind w:left="0" w:firstLine="567"/>
        <w:jc w:val="both"/>
        <w:rPr>
          <w:rFonts w:ascii="Times New Roman" w:hAnsi="Times New Roman" w:cs="Times New Roman"/>
          <w:sz w:val="24"/>
          <w:szCs w:val="24"/>
        </w:rPr>
      </w:pPr>
      <w:proofErr w:type="gramStart"/>
      <w:r w:rsidRPr="00352DC0">
        <w:rPr>
          <w:rFonts w:ascii="Times New Roman" w:hAnsi="Times New Roman" w:cs="Times New Roman"/>
          <w:sz w:val="24"/>
          <w:szCs w:val="24"/>
        </w:rPr>
        <w:t>Внести следующие</w:t>
      </w:r>
      <w:r w:rsidR="00DF615A">
        <w:rPr>
          <w:rFonts w:ascii="Times New Roman" w:hAnsi="Times New Roman" w:cs="Times New Roman"/>
          <w:sz w:val="24"/>
          <w:szCs w:val="24"/>
        </w:rPr>
        <w:t xml:space="preserve"> изменения</w:t>
      </w:r>
      <w:r w:rsidRPr="00352DC0">
        <w:rPr>
          <w:rFonts w:ascii="Times New Roman" w:hAnsi="Times New Roman" w:cs="Times New Roman"/>
          <w:sz w:val="24"/>
          <w:szCs w:val="24"/>
        </w:rPr>
        <w:t xml:space="preserve"> и дополнения в </w:t>
      </w:r>
      <w:r w:rsidR="00DD06D2" w:rsidRPr="00352DC0">
        <w:rPr>
          <w:rFonts w:ascii="Times New Roman" w:hAnsi="Times New Roman" w:cs="Times New Roman"/>
          <w:sz w:val="24"/>
          <w:szCs w:val="24"/>
        </w:rPr>
        <w:t xml:space="preserve">Положение о порядке приватизации муниципального имущества в муниципальном образовании «Поселок Айхал», утвержденное решением Айхальского поселкового Совета от 30.01.2007 № 16-1, в  редакции решений от 02.02.2009 № 19-4, от 15.10.2009 № 24-8, от 21.12.2010 № 40-4, от 26.04.2011 № 44-17, от 19.05.2011 № 45-4; от 10.04.2012 № 54-13, от 29.11.2013 </w:t>
      </w:r>
      <w:r w:rsidR="00DD06D2" w:rsidRPr="00352DC0">
        <w:rPr>
          <w:rFonts w:ascii="Times New Roman" w:hAnsi="Times New Roman" w:cs="Times New Roman"/>
          <w:sz w:val="24"/>
          <w:szCs w:val="24"/>
          <w:lang w:val="en-US"/>
        </w:rPr>
        <w:t>III</w:t>
      </w:r>
      <w:r w:rsidR="00DD06D2" w:rsidRPr="00352DC0">
        <w:rPr>
          <w:rFonts w:ascii="Times New Roman" w:hAnsi="Times New Roman" w:cs="Times New Roman"/>
          <w:sz w:val="24"/>
          <w:szCs w:val="24"/>
        </w:rPr>
        <w:t xml:space="preserve">-№ 13-10 </w:t>
      </w:r>
      <w:r w:rsidRPr="00352DC0">
        <w:rPr>
          <w:rFonts w:ascii="Times New Roman" w:hAnsi="Times New Roman" w:cs="Times New Roman"/>
          <w:sz w:val="24"/>
          <w:szCs w:val="24"/>
        </w:rPr>
        <w:t>(далее – Положение).</w:t>
      </w:r>
      <w:proofErr w:type="gramEnd"/>
    </w:p>
    <w:p w:rsidR="003C411E" w:rsidRPr="00352DC0" w:rsidRDefault="003C411E" w:rsidP="00766961">
      <w:pPr>
        <w:pStyle w:val="a3"/>
        <w:numPr>
          <w:ilvl w:val="1"/>
          <w:numId w:val="1"/>
        </w:numPr>
        <w:spacing w:after="0" w:line="240" w:lineRule="auto"/>
        <w:ind w:left="0" w:firstLine="567"/>
        <w:jc w:val="both"/>
        <w:rPr>
          <w:rFonts w:ascii="Times New Roman" w:hAnsi="Times New Roman" w:cs="Times New Roman"/>
          <w:sz w:val="24"/>
          <w:szCs w:val="24"/>
        </w:rPr>
      </w:pPr>
      <w:r w:rsidRPr="00352DC0">
        <w:rPr>
          <w:rFonts w:ascii="Times New Roman" w:hAnsi="Times New Roman" w:cs="Times New Roman"/>
          <w:sz w:val="24"/>
          <w:szCs w:val="24"/>
        </w:rPr>
        <w:t xml:space="preserve">В пункте 1.2 Главы 1 </w:t>
      </w:r>
      <w:r w:rsidR="003C1548" w:rsidRPr="00352DC0">
        <w:rPr>
          <w:rFonts w:ascii="Times New Roman" w:hAnsi="Times New Roman" w:cs="Times New Roman"/>
          <w:sz w:val="24"/>
          <w:szCs w:val="24"/>
        </w:rPr>
        <w:t xml:space="preserve">«Общие положения» </w:t>
      </w:r>
      <w:r w:rsidRPr="00352DC0">
        <w:rPr>
          <w:rFonts w:ascii="Times New Roman" w:hAnsi="Times New Roman" w:cs="Times New Roman"/>
          <w:sz w:val="24"/>
          <w:szCs w:val="24"/>
        </w:rPr>
        <w:t xml:space="preserve">после слов «….«О приватизации государственного и муниципального имущества» дополнить словами «(далее – </w:t>
      </w:r>
      <w:r w:rsidRPr="00352DC0">
        <w:rPr>
          <w:rFonts w:ascii="Times New Roman" w:hAnsi="Times New Roman"/>
          <w:sz w:val="24"/>
          <w:szCs w:val="24"/>
        </w:rPr>
        <w:t>Федерального</w:t>
      </w:r>
      <w:r w:rsidRPr="00352DC0">
        <w:rPr>
          <w:rFonts w:ascii="Times New Roman" w:hAnsi="Times New Roman" w:cs="Times New Roman"/>
          <w:sz w:val="24"/>
          <w:szCs w:val="24"/>
        </w:rPr>
        <w:t xml:space="preserve"> закона о приватизации)</w:t>
      </w:r>
      <w:proofErr w:type="gramStart"/>
      <w:r w:rsidRPr="00352DC0">
        <w:rPr>
          <w:rFonts w:ascii="Times New Roman" w:hAnsi="Times New Roman" w:cs="Times New Roman"/>
          <w:sz w:val="24"/>
          <w:szCs w:val="24"/>
        </w:rPr>
        <w:t>,»</w:t>
      </w:r>
      <w:proofErr w:type="gramEnd"/>
      <w:r w:rsidR="003C1548" w:rsidRPr="00352DC0">
        <w:rPr>
          <w:rFonts w:ascii="Times New Roman" w:hAnsi="Times New Roman" w:cs="Times New Roman"/>
          <w:sz w:val="24"/>
          <w:szCs w:val="24"/>
        </w:rPr>
        <w:t>.</w:t>
      </w:r>
    </w:p>
    <w:p w:rsidR="00766961" w:rsidRPr="00352DC0" w:rsidRDefault="00766961" w:rsidP="00766961">
      <w:pPr>
        <w:pStyle w:val="a3"/>
        <w:numPr>
          <w:ilvl w:val="1"/>
          <w:numId w:val="1"/>
        </w:numPr>
        <w:spacing w:after="0" w:line="240" w:lineRule="auto"/>
        <w:ind w:left="0" w:firstLine="567"/>
        <w:jc w:val="both"/>
        <w:rPr>
          <w:rFonts w:ascii="Times New Roman" w:hAnsi="Times New Roman" w:cs="Times New Roman"/>
          <w:sz w:val="24"/>
          <w:szCs w:val="24"/>
        </w:rPr>
      </w:pPr>
      <w:r w:rsidRPr="00352DC0">
        <w:rPr>
          <w:rFonts w:ascii="Times New Roman" w:hAnsi="Times New Roman" w:cs="Times New Roman"/>
          <w:sz w:val="24"/>
          <w:szCs w:val="24"/>
        </w:rPr>
        <w:t>В главе 8</w:t>
      </w:r>
      <w:r w:rsidR="0030194A" w:rsidRPr="00352DC0">
        <w:rPr>
          <w:rFonts w:ascii="Times New Roman" w:hAnsi="Times New Roman" w:cs="Times New Roman"/>
          <w:sz w:val="24"/>
          <w:szCs w:val="24"/>
        </w:rPr>
        <w:t xml:space="preserve"> «Продажа муниципального имущества на аукционе»:</w:t>
      </w:r>
    </w:p>
    <w:p w:rsidR="00766961" w:rsidRPr="00352DC0" w:rsidRDefault="00766961" w:rsidP="00766961">
      <w:pPr>
        <w:pStyle w:val="a3"/>
        <w:numPr>
          <w:ilvl w:val="2"/>
          <w:numId w:val="1"/>
        </w:numPr>
        <w:spacing w:after="0" w:line="240" w:lineRule="auto"/>
        <w:ind w:left="0" w:firstLine="567"/>
        <w:jc w:val="both"/>
        <w:rPr>
          <w:rFonts w:ascii="Times New Roman" w:hAnsi="Times New Roman" w:cs="Times New Roman"/>
          <w:sz w:val="24"/>
          <w:szCs w:val="24"/>
        </w:rPr>
      </w:pPr>
      <w:r w:rsidRPr="00352DC0">
        <w:rPr>
          <w:rFonts w:ascii="Times New Roman" w:hAnsi="Times New Roman" w:cs="Times New Roman"/>
          <w:sz w:val="24"/>
          <w:szCs w:val="24"/>
        </w:rPr>
        <w:t>пункт 8.4 изложить в новой редакции:</w:t>
      </w:r>
    </w:p>
    <w:p w:rsidR="00766961" w:rsidRPr="00352DC0" w:rsidRDefault="00766961" w:rsidP="00766961">
      <w:pPr>
        <w:pStyle w:val="a3"/>
        <w:spacing w:after="0" w:line="240" w:lineRule="auto"/>
        <w:ind w:left="0" w:firstLine="567"/>
        <w:jc w:val="both"/>
        <w:rPr>
          <w:rFonts w:ascii="Times New Roman" w:hAnsi="Times New Roman" w:cs="Times New Roman"/>
          <w:sz w:val="24"/>
          <w:szCs w:val="24"/>
        </w:rPr>
      </w:pPr>
      <w:r w:rsidRPr="00352DC0">
        <w:rPr>
          <w:rFonts w:ascii="Times New Roman" w:hAnsi="Times New Roman" w:cs="Times New Roman"/>
          <w:sz w:val="24"/>
          <w:szCs w:val="24"/>
        </w:rPr>
        <w:t xml:space="preserve">«8.4. </w:t>
      </w:r>
      <w:r w:rsidR="00A00118" w:rsidRPr="00352DC0">
        <w:rPr>
          <w:rFonts w:ascii="Times New Roman" w:hAnsi="Times New Roman" w:cs="Times New Roman"/>
          <w:sz w:val="24"/>
          <w:szCs w:val="24"/>
        </w:rPr>
        <w:t>Продолжительность приема заявок на участие в аукционе должна быть не менее чем двадцать пять дней. Признание претендентов участниками аукциона осуществляется в течение пяти рабочих дней со дня окончания срока приема указанных заявок. Аукцион проводится не позднее третьего рабочего дня со дня признания претендентов участниками аукциона</w:t>
      </w:r>
      <w:proofErr w:type="gramStart"/>
      <w:r w:rsidR="00A00118" w:rsidRPr="00352DC0">
        <w:rPr>
          <w:rFonts w:ascii="Times New Roman" w:hAnsi="Times New Roman" w:cs="Times New Roman"/>
          <w:sz w:val="24"/>
          <w:szCs w:val="24"/>
        </w:rPr>
        <w:t>.»;</w:t>
      </w:r>
    </w:p>
    <w:p w:rsidR="00A00118" w:rsidRPr="00352DC0" w:rsidRDefault="00A00118" w:rsidP="00A03099">
      <w:pPr>
        <w:pStyle w:val="a3"/>
        <w:numPr>
          <w:ilvl w:val="2"/>
          <w:numId w:val="1"/>
        </w:numPr>
        <w:spacing w:after="0" w:line="240" w:lineRule="auto"/>
        <w:ind w:left="0" w:firstLine="567"/>
        <w:jc w:val="both"/>
        <w:rPr>
          <w:rFonts w:ascii="Times New Roman" w:hAnsi="Times New Roman" w:cs="Times New Roman"/>
          <w:sz w:val="24"/>
          <w:szCs w:val="24"/>
        </w:rPr>
      </w:pPr>
      <w:proofErr w:type="gramEnd"/>
      <w:r w:rsidRPr="00352DC0">
        <w:rPr>
          <w:rFonts w:ascii="Times New Roman" w:hAnsi="Times New Roman" w:cs="Times New Roman"/>
          <w:sz w:val="24"/>
          <w:szCs w:val="24"/>
        </w:rPr>
        <w:t>в пункте 8.6 цифры «10» заменить цифрами «20»</w:t>
      </w:r>
      <w:r w:rsidR="00A03099" w:rsidRPr="00352DC0">
        <w:rPr>
          <w:rFonts w:ascii="Times New Roman" w:hAnsi="Times New Roman" w:cs="Times New Roman"/>
          <w:sz w:val="24"/>
          <w:szCs w:val="24"/>
        </w:rPr>
        <w:t>;</w:t>
      </w:r>
    </w:p>
    <w:p w:rsidR="00A03099" w:rsidRPr="00352DC0" w:rsidRDefault="00A03099" w:rsidP="00A03099">
      <w:pPr>
        <w:pStyle w:val="a3"/>
        <w:numPr>
          <w:ilvl w:val="2"/>
          <w:numId w:val="1"/>
        </w:numPr>
        <w:spacing w:after="0" w:line="240" w:lineRule="auto"/>
        <w:ind w:left="0" w:firstLine="567"/>
        <w:jc w:val="both"/>
        <w:rPr>
          <w:rFonts w:ascii="Times New Roman" w:hAnsi="Times New Roman" w:cs="Times New Roman"/>
          <w:sz w:val="24"/>
          <w:szCs w:val="24"/>
        </w:rPr>
      </w:pPr>
      <w:r w:rsidRPr="00352DC0">
        <w:rPr>
          <w:rFonts w:ascii="Times New Roman" w:hAnsi="Times New Roman" w:cs="Times New Roman"/>
          <w:sz w:val="24"/>
          <w:szCs w:val="24"/>
        </w:rPr>
        <w:t>пункт 8.11 изложить в новой редакции:</w:t>
      </w:r>
    </w:p>
    <w:p w:rsidR="00A03099" w:rsidRPr="00352DC0" w:rsidRDefault="00A03099" w:rsidP="00A03099">
      <w:pPr>
        <w:pStyle w:val="ConsPlusNormal"/>
        <w:ind w:firstLine="567"/>
        <w:jc w:val="both"/>
        <w:rPr>
          <w:rFonts w:ascii="Times New Roman" w:hAnsi="Times New Roman" w:cs="Times New Roman"/>
          <w:sz w:val="24"/>
          <w:szCs w:val="24"/>
        </w:rPr>
      </w:pPr>
      <w:r w:rsidRPr="00352DC0">
        <w:rPr>
          <w:rFonts w:ascii="Times New Roman" w:hAnsi="Times New Roman" w:cs="Times New Roman"/>
          <w:sz w:val="24"/>
          <w:szCs w:val="24"/>
        </w:rPr>
        <w:t>«8.11.</w:t>
      </w:r>
      <w:r w:rsidRPr="00352DC0">
        <w:rPr>
          <w:rFonts w:ascii="Times New Roman" w:hAnsi="Times New Roman"/>
          <w:sz w:val="24"/>
          <w:szCs w:val="24"/>
        </w:rPr>
        <w:t xml:space="preserve"> </w:t>
      </w:r>
      <w:r w:rsidRPr="00352DC0">
        <w:rPr>
          <w:rFonts w:ascii="Times New Roman" w:hAnsi="Times New Roman" w:cs="Times New Roman"/>
          <w:sz w:val="24"/>
          <w:szCs w:val="24"/>
        </w:rPr>
        <w:t>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w:t>
      </w:r>
      <w:proofErr w:type="gramStart"/>
      <w:r w:rsidRPr="00352DC0">
        <w:rPr>
          <w:rFonts w:ascii="Times New Roman" w:hAnsi="Times New Roman" w:cs="Times New Roman"/>
          <w:sz w:val="24"/>
          <w:szCs w:val="24"/>
        </w:rPr>
        <w:t>.»</w:t>
      </w:r>
      <w:r w:rsidR="00E5017F" w:rsidRPr="00352DC0">
        <w:rPr>
          <w:rFonts w:ascii="Times New Roman" w:hAnsi="Times New Roman" w:cs="Times New Roman"/>
          <w:sz w:val="24"/>
          <w:szCs w:val="24"/>
        </w:rPr>
        <w:t>;</w:t>
      </w:r>
      <w:proofErr w:type="gramEnd"/>
    </w:p>
    <w:p w:rsidR="00E5017F" w:rsidRPr="00352DC0" w:rsidRDefault="00E5017F" w:rsidP="00AE0CA6">
      <w:pPr>
        <w:pStyle w:val="ConsPlusNormal"/>
        <w:ind w:firstLine="540"/>
        <w:jc w:val="both"/>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2</w:t>
      </w:r>
      <w:r w:rsidRPr="00352DC0">
        <w:rPr>
          <w:rFonts w:ascii="Times New Roman" w:hAnsi="Times New Roman" w:cs="Times New Roman"/>
          <w:sz w:val="24"/>
          <w:szCs w:val="24"/>
        </w:rPr>
        <w:t>.4.</w:t>
      </w:r>
      <w:r w:rsidRPr="00352DC0">
        <w:rPr>
          <w:rFonts w:ascii="Times New Roman" w:hAnsi="Times New Roman" w:cs="Times New Roman"/>
          <w:sz w:val="24"/>
          <w:szCs w:val="24"/>
        </w:rPr>
        <w:tab/>
        <w:t>в пункте 8.14 слово "пят</w:t>
      </w:r>
      <w:r w:rsidR="00FC7BF6" w:rsidRPr="00352DC0">
        <w:rPr>
          <w:rFonts w:ascii="Times New Roman" w:hAnsi="Times New Roman" w:cs="Times New Roman"/>
          <w:sz w:val="24"/>
          <w:szCs w:val="24"/>
        </w:rPr>
        <w:t>надцати" заменить словом "пяти".</w:t>
      </w:r>
    </w:p>
    <w:p w:rsidR="00FC7BF6" w:rsidRPr="00352DC0" w:rsidRDefault="00766961" w:rsidP="00AE0CA6">
      <w:pPr>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3</w:t>
      </w:r>
      <w:r w:rsidRPr="00352DC0">
        <w:rPr>
          <w:rFonts w:ascii="Times New Roman" w:hAnsi="Times New Roman" w:cs="Times New Roman"/>
          <w:sz w:val="24"/>
          <w:szCs w:val="24"/>
        </w:rPr>
        <w:t>.</w:t>
      </w:r>
      <w:r w:rsidRPr="00352DC0">
        <w:rPr>
          <w:rFonts w:ascii="Times New Roman" w:hAnsi="Times New Roman" w:cs="Times New Roman"/>
          <w:sz w:val="24"/>
          <w:szCs w:val="24"/>
        </w:rPr>
        <w:tab/>
      </w:r>
      <w:r w:rsidR="00FC7BF6" w:rsidRPr="00352DC0">
        <w:rPr>
          <w:rFonts w:ascii="Times New Roman" w:hAnsi="Times New Roman" w:cs="Times New Roman"/>
          <w:sz w:val="24"/>
          <w:szCs w:val="24"/>
        </w:rPr>
        <w:t>В главе 9 «Продажа акций открытых акционерных обществ на специализированном аукционе»</w:t>
      </w:r>
      <w:r w:rsidR="00AE0CA6" w:rsidRPr="00352DC0">
        <w:rPr>
          <w:rFonts w:ascii="Times New Roman" w:hAnsi="Times New Roman" w:cs="Times New Roman"/>
          <w:sz w:val="24"/>
          <w:szCs w:val="24"/>
        </w:rPr>
        <w:t>:</w:t>
      </w:r>
    </w:p>
    <w:p w:rsidR="00AE0CA6" w:rsidRPr="00352DC0" w:rsidRDefault="003C411E" w:rsidP="00AE0CA6">
      <w:pPr>
        <w:spacing w:after="0" w:line="240" w:lineRule="auto"/>
        <w:ind w:firstLine="567"/>
        <w:jc w:val="both"/>
        <w:rPr>
          <w:rFonts w:ascii="Times New Roman" w:hAnsi="Times New Roman" w:cs="Times New Roman"/>
          <w:bCs/>
          <w:sz w:val="24"/>
          <w:szCs w:val="24"/>
        </w:rPr>
      </w:pPr>
      <w:r w:rsidRPr="00352DC0">
        <w:rPr>
          <w:rFonts w:ascii="Times New Roman" w:hAnsi="Times New Roman" w:cs="Times New Roman"/>
          <w:sz w:val="24"/>
          <w:szCs w:val="24"/>
        </w:rPr>
        <w:lastRenderedPageBreak/>
        <w:t>1.3</w:t>
      </w:r>
      <w:r w:rsidR="00AE0CA6" w:rsidRPr="00352DC0">
        <w:rPr>
          <w:rFonts w:ascii="Times New Roman" w:hAnsi="Times New Roman" w:cs="Times New Roman"/>
          <w:sz w:val="24"/>
          <w:szCs w:val="24"/>
        </w:rPr>
        <w:t xml:space="preserve">.1. в пункте 9.3 </w:t>
      </w:r>
      <w:r w:rsidR="00AE0CA6" w:rsidRPr="00352DC0">
        <w:rPr>
          <w:rFonts w:ascii="Times New Roman" w:hAnsi="Times New Roman" w:cs="Times New Roman"/>
          <w:bCs/>
          <w:sz w:val="24"/>
          <w:szCs w:val="24"/>
        </w:rPr>
        <w:t xml:space="preserve">в </w:t>
      </w:r>
      <w:hyperlink r:id="rId8" w:history="1">
        <w:r w:rsidR="00AE0CA6" w:rsidRPr="00352DC0">
          <w:rPr>
            <w:rFonts w:ascii="Times New Roman" w:hAnsi="Times New Roman" w:cs="Times New Roman"/>
            <w:bCs/>
            <w:sz w:val="24"/>
            <w:szCs w:val="24"/>
          </w:rPr>
          <w:t xml:space="preserve">абзаце первом </w:t>
        </w:r>
      </w:hyperlink>
      <w:r w:rsidR="00AE0CA6" w:rsidRPr="00352DC0">
        <w:rPr>
          <w:rFonts w:ascii="Times New Roman" w:hAnsi="Times New Roman" w:cs="Times New Roman"/>
          <w:bCs/>
          <w:sz w:val="24"/>
          <w:szCs w:val="24"/>
        </w:rPr>
        <w:t>слова «на условиях, опубликованных» заменить словами «на условиях, содержащихся»;</w:t>
      </w:r>
    </w:p>
    <w:p w:rsidR="008561D0" w:rsidRPr="00352DC0" w:rsidRDefault="008561D0" w:rsidP="008561D0">
      <w:pPr>
        <w:pStyle w:val="ConsPlusNormal"/>
        <w:ind w:firstLine="540"/>
        <w:jc w:val="both"/>
        <w:outlineLvl w:val="0"/>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4</w:t>
      </w:r>
      <w:r w:rsidRPr="00352DC0">
        <w:rPr>
          <w:rFonts w:ascii="Times New Roman" w:hAnsi="Times New Roman" w:cs="Times New Roman"/>
          <w:sz w:val="24"/>
          <w:szCs w:val="24"/>
        </w:rPr>
        <w:t>.</w:t>
      </w:r>
      <w:r w:rsidRPr="00352DC0">
        <w:rPr>
          <w:rFonts w:ascii="Times New Roman" w:hAnsi="Times New Roman" w:cs="Times New Roman"/>
          <w:sz w:val="24"/>
          <w:szCs w:val="24"/>
        </w:rPr>
        <w:tab/>
        <w:t>Наименование главы 10 изложить в новой редакции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8561D0" w:rsidRPr="00352DC0" w:rsidRDefault="003C411E" w:rsidP="008561D0">
      <w:pPr>
        <w:pStyle w:val="ConsPlusNormal"/>
        <w:ind w:firstLine="540"/>
        <w:jc w:val="both"/>
        <w:outlineLvl w:val="0"/>
        <w:rPr>
          <w:rFonts w:ascii="Times New Roman" w:hAnsi="Times New Roman" w:cs="Times New Roman"/>
          <w:sz w:val="24"/>
          <w:szCs w:val="24"/>
        </w:rPr>
      </w:pPr>
      <w:r w:rsidRPr="00352DC0">
        <w:rPr>
          <w:rFonts w:ascii="Times New Roman" w:hAnsi="Times New Roman" w:cs="Times New Roman"/>
          <w:sz w:val="24"/>
          <w:szCs w:val="24"/>
        </w:rPr>
        <w:t>1.5</w:t>
      </w:r>
      <w:r w:rsidR="008561D0" w:rsidRPr="00352DC0">
        <w:rPr>
          <w:rFonts w:ascii="Times New Roman" w:hAnsi="Times New Roman" w:cs="Times New Roman"/>
          <w:sz w:val="24"/>
          <w:szCs w:val="24"/>
        </w:rPr>
        <w:t>.</w:t>
      </w:r>
      <w:r w:rsidR="008561D0" w:rsidRPr="00352DC0">
        <w:rPr>
          <w:rFonts w:ascii="Times New Roman" w:hAnsi="Times New Roman" w:cs="Times New Roman"/>
          <w:sz w:val="24"/>
          <w:szCs w:val="24"/>
        </w:rPr>
        <w:tab/>
        <w:t>Главу 10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 изложить в новой редакции:</w:t>
      </w:r>
    </w:p>
    <w:p w:rsidR="008561D0" w:rsidRPr="00352DC0" w:rsidRDefault="008561D0" w:rsidP="008561D0">
      <w:pPr>
        <w:pStyle w:val="ConsPlusNormal"/>
        <w:ind w:firstLine="540"/>
        <w:jc w:val="both"/>
        <w:outlineLvl w:val="0"/>
        <w:rPr>
          <w:rFonts w:ascii="Times New Roman" w:hAnsi="Times New Roman" w:cs="Times New Roman"/>
          <w:sz w:val="24"/>
          <w:szCs w:val="24"/>
        </w:rPr>
      </w:pPr>
      <w:r w:rsidRPr="00352DC0">
        <w:rPr>
          <w:rFonts w:ascii="Times New Roman" w:hAnsi="Times New Roman" w:cs="Times New Roman"/>
          <w:sz w:val="24"/>
          <w:szCs w:val="24"/>
        </w:rPr>
        <w:t>«Глава 10 «Продажа акций акционерного общества, долей в уставном капитале общества с ограниченной ответственностью,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 конкурсе»</w:t>
      </w:r>
    </w:p>
    <w:p w:rsidR="008561D0" w:rsidRPr="00352DC0" w:rsidRDefault="008561D0" w:rsidP="008561D0">
      <w:pPr>
        <w:pStyle w:val="ConsPlusNormal"/>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10.1. </w:t>
      </w:r>
      <w:proofErr w:type="gramStart"/>
      <w:r w:rsidRPr="00352DC0">
        <w:rPr>
          <w:rFonts w:ascii="Times New Roman" w:hAnsi="Times New Roman" w:cs="Times New Roman"/>
          <w:sz w:val="24"/>
          <w:szCs w:val="24"/>
        </w:rPr>
        <w:t>На конкурсе могут продаваться акции акционерного общества либо доля в уставном капитале общества с ограниченной ответственностью, которые составляют более чем 50 процентов уставного капитала указанных обществ, либо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(далее - реестр объектов культурного наследия), если в отношении такого имущества его покупателю необходимо выполнить определенные</w:t>
      </w:r>
      <w:proofErr w:type="gramEnd"/>
      <w:r w:rsidRPr="00352DC0">
        <w:rPr>
          <w:rFonts w:ascii="Times New Roman" w:hAnsi="Times New Roman" w:cs="Times New Roman"/>
          <w:sz w:val="24"/>
          <w:szCs w:val="24"/>
        </w:rPr>
        <w:t xml:space="preserve"> условия.</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Особенности продажи объекта культурного наследия, включенного в реестр объектов культурного наследия, на конкурсе, в том числе сроки выполнения его условий, устанавливаются в соответствии со </w:t>
      </w:r>
      <w:hyperlink r:id="rId9" w:history="1">
        <w:r w:rsidRPr="00352DC0">
          <w:rPr>
            <w:rFonts w:ascii="Times New Roman" w:hAnsi="Times New Roman" w:cs="Times New Roman"/>
            <w:sz w:val="24"/>
            <w:szCs w:val="24"/>
          </w:rPr>
          <w:t>статьей 29</w:t>
        </w:r>
      </w:hyperlink>
      <w:r w:rsidRPr="00352DC0">
        <w:rPr>
          <w:rFonts w:ascii="Times New Roman" w:hAnsi="Times New Roman" w:cs="Times New Roman"/>
          <w:sz w:val="24"/>
          <w:szCs w:val="24"/>
        </w:rPr>
        <w:t xml:space="preserve"> Федерального закона о приватизации.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10.2. Право приобретения муниципального имущества принадлежит тому покупателю, который предложил в ходе конкурса наиболее высокую цену за указанное имущество, при условии выполнения таким покупателем условий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10.3. Конкурс является открытым по составу участников. Предложения о цене муниципального имущества подаются участниками конкурса в запечатанных конвертах.</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Конкурс, в котором принял участие только один участник, признается несостоявшимся, если иное не установлено Федеральным законом о приватизации.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При равенстве двух и более предложений о цене муниципального имущества победителем признается тот участник, чья заявка была подана раньше других заявок.</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10.4. Продолжительность приема заявок на участие в конкурсе должна быть не менее чем двадцать пять дней. Признание претендентов участниками конкурса осуществляется в течение пяти рабочих дней со дня окончания срока приема указанных заявок. Конкурс проводится не позднее третьего рабочего дня со дня признания претендентов участниками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10.5. Для участия в конкурсе претендент вносит задаток в размере 20 процентов начальной цены, указанной в информационном сообщении о продаже муниципального имущества.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10.6. Предложение о цене продаваемого на конкурсе имущества подается участником конкурса в день подведения итогов конкурса. По желанию претендента запечатанный конве</w:t>
      </w:r>
      <w:proofErr w:type="gramStart"/>
      <w:r w:rsidRPr="00352DC0">
        <w:rPr>
          <w:rFonts w:ascii="Times New Roman" w:hAnsi="Times New Roman" w:cs="Times New Roman"/>
          <w:sz w:val="24"/>
          <w:szCs w:val="24"/>
        </w:rPr>
        <w:t>рт с пр</w:t>
      </w:r>
      <w:proofErr w:type="gramEnd"/>
      <w:r w:rsidRPr="00352DC0">
        <w:rPr>
          <w:rFonts w:ascii="Times New Roman" w:hAnsi="Times New Roman" w:cs="Times New Roman"/>
          <w:sz w:val="24"/>
          <w:szCs w:val="24"/>
        </w:rPr>
        <w:t>едложением о цене продаваемого имущества может быть подан при подаче заявки.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10.7. Претендент не допускается к участию в конкурсе по следующим основаниям:</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представленные документы не подтверждают право претендента быть покупателем в соответствии с </w:t>
      </w:r>
      <w:hyperlink r:id="rId10" w:history="1">
        <w:r w:rsidRPr="00352DC0">
          <w:rPr>
            <w:rFonts w:ascii="Times New Roman" w:hAnsi="Times New Roman" w:cs="Times New Roman"/>
            <w:sz w:val="24"/>
            <w:szCs w:val="24"/>
          </w:rPr>
          <w:t>законодательством</w:t>
        </w:r>
      </w:hyperlink>
      <w:r w:rsidRPr="00352DC0">
        <w:rPr>
          <w:rFonts w:ascii="Times New Roman" w:hAnsi="Times New Roman" w:cs="Times New Roman"/>
          <w:sz w:val="24"/>
          <w:szCs w:val="24"/>
        </w:rPr>
        <w:t xml:space="preserve"> Российской Федерации;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представлены не все документы в соответствии с перечнем, указанным в информационном сообщении о проведении указанного конкурса (за исключением предложения о цене продаваемого на конкурсе имущества), или они оформлены не в соответствии с законодательством Российской Федерации;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lastRenderedPageBreak/>
        <w:t>заявка подана лицом, не уполномоченным претендентом на осуществление таких действий;</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не подтверждено поступление задатка на счета, указанные в информационном сообщении о проведении указанного конкурса, в установленный срок.</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Перечень указанных оснований отказа претенденту в участии в конкурсе является исчерпывающим.</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10.8. До признания претендента участником конкурса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течение пяти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10.9. Одно лицо имеет право подать только одну заявку, а также только одно предложение о цене муниципального имущества.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10.10. Уведомление о признании участника конкурса победителем выдается победителю или его полномочному представителю под расписку в день подведения итогов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10.11. При уклонении или отказе победителя конкурса от заключения договора купли-продажи государственного или муниципального имущества задаток ему не возвращается.</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10.12. Суммы задатков, внесенные участниками конкурса, за исключением победителя, возвращаются участникам конкурса в течение пяти дней </w:t>
      </w:r>
      <w:proofErr w:type="gramStart"/>
      <w:r w:rsidRPr="00352DC0">
        <w:rPr>
          <w:rFonts w:ascii="Times New Roman" w:hAnsi="Times New Roman" w:cs="Times New Roman"/>
          <w:sz w:val="24"/>
          <w:szCs w:val="24"/>
        </w:rPr>
        <w:t>с даты подведения</w:t>
      </w:r>
      <w:proofErr w:type="gramEnd"/>
      <w:r w:rsidRPr="00352DC0">
        <w:rPr>
          <w:rFonts w:ascii="Times New Roman" w:hAnsi="Times New Roman" w:cs="Times New Roman"/>
          <w:sz w:val="24"/>
          <w:szCs w:val="24"/>
        </w:rPr>
        <w:t xml:space="preserve"> итогов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10.13. В течение пяти рабочих дней </w:t>
      </w:r>
      <w:proofErr w:type="gramStart"/>
      <w:r w:rsidRPr="00352DC0">
        <w:rPr>
          <w:rFonts w:ascii="Times New Roman" w:hAnsi="Times New Roman" w:cs="Times New Roman"/>
          <w:sz w:val="24"/>
          <w:szCs w:val="24"/>
        </w:rPr>
        <w:t>с даты подведения</w:t>
      </w:r>
      <w:proofErr w:type="gramEnd"/>
      <w:r w:rsidRPr="00352DC0">
        <w:rPr>
          <w:rFonts w:ascii="Times New Roman" w:hAnsi="Times New Roman" w:cs="Times New Roman"/>
          <w:sz w:val="24"/>
          <w:szCs w:val="24"/>
        </w:rPr>
        <w:t xml:space="preserve"> итогов конкурса с победителем конкурса заключается договор купли-продажи.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10.14. Договор купли-продажи муниципального имущества включает в себя порядок выполнения победителем конкурса условий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Указанный договор должен устанавливать порядок подтверждения победителем конкурса выполнения принимаемых на себя обязательств.</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Внесение изменений и дополнений в условия конкурса и обязательства его победителя после заключения указанного договора не допускается, за исключением случаев, предусмотренных </w:t>
      </w:r>
      <w:hyperlink r:id="rId11" w:history="1">
        <w:r w:rsidRPr="00352DC0">
          <w:rPr>
            <w:rFonts w:ascii="Times New Roman" w:hAnsi="Times New Roman" w:cs="Times New Roman"/>
            <w:sz w:val="24"/>
            <w:szCs w:val="24"/>
          </w:rPr>
          <w:t>статьей 451</w:t>
        </w:r>
      </w:hyperlink>
      <w:r w:rsidRPr="00352DC0">
        <w:rPr>
          <w:rFonts w:ascii="Times New Roman" w:hAnsi="Times New Roman" w:cs="Times New Roman"/>
          <w:sz w:val="24"/>
          <w:szCs w:val="24"/>
        </w:rPr>
        <w:t xml:space="preserve"> Гражданского кодекса Российской Федерации.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10.15. Договор купли-продажи муниципального имущества должен содержать:</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условия конкурса, формы и сроки их выполнения;</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порядок подтверждения победителем конкурса выполнения условий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порядок осуществления </w:t>
      </w:r>
      <w:proofErr w:type="gramStart"/>
      <w:r w:rsidRPr="00352DC0">
        <w:rPr>
          <w:rFonts w:ascii="Times New Roman" w:hAnsi="Times New Roman" w:cs="Times New Roman"/>
          <w:sz w:val="24"/>
          <w:szCs w:val="24"/>
        </w:rPr>
        <w:t>контроля за</w:t>
      </w:r>
      <w:proofErr w:type="gramEnd"/>
      <w:r w:rsidRPr="00352DC0">
        <w:rPr>
          <w:rFonts w:ascii="Times New Roman" w:hAnsi="Times New Roman" w:cs="Times New Roman"/>
          <w:sz w:val="24"/>
          <w:szCs w:val="24"/>
        </w:rPr>
        <w:t xml:space="preserve"> выполнением победителем конкурса условий конкурса;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ответственность сторон за неисполнение или ненадлежащее исполнение своих обязательств по договору купли-продажи в виде неустойки за невыполнение победителем конкурса условий, а также ненадлежащее их выполнение, в том числе нарушение промежуточных или окончательных сроков выполнения таких условий и объема их выполнения, в размере цены государственного или муниципального имущества;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другие условия, предусмотренные </w:t>
      </w:r>
      <w:hyperlink r:id="rId12" w:history="1">
        <w:r w:rsidRPr="00352DC0">
          <w:rPr>
            <w:rFonts w:ascii="Times New Roman" w:hAnsi="Times New Roman" w:cs="Times New Roman"/>
            <w:sz w:val="24"/>
            <w:szCs w:val="24"/>
          </w:rPr>
          <w:t>статьей 29</w:t>
        </w:r>
      </w:hyperlink>
      <w:r w:rsidRPr="00352DC0">
        <w:rPr>
          <w:rFonts w:ascii="Times New Roman" w:hAnsi="Times New Roman" w:cs="Times New Roman"/>
          <w:sz w:val="24"/>
          <w:szCs w:val="24"/>
        </w:rPr>
        <w:t xml:space="preserve"> Федерального закона о приватизации в отношении объектов культурного наследия, включенных в реестр объектов культурного наследия;</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иные определяемые по соглашению сторон условия.</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10.16. Передача имущества победителю конкурса и оформление права собственности на него осуществляются в порядке, установленном законодательством Российской Федерации и соответствующим договором купли-продажи, не позднее чем через тридцать дней после дня полной оплаты имущества и выполнения условий конкурса, если иное не предусмотрено настоящим Федеральным законом.</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Факт оплаты имущества подтверждается выпиской со счета, указанного в информационном сообщении о проведении конкурса, о поступлении денежных сре</w:t>
      </w:r>
      <w:proofErr w:type="gramStart"/>
      <w:r w:rsidRPr="00352DC0">
        <w:rPr>
          <w:rFonts w:ascii="Times New Roman" w:hAnsi="Times New Roman" w:cs="Times New Roman"/>
          <w:sz w:val="24"/>
          <w:szCs w:val="24"/>
        </w:rPr>
        <w:t>дств в р</w:t>
      </w:r>
      <w:proofErr w:type="gramEnd"/>
      <w:r w:rsidRPr="00352DC0">
        <w:rPr>
          <w:rFonts w:ascii="Times New Roman" w:hAnsi="Times New Roman" w:cs="Times New Roman"/>
          <w:sz w:val="24"/>
          <w:szCs w:val="24"/>
        </w:rPr>
        <w:t>азмере и в сроки, которые указаны в договоре купли-продажи.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10.17. Срок выполнения условий конкурса не может превышать один год, если иное не предусмотрено Федеральным законом о приватизации.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lastRenderedPageBreak/>
        <w:t xml:space="preserve">10.18. Победитель конкурса вправе до перехода к нему права собственности на муниципальное имущество осуществлять полномочия, установленные </w:t>
      </w:r>
      <w:hyperlink w:anchor="Par46" w:history="1">
        <w:r w:rsidRPr="00352DC0">
          <w:rPr>
            <w:rFonts w:ascii="Times New Roman" w:hAnsi="Times New Roman" w:cs="Times New Roman"/>
            <w:sz w:val="24"/>
            <w:szCs w:val="24"/>
          </w:rPr>
          <w:t>пункт</w:t>
        </w:r>
        <w:r w:rsidR="00467227" w:rsidRPr="00352DC0">
          <w:rPr>
            <w:rFonts w:ascii="Times New Roman" w:hAnsi="Times New Roman" w:cs="Times New Roman"/>
            <w:sz w:val="24"/>
            <w:szCs w:val="24"/>
          </w:rPr>
          <w:t>ом</w:t>
        </w:r>
        <w:r w:rsidRPr="00352DC0">
          <w:rPr>
            <w:rFonts w:ascii="Times New Roman" w:hAnsi="Times New Roman" w:cs="Times New Roman"/>
            <w:sz w:val="24"/>
            <w:szCs w:val="24"/>
          </w:rPr>
          <w:t xml:space="preserve"> 19</w:t>
        </w:r>
      </w:hyperlink>
      <w:r w:rsidRPr="00352DC0">
        <w:rPr>
          <w:rFonts w:ascii="Times New Roman" w:hAnsi="Times New Roman" w:cs="Times New Roman"/>
          <w:sz w:val="24"/>
          <w:szCs w:val="24"/>
        </w:rPr>
        <w:t xml:space="preserve"> настоящей главы.</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bookmarkStart w:id="0" w:name="Par46"/>
      <w:bookmarkEnd w:id="0"/>
      <w:r w:rsidRPr="00352DC0">
        <w:rPr>
          <w:rFonts w:ascii="Times New Roman" w:hAnsi="Times New Roman" w:cs="Times New Roman"/>
          <w:sz w:val="24"/>
          <w:szCs w:val="24"/>
        </w:rPr>
        <w:t xml:space="preserve">10.19. </w:t>
      </w:r>
      <w:proofErr w:type="gramStart"/>
      <w:r w:rsidRPr="00352DC0">
        <w:rPr>
          <w:rFonts w:ascii="Times New Roman" w:hAnsi="Times New Roman" w:cs="Times New Roman"/>
          <w:sz w:val="24"/>
          <w:szCs w:val="24"/>
        </w:rPr>
        <w:t>Победитель конкурса до перехода к нему права собственности на акции акционерного общества, долю в уставном капитале общества с ограниченной ответственностью, приобретенные им на конкурсе, осуществляет голосование в органах управления этих обществ по указанным акциям, доле в уставном капитале общества с ограниченной ответственностью по своему усмотрению, за исключением голосования по следующим вопросам:</w:t>
      </w:r>
      <w:proofErr w:type="gramEnd"/>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внесение изменений и дополнений в учредительные документы хозяйственного общества;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отчуждение имущества, его передача в залог или в аренду, совершение иных способных привести к отчуждению имущества хозяйственного общества действий, если стоимость такого имущества превышает пять процентов уставного капитала хозяйственного общества или более чем в пятьдесят тысяч раз превышает установленный федеральным законом </w:t>
      </w:r>
      <w:hyperlink r:id="rId13" w:history="1">
        <w:r w:rsidRPr="00352DC0">
          <w:rPr>
            <w:rFonts w:ascii="Times New Roman" w:hAnsi="Times New Roman" w:cs="Times New Roman"/>
            <w:sz w:val="24"/>
            <w:szCs w:val="24"/>
          </w:rPr>
          <w:t xml:space="preserve">минимальный </w:t>
        </w:r>
        <w:proofErr w:type="gramStart"/>
        <w:r w:rsidRPr="00352DC0">
          <w:rPr>
            <w:rFonts w:ascii="Times New Roman" w:hAnsi="Times New Roman" w:cs="Times New Roman"/>
            <w:sz w:val="24"/>
            <w:szCs w:val="24"/>
          </w:rPr>
          <w:t>размер оплаты труда</w:t>
        </w:r>
        <w:proofErr w:type="gramEnd"/>
      </w:hyperlink>
      <w:r w:rsidRPr="00352DC0">
        <w:rPr>
          <w:rFonts w:ascii="Times New Roman" w:hAnsi="Times New Roman" w:cs="Times New Roman"/>
          <w:sz w:val="24"/>
          <w:szCs w:val="24"/>
        </w:rPr>
        <w:t>;</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залог и отчуждение недвижимого имущества хозяйственного общества;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получение кредита в размере более чем пять процентов стоимости чистых активов хозяйственного общества;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учреждение хозяйственных обществ, товариществ;</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эмиссия ценных бумаг, не конвертируемых в акции акционерного общества;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утверждение годового отчета, бухгалтерского баланса, счетов прибыли и убытков хозяйственного общества, а также распределение его прибыли и убытков.</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Голосование по данным вопросам победитель конкурса осуществляет в </w:t>
      </w:r>
      <w:hyperlink r:id="rId14" w:history="1">
        <w:r w:rsidRPr="00352DC0">
          <w:rPr>
            <w:rFonts w:ascii="Times New Roman" w:hAnsi="Times New Roman" w:cs="Times New Roman"/>
            <w:sz w:val="24"/>
            <w:szCs w:val="24"/>
          </w:rPr>
          <w:t>порядке</w:t>
        </w:r>
      </w:hyperlink>
      <w:r w:rsidRPr="00352DC0">
        <w:rPr>
          <w:rFonts w:ascii="Times New Roman" w:hAnsi="Times New Roman" w:cs="Times New Roman"/>
          <w:sz w:val="24"/>
          <w:szCs w:val="24"/>
        </w:rPr>
        <w:t xml:space="preserve">, установленном </w:t>
      </w:r>
      <w:r w:rsidR="00467227" w:rsidRPr="00352DC0">
        <w:rPr>
          <w:rFonts w:ascii="Times New Roman" w:hAnsi="Times New Roman" w:cs="Times New Roman"/>
          <w:sz w:val="24"/>
          <w:szCs w:val="24"/>
        </w:rPr>
        <w:t>администрацией МО «Поселок Айхал»</w:t>
      </w:r>
      <w:r w:rsidRPr="00352DC0">
        <w:rPr>
          <w:rFonts w:ascii="Times New Roman" w:hAnsi="Times New Roman" w:cs="Times New Roman"/>
          <w:sz w:val="24"/>
          <w:szCs w:val="24"/>
        </w:rPr>
        <w:t>.</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Победитель конкурса не вправе осуществлять голосование по вопросу реорганизации или ликвидации хозяйственного общества.</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Акционерное общество, общество с ограниченной ответственностью, акции, доля в уставном капитале которых были проданы на конкурсе, до выполнения победителем конкурса его условий не вправе принимать решение об изменении уставного капитала. Такое акционерное общество до указанного момента не вправе принимать решение о проведении эмиссии ценных бумаг, конвертируемых в акции этого общества.</w:t>
      </w:r>
    </w:p>
    <w:p w:rsidR="008561D0" w:rsidRPr="00352DC0" w:rsidRDefault="00467227"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10.20.</w:t>
      </w:r>
      <w:r w:rsidR="008561D0" w:rsidRPr="00352DC0">
        <w:rPr>
          <w:rFonts w:ascii="Times New Roman" w:hAnsi="Times New Roman" w:cs="Times New Roman"/>
          <w:sz w:val="24"/>
          <w:szCs w:val="24"/>
        </w:rPr>
        <w:t xml:space="preserve"> Условия конкурса могут предусматривать:</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сохранение определенного числа рабочих мест;</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переподготовку и (или) повышение квалификации работников;</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ограничение изменения назначения отдельных объектов, используемых для осуществления научной и (или) научно-технической деятельности, социально-культурного, коммунально-бытового или транспортного обслуживания населения, и (или) прекращение использования указанных объектов;</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проведение ремонтных и иных работ в отношении объектов социально-культурного и коммунально-бытового назначения;</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проведение работ по сохранению объекта культурного наследия, включенного в реестр объектов культурного наследия, в порядке, установленном Федеральным </w:t>
      </w:r>
      <w:hyperlink r:id="rId15" w:history="1">
        <w:r w:rsidRPr="00352DC0">
          <w:rPr>
            <w:rFonts w:ascii="Times New Roman" w:hAnsi="Times New Roman" w:cs="Times New Roman"/>
            <w:sz w:val="24"/>
            <w:szCs w:val="24"/>
          </w:rPr>
          <w:t>законом</w:t>
        </w:r>
      </w:hyperlink>
      <w:r w:rsidRPr="00352DC0">
        <w:rPr>
          <w:rFonts w:ascii="Times New Roman" w:hAnsi="Times New Roman" w:cs="Times New Roman"/>
          <w:sz w:val="24"/>
          <w:szCs w:val="24"/>
        </w:rPr>
        <w:t xml:space="preserve"> от 25 июня 2002 года N 73-ФЗ "Об объектах культурного наследия (памятниках истории и культуры) народов Российской Федерации".</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Условия конкурса должны иметь экономическое обоснование, сроки их исполнения, порядок подтверждения победителем конкурса исполнения таких условий. Условия конкурса не подлежат изменению.</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Указанный перечень условий конкурса является исчерпывающим.</w:t>
      </w:r>
    </w:p>
    <w:p w:rsidR="008561D0" w:rsidRPr="00352DC0" w:rsidRDefault="00467227"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10.21.</w:t>
      </w:r>
      <w:r w:rsidR="008561D0" w:rsidRPr="00352DC0">
        <w:rPr>
          <w:rFonts w:ascii="Times New Roman" w:hAnsi="Times New Roman" w:cs="Times New Roman"/>
          <w:sz w:val="24"/>
          <w:szCs w:val="24"/>
        </w:rPr>
        <w:t xml:space="preserve"> Порядок разработки и утверждения условий конкурса, порядок </w:t>
      </w:r>
      <w:proofErr w:type="gramStart"/>
      <w:r w:rsidR="008561D0" w:rsidRPr="00352DC0">
        <w:rPr>
          <w:rFonts w:ascii="Times New Roman" w:hAnsi="Times New Roman" w:cs="Times New Roman"/>
          <w:sz w:val="24"/>
          <w:szCs w:val="24"/>
        </w:rPr>
        <w:t>контроля за</w:t>
      </w:r>
      <w:proofErr w:type="gramEnd"/>
      <w:r w:rsidR="008561D0" w:rsidRPr="00352DC0">
        <w:rPr>
          <w:rFonts w:ascii="Times New Roman" w:hAnsi="Times New Roman" w:cs="Times New Roman"/>
          <w:sz w:val="24"/>
          <w:szCs w:val="24"/>
        </w:rPr>
        <w:t xml:space="preserve"> их исполнением и порядок подтверждения победителем конкурса исполнения таких условий устанавливаются </w:t>
      </w:r>
      <w:r w:rsidRPr="00352DC0">
        <w:rPr>
          <w:rFonts w:ascii="Times New Roman" w:hAnsi="Times New Roman" w:cs="Times New Roman"/>
          <w:sz w:val="24"/>
          <w:szCs w:val="24"/>
        </w:rPr>
        <w:t>администрацией МО «Поселок Айхал».</w:t>
      </w:r>
    </w:p>
    <w:p w:rsidR="008561D0" w:rsidRPr="00352DC0" w:rsidRDefault="008561D0"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lastRenderedPageBreak/>
        <w:t xml:space="preserve">Меры по осуществлению </w:t>
      </w:r>
      <w:proofErr w:type="gramStart"/>
      <w:r w:rsidRPr="00352DC0">
        <w:rPr>
          <w:rFonts w:ascii="Times New Roman" w:hAnsi="Times New Roman" w:cs="Times New Roman"/>
          <w:sz w:val="24"/>
          <w:szCs w:val="24"/>
        </w:rPr>
        <w:t>контроля за</w:t>
      </w:r>
      <w:proofErr w:type="gramEnd"/>
      <w:r w:rsidRPr="00352DC0">
        <w:rPr>
          <w:rFonts w:ascii="Times New Roman" w:hAnsi="Times New Roman" w:cs="Times New Roman"/>
          <w:sz w:val="24"/>
          <w:szCs w:val="24"/>
        </w:rPr>
        <w:t xml:space="preserve"> исполнением условий конкурса должны предусматривать периодичность контроля не чаще одного раза в квартал.</w:t>
      </w:r>
    </w:p>
    <w:p w:rsidR="008561D0" w:rsidRPr="00352DC0" w:rsidRDefault="00467227"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10.22</w:t>
      </w:r>
      <w:r w:rsidR="008561D0" w:rsidRPr="00352DC0">
        <w:rPr>
          <w:rFonts w:ascii="Times New Roman" w:hAnsi="Times New Roman" w:cs="Times New Roman"/>
          <w:sz w:val="24"/>
          <w:szCs w:val="24"/>
        </w:rPr>
        <w:t>. 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таких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с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8561D0" w:rsidRPr="00352DC0" w:rsidRDefault="00467227" w:rsidP="008561D0">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10.23.</w:t>
      </w:r>
      <w:r w:rsidR="008561D0" w:rsidRPr="00352DC0">
        <w:rPr>
          <w:rFonts w:ascii="Times New Roman" w:hAnsi="Times New Roman" w:cs="Times New Roman"/>
          <w:sz w:val="24"/>
          <w:szCs w:val="24"/>
        </w:rPr>
        <w:t xml:space="preserve"> Не урегулированные настоящей статьей отношения, связанные с проведением конкурса и произведением расчетов за приобретаемое имущество, регулируются </w:t>
      </w:r>
      <w:hyperlink r:id="rId16" w:history="1">
        <w:r w:rsidR="008561D0" w:rsidRPr="00352DC0">
          <w:rPr>
            <w:rFonts w:ascii="Times New Roman" w:hAnsi="Times New Roman" w:cs="Times New Roman"/>
            <w:sz w:val="24"/>
            <w:szCs w:val="24"/>
          </w:rPr>
          <w:t>положением,</w:t>
        </w:r>
      </w:hyperlink>
      <w:r w:rsidR="008561D0" w:rsidRPr="00352DC0">
        <w:rPr>
          <w:rFonts w:ascii="Times New Roman" w:hAnsi="Times New Roman" w:cs="Times New Roman"/>
          <w:sz w:val="24"/>
          <w:szCs w:val="24"/>
        </w:rPr>
        <w:t xml:space="preserve"> которое утверждается Правительством Российской Федерации</w:t>
      </w:r>
      <w:proofErr w:type="gramStart"/>
      <w:r w:rsidR="008561D0" w:rsidRPr="00352DC0">
        <w:rPr>
          <w:rFonts w:ascii="Times New Roman" w:hAnsi="Times New Roman" w:cs="Times New Roman"/>
          <w:sz w:val="24"/>
          <w:szCs w:val="24"/>
        </w:rPr>
        <w:t>.</w:t>
      </w:r>
      <w:r w:rsidRPr="00352DC0">
        <w:rPr>
          <w:rFonts w:ascii="Times New Roman" w:hAnsi="Times New Roman" w:cs="Times New Roman"/>
          <w:sz w:val="24"/>
          <w:szCs w:val="24"/>
        </w:rPr>
        <w:t>».</w:t>
      </w:r>
      <w:proofErr w:type="gramEnd"/>
    </w:p>
    <w:p w:rsidR="00D2437E" w:rsidRPr="00352DC0" w:rsidRDefault="003C411E" w:rsidP="00766961">
      <w:pPr>
        <w:spacing w:after="0" w:line="240" w:lineRule="auto"/>
        <w:ind w:firstLine="567"/>
        <w:jc w:val="both"/>
        <w:rPr>
          <w:rFonts w:ascii="Times New Roman" w:eastAsia="Calibri" w:hAnsi="Times New Roman" w:cs="Times New Roman"/>
          <w:b/>
          <w:sz w:val="24"/>
          <w:szCs w:val="24"/>
        </w:rPr>
      </w:pPr>
      <w:r w:rsidRPr="00352DC0">
        <w:rPr>
          <w:rFonts w:ascii="Times New Roman" w:hAnsi="Times New Roman" w:cs="Times New Roman"/>
          <w:sz w:val="24"/>
          <w:szCs w:val="24"/>
        </w:rPr>
        <w:t>1.6</w:t>
      </w:r>
      <w:r w:rsidR="00467227" w:rsidRPr="00352DC0">
        <w:rPr>
          <w:rFonts w:ascii="Times New Roman" w:hAnsi="Times New Roman" w:cs="Times New Roman"/>
          <w:sz w:val="24"/>
          <w:szCs w:val="24"/>
        </w:rPr>
        <w:t>.</w:t>
      </w:r>
      <w:r w:rsidR="00467227" w:rsidRPr="00352DC0">
        <w:rPr>
          <w:rFonts w:ascii="Times New Roman" w:hAnsi="Times New Roman" w:cs="Times New Roman"/>
          <w:sz w:val="24"/>
          <w:szCs w:val="24"/>
        </w:rPr>
        <w:tab/>
      </w:r>
      <w:r w:rsidR="00D2437E" w:rsidRPr="00352DC0">
        <w:rPr>
          <w:rFonts w:ascii="Times New Roman" w:hAnsi="Times New Roman" w:cs="Times New Roman"/>
          <w:sz w:val="24"/>
          <w:szCs w:val="24"/>
        </w:rPr>
        <w:t xml:space="preserve">Главу 11 </w:t>
      </w:r>
      <w:r w:rsidR="000C1336" w:rsidRPr="00352DC0">
        <w:rPr>
          <w:rFonts w:ascii="Times New Roman" w:hAnsi="Times New Roman" w:cs="Times New Roman"/>
          <w:sz w:val="24"/>
          <w:szCs w:val="24"/>
        </w:rPr>
        <w:t xml:space="preserve">«Продажа акций открытых акционерных обществ через организатора торговли на рынке ценных бумаг» </w:t>
      </w:r>
      <w:r w:rsidR="000C1336" w:rsidRPr="00352DC0">
        <w:rPr>
          <w:rFonts w:ascii="Times New Roman" w:eastAsia="Calibri" w:hAnsi="Times New Roman" w:cs="Times New Roman"/>
          <w:sz w:val="24"/>
          <w:szCs w:val="24"/>
        </w:rPr>
        <w:t>п</w:t>
      </w:r>
      <w:r w:rsidR="00D2437E" w:rsidRPr="00352DC0">
        <w:rPr>
          <w:rFonts w:ascii="Times New Roman" w:hAnsi="Times New Roman" w:cs="Times New Roman"/>
          <w:sz w:val="24"/>
          <w:szCs w:val="24"/>
        </w:rPr>
        <w:t>ризнать утратившей силу</w:t>
      </w:r>
      <w:r w:rsidR="00D31265" w:rsidRPr="00352DC0">
        <w:rPr>
          <w:rFonts w:ascii="Times New Roman" w:hAnsi="Times New Roman" w:cs="Times New Roman"/>
          <w:sz w:val="24"/>
          <w:szCs w:val="24"/>
        </w:rPr>
        <w:t>.</w:t>
      </w:r>
    </w:p>
    <w:p w:rsidR="003C2AAB" w:rsidRPr="00352DC0" w:rsidRDefault="00D64566" w:rsidP="00D64566">
      <w:pPr>
        <w:pStyle w:val="ConsPlusNormal"/>
        <w:ind w:firstLine="540"/>
        <w:jc w:val="both"/>
        <w:outlineLvl w:val="0"/>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7</w:t>
      </w:r>
      <w:r w:rsidRPr="00352DC0">
        <w:rPr>
          <w:rFonts w:ascii="Times New Roman" w:hAnsi="Times New Roman" w:cs="Times New Roman"/>
          <w:sz w:val="24"/>
          <w:szCs w:val="24"/>
        </w:rPr>
        <w:t>.</w:t>
      </w:r>
      <w:r w:rsidRPr="00352DC0">
        <w:rPr>
          <w:rFonts w:ascii="Times New Roman" w:hAnsi="Times New Roman" w:cs="Times New Roman"/>
          <w:sz w:val="24"/>
          <w:szCs w:val="24"/>
        </w:rPr>
        <w:tab/>
        <w:t>Главу 12 «Продажа муниципального имущества посредством публичного предложения» изложить в новой редакции:</w:t>
      </w:r>
    </w:p>
    <w:p w:rsidR="00D64566" w:rsidRPr="00352DC0" w:rsidRDefault="00D64566" w:rsidP="00D64566">
      <w:pPr>
        <w:autoSpaceDE w:val="0"/>
        <w:autoSpaceDN w:val="0"/>
        <w:adjustRightInd w:val="0"/>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 xml:space="preserve">«12.1.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 При этом информационное сообщение о продаже посредством публичного предложения размещается в установленном </w:t>
      </w:r>
      <w:hyperlink w:anchor="sub_15" w:history="1">
        <w:r w:rsidRPr="00352DC0">
          <w:rPr>
            <w:rFonts w:ascii="Times New Roman" w:hAnsi="Times New Roman" w:cs="Times New Roman"/>
            <w:sz w:val="24"/>
            <w:szCs w:val="24"/>
          </w:rPr>
          <w:t>статьей 15</w:t>
        </w:r>
      </w:hyperlink>
      <w:r w:rsidRPr="00352DC0">
        <w:rPr>
          <w:rFonts w:ascii="Times New Roman" w:hAnsi="Times New Roman" w:cs="Times New Roman"/>
          <w:sz w:val="24"/>
          <w:szCs w:val="24"/>
        </w:rPr>
        <w:t xml:space="preserve"> Федерального закона о приватизации порядке в срок не позднее трех месяцев со дня признания аукциона несостоявшимся.</w:t>
      </w:r>
    </w:p>
    <w:p w:rsidR="00D64566" w:rsidRPr="00352DC0" w:rsidRDefault="00D64566" w:rsidP="00D64566">
      <w:pPr>
        <w:autoSpaceDE w:val="0"/>
        <w:autoSpaceDN w:val="0"/>
        <w:adjustRightInd w:val="0"/>
        <w:spacing w:after="0" w:line="240" w:lineRule="auto"/>
        <w:ind w:firstLine="567"/>
        <w:jc w:val="both"/>
        <w:rPr>
          <w:rFonts w:ascii="Times New Roman" w:hAnsi="Times New Roman" w:cs="Times New Roman"/>
          <w:sz w:val="24"/>
          <w:szCs w:val="24"/>
        </w:rPr>
      </w:pPr>
      <w:bookmarkStart w:id="1" w:name="sub_404"/>
      <w:r w:rsidRPr="00352DC0">
        <w:rPr>
          <w:rFonts w:ascii="Times New Roman" w:hAnsi="Times New Roman" w:cs="Times New Roman"/>
          <w:sz w:val="24"/>
          <w:szCs w:val="24"/>
        </w:rPr>
        <w:t xml:space="preserve">12.2. Информационное сообщение о продаже посредством публичного предложения наряду со сведениями, предусмотренными </w:t>
      </w:r>
      <w:hyperlink w:anchor="sub_15" w:history="1">
        <w:r w:rsidRPr="00352DC0">
          <w:rPr>
            <w:rFonts w:ascii="Times New Roman" w:hAnsi="Times New Roman" w:cs="Times New Roman"/>
            <w:sz w:val="24"/>
            <w:szCs w:val="24"/>
          </w:rPr>
          <w:t>статьей 15</w:t>
        </w:r>
      </w:hyperlink>
      <w:r w:rsidRPr="00352DC0">
        <w:rPr>
          <w:rFonts w:ascii="Times New Roman" w:hAnsi="Times New Roman" w:cs="Times New Roman"/>
          <w:sz w:val="24"/>
          <w:szCs w:val="24"/>
        </w:rPr>
        <w:t xml:space="preserve"> Федерального закона о приватизации, должно содержать следующие сведения:</w:t>
      </w:r>
    </w:p>
    <w:p w:rsidR="00D64566" w:rsidRPr="00352DC0" w:rsidRDefault="00D64566" w:rsidP="00D64566">
      <w:pPr>
        <w:autoSpaceDE w:val="0"/>
        <w:autoSpaceDN w:val="0"/>
        <w:adjustRightInd w:val="0"/>
        <w:spacing w:after="0" w:line="240" w:lineRule="auto"/>
        <w:ind w:firstLine="567"/>
        <w:jc w:val="both"/>
        <w:rPr>
          <w:rFonts w:ascii="Times New Roman" w:hAnsi="Times New Roman" w:cs="Times New Roman"/>
          <w:sz w:val="24"/>
          <w:szCs w:val="24"/>
        </w:rPr>
      </w:pPr>
      <w:bookmarkStart w:id="2" w:name="sub_23201"/>
      <w:bookmarkEnd w:id="1"/>
      <w:r w:rsidRPr="00352DC0">
        <w:rPr>
          <w:rFonts w:ascii="Times New Roman" w:hAnsi="Times New Roman" w:cs="Times New Roman"/>
          <w:sz w:val="24"/>
          <w:szCs w:val="24"/>
        </w:rPr>
        <w:t>1) дата, время и место проведения продажи посредством публичного предложения;</w:t>
      </w:r>
    </w:p>
    <w:p w:rsidR="00D64566" w:rsidRPr="00352DC0" w:rsidRDefault="00D64566" w:rsidP="00D64566">
      <w:pPr>
        <w:autoSpaceDE w:val="0"/>
        <w:autoSpaceDN w:val="0"/>
        <w:adjustRightInd w:val="0"/>
        <w:spacing w:after="0" w:line="240" w:lineRule="auto"/>
        <w:ind w:firstLine="567"/>
        <w:jc w:val="both"/>
        <w:rPr>
          <w:rFonts w:ascii="Times New Roman" w:hAnsi="Times New Roman" w:cs="Times New Roman"/>
          <w:sz w:val="24"/>
          <w:szCs w:val="24"/>
        </w:rPr>
      </w:pPr>
      <w:bookmarkStart w:id="3" w:name="sub_23202"/>
      <w:bookmarkEnd w:id="2"/>
      <w:r w:rsidRPr="00352DC0">
        <w:rPr>
          <w:rFonts w:ascii="Times New Roman" w:hAnsi="Times New Roman" w:cs="Times New Roman"/>
          <w:sz w:val="24"/>
          <w:szCs w:val="24"/>
        </w:rPr>
        <w:t>2) величина снижения цены первоначального предложения ("шаг понижения"), величина повышения цены в случае, предусмотренном Федеральным законом о приватизации ("шаг аукциона");</w:t>
      </w:r>
    </w:p>
    <w:p w:rsidR="00D64566" w:rsidRPr="00352DC0" w:rsidRDefault="00D64566" w:rsidP="00D64566">
      <w:pPr>
        <w:autoSpaceDE w:val="0"/>
        <w:autoSpaceDN w:val="0"/>
        <w:adjustRightInd w:val="0"/>
        <w:spacing w:after="0" w:line="240" w:lineRule="auto"/>
        <w:ind w:firstLine="567"/>
        <w:jc w:val="both"/>
        <w:rPr>
          <w:rFonts w:ascii="Times New Roman" w:hAnsi="Times New Roman" w:cs="Times New Roman"/>
          <w:sz w:val="24"/>
          <w:szCs w:val="24"/>
        </w:rPr>
      </w:pPr>
      <w:bookmarkStart w:id="4" w:name="sub_23203"/>
      <w:bookmarkEnd w:id="3"/>
      <w:r w:rsidRPr="00352DC0">
        <w:rPr>
          <w:rFonts w:ascii="Times New Roman" w:hAnsi="Times New Roman" w:cs="Times New Roman"/>
          <w:sz w:val="24"/>
          <w:szCs w:val="24"/>
        </w:rPr>
        <w:t>3) минимальная цена предложения, по которой может быть продано муниципальное имущество (цена отсечения).</w:t>
      </w:r>
    </w:p>
    <w:p w:rsidR="00D64566" w:rsidRPr="00352DC0" w:rsidRDefault="00D64566" w:rsidP="00D64566">
      <w:pPr>
        <w:autoSpaceDE w:val="0"/>
        <w:autoSpaceDN w:val="0"/>
        <w:adjustRightInd w:val="0"/>
        <w:spacing w:after="0" w:line="240" w:lineRule="auto"/>
        <w:ind w:firstLine="567"/>
        <w:jc w:val="both"/>
        <w:rPr>
          <w:rFonts w:ascii="Times New Roman" w:hAnsi="Times New Roman" w:cs="Times New Roman"/>
          <w:sz w:val="24"/>
          <w:szCs w:val="24"/>
        </w:rPr>
      </w:pPr>
      <w:bookmarkStart w:id="5" w:name="sub_405"/>
      <w:bookmarkEnd w:id="4"/>
      <w:r w:rsidRPr="00352DC0">
        <w:rPr>
          <w:rFonts w:ascii="Times New Roman" w:hAnsi="Times New Roman" w:cs="Times New Roman"/>
          <w:sz w:val="24"/>
          <w:szCs w:val="24"/>
        </w:rPr>
        <w:t xml:space="preserve">12.3. Цена первоначального предложения устанавливается не ниже начальной цены, указанной в информационном сообщении о продаже указанного в </w:t>
      </w:r>
      <w:hyperlink w:anchor="sub_1000" w:history="1">
        <w:r w:rsidRPr="00352DC0">
          <w:rPr>
            <w:rFonts w:ascii="Times New Roman" w:hAnsi="Times New Roman" w:cs="Times New Roman"/>
            <w:sz w:val="24"/>
            <w:szCs w:val="24"/>
          </w:rPr>
          <w:t xml:space="preserve">пункте </w:t>
        </w:r>
        <w:r w:rsidR="00361C56" w:rsidRPr="00352DC0">
          <w:rPr>
            <w:rFonts w:ascii="Times New Roman" w:hAnsi="Times New Roman" w:cs="Times New Roman"/>
            <w:sz w:val="24"/>
            <w:szCs w:val="24"/>
          </w:rPr>
          <w:t>12.</w:t>
        </w:r>
        <w:r w:rsidRPr="00352DC0">
          <w:rPr>
            <w:rFonts w:ascii="Times New Roman" w:hAnsi="Times New Roman" w:cs="Times New Roman"/>
            <w:sz w:val="24"/>
            <w:szCs w:val="24"/>
          </w:rPr>
          <w:t>1</w:t>
        </w:r>
      </w:hyperlink>
      <w:r w:rsidRPr="00352DC0">
        <w:rPr>
          <w:rFonts w:ascii="Times New Roman" w:hAnsi="Times New Roman" w:cs="Times New Roman"/>
          <w:sz w:val="24"/>
          <w:szCs w:val="24"/>
        </w:rPr>
        <w:t xml:space="preserve"> настоящей </w:t>
      </w:r>
      <w:r w:rsidR="00361C56" w:rsidRPr="00352DC0">
        <w:rPr>
          <w:rFonts w:ascii="Times New Roman" w:hAnsi="Times New Roman" w:cs="Times New Roman"/>
          <w:sz w:val="24"/>
          <w:szCs w:val="24"/>
        </w:rPr>
        <w:t>главы</w:t>
      </w:r>
      <w:r w:rsidRPr="00352DC0">
        <w:rPr>
          <w:rFonts w:ascii="Times New Roman" w:hAnsi="Times New Roman" w:cs="Times New Roman"/>
          <w:sz w:val="24"/>
          <w:szCs w:val="24"/>
        </w:rPr>
        <w:t xml:space="preserve"> имущества на аукционе, который был признан несостоявшимся, а цена отсечения составляет 50 процентов начальной цены такого аукциона.</w:t>
      </w:r>
    </w:p>
    <w:p w:rsidR="00D64566" w:rsidRPr="00352DC0" w:rsidRDefault="00361C56" w:rsidP="00361C56">
      <w:pPr>
        <w:autoSpaceDE w:val="0"/>
        <w:autoSpaceDN w:val="0"/>
        <w:adjustRightInd w:val="0"/>
        <w:spacing w:after="0" w:line="240" w:lineRule="auto"/>
        <w:ind w:firstLine="567"/>
        <w:jc w:val="both"/>
        <w:rPr>
          <w:rFonts w:ascii="Times New Roman" w:hAnsi="Times New Roman" w:cs="Times New Roman"/>
          <w:sz w:val="24"/>
          <w:szCs w:val="24"/>
        </w:rPr>
      </w:pPr>
      <w:bookmarkStart w:id="6" w:name="sub_406"/>
      <w:bookmarkEnd w:id="5"/>
      <w:r w:rsidRPr="00352DC0">
        <w:rPr>
          <w:rFonts w:ascii="Times New Roman" w:hAnsi="Times New Roman" w:cs="Times New Roman"/>
          <w:sz w:val="24"/>
          <w:szCs w:val="24"/>
        </w:rPr>
        <w:t>12.</w:t>
      </w:r>
      <w:r w:rsidR="00D64566" w:rsidRPr="00352DC0">
        <w:rPr>
          <w:rFonts w:ascii="Times New Roman" w:hAnsi="Times New Roman" w:cs="Times New Roman"/>
          <w:sz w:val="24"/>
          <w:szCs w:val="24"/>
        </w:rPr>
        <w:t xml:space="preserve">4. Продолжительность приема заявок должна быть не менее чем двадцать пять дней. Одно лицо имеет право подать только одну заявку. Признание претендентов участниками продажи посредством публичного предложения осуществляется в течение пяти рабочих дней </w:t>
      </w:r>
      <w:proofErr w:type="gramStart"/>
      <w:r w:rsidR="00D64566" w:rsidRPr="00352DC0">
        <w:rPr>
          <w:rFonts w:ascii="Times New Roman" w:hAnsi="Times New Roman" w:cs="Times New Roman"/>
          <w:sz w:val="24"/>
          <w:szCs w:val="24"/>
        </w:rPr>
        <w:t>с даты окончания</w:t>
      </w:r>
      <w:proofErr w:type="gramEnd"/>
      <w:r w:rsidR="00D64566" w:rsidRPr="00352DC0">
        <w:rPr>
          <w:rFonts w:ascii="Times New Roman" w:hAnsi="Times New Roman" w:cs="Times New Roman"/>
          <w:sz w:val="24"/>
          <w:szCs w:val="24"/>
        </w:rPr>
        <w:t xml:space="preserve"> срока приема заявок. Продажа посредством публичного предложения проводится не позднее третьего рабочего дня со дня признания претендентов участниками продажи посредством публичного предложения.</w:t>
      </w:r>
    </w:p>
    <w:p w:rsidR="00D64566" w:rsidRPr="00352DC0" w:rsidRDefault="00575A2C" w:rsidP="00361C56">
      <w:pPr>
        <w:autoSpaceDE w:val="0"/>
        <w:autoSpaceDN w:val="0"/>
        <w:adjustRightInd w:val="0"/>
        <w:spacing w:after="0" w:line="240" w:lineRule="auto"/>
        <w:ind w:firstLine="567"/>
        <w:jc w:val="both"/>
        <w:rPr>
          <w:rFonts w:ascii="Times New Roman" w:hAnsi="Times New Roman" w:cs="Times New Roman"/>
          <w:sz w:val="24"/>
          <w:szCs w:val="24"/>
        </w:rPr>
      </w:pPr>
      <w:bookmarkStart w:id="7" w:name="sub_23041"/>
      <w:bookmarkEnd w:id="6"/>
      <w:r w:rsidRPr="00352DC0">
        <w:rPr>
          <w:rFonts w:ascii="Times New Roman" w:hAnsi="Times New Roman" w:cs="Times New Roman"/>
          <w:sz w:val="24"/>
          <w:szCs w:val="24"/>
        </w:rPr>
        <w:t>12.5</w:t>
      </w:r>
      <w:r w:rsidR="00D64566" w:rsidRPr="00352DC0">
        <w:rPr>
          <w:rFonts w:ascii="Times New Roman" w:hAnsi="Times New Roman" w:cs="Times New Roman"/>
          <w:sz w:val="24"/>
          <w:szCs w:val="24"/>
        </w:rPr>
        <w:t>. Для участия в продаже посредством публичного предложения претендент вносит задаток в размере 20 процентов начальной цены, указанной в информационном сообщении о продаже муниципального имущества.</w:t>
      </w:r>
    </w:p>
    <w:bookmarkEnd w:id="7"/>
    <w:p w:rsidR="00D64566" w:rsidRPr="00352DC0" w:rsidRDefault="00D64566" w:rsidP="00361C56">
      <w:pPr>
        <w:autoSpaceDE w:val="0"/>
        <w:autoSpaceDN w:val="0"/>
        <w:adjustRightInd w:val="0"/>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Документом, подтверждающим поступление задатка на счет, указанный в информационном сообщении, является выписка с этого счета.</w:t>
      </w:r>
    </w:p>
    <w:p w:rsidR="00D64566" w:rsidRPr="00352DC0" w:rsidRDefault="00575A2C" w:rsidP="00361C56">
      <w:pPr>
        <w:autoSpaceDE w:val="0"/>
        <w:autoSpaceDN w:val="0"/>
        <w:adjustRightInd w:val="0"/>
        <w:spacing w:after="0" w:line="240" w:lineRule="auto"/>
        <w:ind w:firstLine="567"/>
        <w:jc w:val="both"/>
        <w:rPr>
          <w:rFonts w:ascii="Times New Roman" w:hAnsi="Times New Roman" w:cs="Times New Roman"/>
          <w:sz w:val="24"/>
          <w:szCs w:val="24"/>
        </w:rPr>
      </w:pPr>
      <w:bookmarkStart w:id="8" w:name="sub_407"/>
      <w:r w:rsidRPr="00352DC0">
        <w:rPr>
          <w:rFonts w:ascii="Times New Roman" w:hAnsi="Times New Roman" w:cs="Times New Roman"/>
          <w:sz w:val="24"/>
          <w:szCs w:val="24"/>
        </w:rPr>
        <w:t>12.6</w:t>
      </w:r>
      <w:r w:rsidR="00D64566" w:rsidRPr="00352DC0">
        <w:rPr>
          <w:rFonts w:ascii="Times New Roman" w:hAnsi="Times New Roman" w:cs="Times New Roman"/>
          <w:sz w:val="24"/>
          <w:szCs w:val="24"/>
        </w:rPr>
        <w:t>.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bookmarkEnd w:id="8"/>
    <w:p w:rsidR="00D64566" w:rsidRPr="00352DC0" w:rsidRDefault="00D64566" w:rsidP="00361C56">
      <w:pPr>
        <w:autoSpaceDE w:val="0"/>
        <w:autoSpaceDN w:val="0"/>
        <w:adjustRightInd w:val="0"/>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lastRenderedPageBreak/>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D64566" w:rsidRPr="00352DC0" w:rsidRDefault="00D64566" w:rsidP="00361C56">
      <w:pPr>
        <w:autoSpaceDE w:val="0"/>
        <w:autoSpaceDN w:val="0"/>
        <w:adjustRightInd w:val="0"/>
        <w:spacing w:after="0" w:line="240" w:lineRule="auto"/>
        <w:ind w:firstLine="567"/>
        <w:jc w:val="both"/>
        <w:rPr>
          <w:rFonts w:ascii="Times New Roman" w:hAnsi="Times New Roman" w:cs="Times New Roman"/>
          <w:sz w:val="24"/>
          <w:szCs w:val="24"/>
        </w:rPr>
      </w:pPr>
      <w:bookmarkStart w:id="9" w:name="sub_2353"/>
      <w:r w:rsidRPr="00352DC0">
        <w:rPr>
          <w:rFonts w:ascii="Times New Roman" w:hAnsi="Times New Roman" w:cs="Times New Roman"/>
          <w:sz w:val="24"/>
          <w:szCs w:val="24"/>
        </w:rPr>
        <w:t xml:space="preserve">Предложения о приобретении муниципального имущества </w:t>
      </w:r>
      <w:proofErr w:type="gramStart"/>
      <w:r w:rsidRPr="00352DC0">
        <w:rPr>
          <w:rFonts w:ascii="Times New Roman" w:hAnsi="Times New Roman" w:cs="Times New Roman"/>
          <w:sz w:val="24"/>
          <w:szCs w:val="24"/>
        </w:rPr>
        <w:t>заявляются</w:t>
      </w:r>
      <w:proofErr w:type="gramEnd"/>
      <w:r w:rsidRPr="00352DC0">
        <w:rPr>
          <w:rFonts w:ascii="Times New Roman" w:hAnsi="Times New Roman" w:cs="Times New Roman"/>
          <w:sz w:val="24"/>
          <w:szCs w:val="24"/>
        </w:rPr>
        <w:t xml:space="preserve">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D64566" w:rsidRPr="00352DC0" w:rsidRDefault="00D64566" w:rsidP="00D64566">
      <w:pPr>
        <w:autoSpaceDE w:val="0"/>
        <w:autoSpaceDN w:val="0"/>
        <w:adjustRightInd w:val="0"/>
        <w:spacing w:after="0" w:line="240" w:lineRule="auto"/>
        <w:ind w:firstLine="720"/>
        <w:jc w:val="both"/>
        <w:rPr>
          <w:rFonts w:ascii="Times New Roman" w:hAnsi="Times New Roman" w:cs="Times New Roman"/>
          <w:sz w:val="24"/>
          <w:szCs w:val="24"/>
        </w:rPr>
      </w:pPr>
      <w:bookmarkStart w:id="10" w:name="sub_2354"/>
      <w:bookmarkEnd w:id="9"/>
      <w:r w:rsidRPr="00352DC0">
        <w:rPr>
          <w:rFonts w:ascii="Times New Roman" w:hAnsi="Times New Roman" w:cs="Times New Roman"/>
          <w:sz w:val="24"/>
          <w:szCs w:val="24"/>
        </w:rPr>
        <w:t xml:space="preserve">Право приобретения муниципального имущества принадлежит участнику продажи посредством публичного предложения, </w:t>
      </w:r>
      <w:proofErr w:type="gramStart"/>
      <w:r w:rsidRPr="00352DC0">
        <w:rPr>
          <w:rFonts w:ascii="Times New Roman" w:hAnsi="Times New Roman" w:cs="Times New Roman"/>
          <w:sz w:val="24"/>
          <w:szCs w:val="24"/>
        </w:rPr>
        <w:t>который</w:t>
      </w:r>
      <w:proofErr w:type="gramEnd"/>
      <w:r w:rsidRPr="00352DC0">
        <w:rPr>
          <w:rFonts w:ascii="Times New Roman" w:hAnsi="Times New Roman" w:cs="Times New Roman"/>
          <w:sz w:val="24"/>
          <w:szCs w:val="24"/>
        </w:rPr>
        <w:t xml:space="preserve">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bookmarkEnd w:id="10"/>
    <w:p w:rsidR="00D64566" w:rsidRPr="00352DC0" w:rsidRDefault="00D64566" w:rsidP="00D64566">
      <w:pPr>
        <w:autoSpaceDE w:val="0"/>
        <w:autoSpaceDN w:val="0"/>
        <w:adjustRightInd w:val="0"/>
        <w:spacing w:after="0" w:line="240" w:lineRule="auto"/>
        <w:ind w:firstLine="720"/>
        <w:jc w:val="both"/>
        <w:rPr>
          <w:rFonts w:ascii="Times New Roman" w:hAnsi="Times New Roman" w:cs="Times New Roman"/>
          <w:sz w:val="24"/>
          <w:szCs w:val="24"/>
        </w:rPr>
      </w:pPr>
      <w:r w:rsidRPr="00352DC0">
        <w:rPr>
          <w:rFonts w:ascii="Times New Roman" w:hAnsi="Times New Roman" w:cs="Times New Roman"/>
          <w:sz w:val="24"/>
          <w:szCs w:val="24"/>
        </w:rPr>
        <w:t>В случае</w:t>
      </w:r>
      <w:proofErr w:type="gramStart"/>
      <w:r w:rsidRPr="00352DC0">
        <w:rPr>
          <w:rFonts w:ascii="Times New Roman" w:hAnsi="Times New Roman" w:cs="Times New Roman"/>
          <w:sz w:val="24"/>
          <w:szCs w:val="24"/>
        </w:rPr>
        <w:t>,</w:t>
      </w:r>
      <w:proofErr w:type="gramEnd"/>
      <w:r w:rsidRPr="00352DC0">
        <w:rPr>
          <w:rFonts w:ascii="Times New Roman" w:hAnsi="Times New Roman" w:cs="Times New Roman"/>
          <w:sz w:val="24"/>
          <w:szCs w:val="24"/>
        </w:rPr>
        <w:t xml:space="preserve">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настоящим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D64566" w:rsidRPr="00352DC0" w:rsidRDefault="00D64566" w:rsidP="00D64566">
      <w:pPr>
        <w:autoSpaceDE w:val="0"/>
        <w:autoSpaceDN w:val="0"/>
        <w:adjustRightInd w:val="0"/>
        <w:spacing w:after="0" w:line="240" w:lineRule="auto"/>
        <w:ind w:firstLine="720"/>
        <w:jc w:val="both"/>
        <w:rPr>
          <w:rFonts w:ascii="Times New Roman" w:hAnsi="Times New Roman" w:cs="Times New Roman"/>
          <w:sz w:val="24"/>
          <w:szCs w:val="24"/>
        </w:rPr>
      </w:pPr>
      <w:r w:rsidRPr="00352DC0">
        <w:rPr>
          <w:rFonts w:ascii="Times New Roman" w:hAnsi="Times New Roman" w:cs="Times New Roman"/>
          <w:sz w:val="24"/>
          <w:szCs w:val="24"/>
        </w:rPr>
        <w:t>В случае</w:t>
      </w:r>
      <w:proofErr w:type="gramStart"/>
      <w:r w:rsidRPr="00352DC0">
        <w:rPr>
          <w:rFonts w:ascii="Times New Roman" w:hAnsi="Times New Roman" w:cs="Times New Roman"/>
          <w:sz w:val="24"/>
          <w:szCs w:val="24"/>
        </w:rPr>
        <w:t>,</w:t>
      </w:r>
      <w:proofErr w:type="gramEnd"/>
      <w:r w:rsidRPr="00352DC0">
        <w:rPr>
          <w:rFonts w:ascii="Times New Roman" w:hAnsi="Times New Roman" w:cs="Times New Roman"/>
          <w:sz w:val="24"/>
          <w:szCs w:val="24"/>
        </w:rPr>
        <w:t xml:space="preserve">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D64566" w:rsidRPr="00352DC0" w:rsidRDefault="00575A2C" w:rsidP="00D64566">
      <w:pPr>
        <w:autoSpaceDE w:val="0"/>
        <w:autoSpaceDN w:val="0"/>
        <w:adjustRightInd w:val="0"/>
        <w:spacing w:after="0" w:line="240" w:lineRule="auto"/>
        <w:ind w:firstLine="720"/>
        <w:jc w:val="both"/>
        <w:rPr>
          <w:rFonts w:ascii="Times New Roman" w:hAnsi="Times New Roman" w:cs="Times New Roman"/>
          <w:sz w:val="24"/>
          <w:szCs w:val="24"/>
        </w:rPr>
      </w:pPr>
      <w:bookmarkStart w:id="11" w:name="sub_408"/>
      <w:r w:rsidRPr="00352DC0">
        <w:rPr>
          <w:rFonts w:ascii="Times New Roman" w:hAnsi="Times New Roman" w:cs="Times New Roman"/>
          <w:sz w:val="24"/>
          <w:szCs w:val="24"/>
        </w:rPr>
        <w:t>12.7</w:t>
      </w:r>
      <w:r w:rsidR="00D64566" w:rsidRPr="00352DC0">
        <w:rPr>
          <w:rFonts w:ascii="Times New Roman" w:hAnsi="Times New Roman" w:cs="Times New Roman"/>
          <w:sz w:val="24"/>
          <w:szCs w:val="24"/>
        </w:rPr>
        <w:t>. Продажа посредством публичного предложения, в которой принял участие только один участник, признается несостоявшейся.</w:t>
      </w:r>
    </w:p>
    <w:p w:rsidR="00D64566" w:rsidRPr="00352DC0" w:rsidRDefault="00575A2C" w:rsidP="00D64566">
      <w:pPr>
        <w:autoSpaceDE w:val="0"/>
        <w:autoSpaceDN w:val="0"/>
        <w:adjustRightInd w:val="0"/>
        <w:spacing w:after="0" w:line="240" w:lineRule="auto"/>
        <w:ind w:firstLine="720"/>
        <w:jc w:val="both"/>
        <w:rPr>
          <w:rFonts w:ascii="Times New Roman" w:hAnsi="Times New Roman" w:cs="Times New Roman"/>
          <w:sz w:val="24"/>
          <w:szCs w:val="24"/>
        </w:rPr>
      </w:pPr>
      <w:bookmarkStart w:id="12" w:name="sub_409"/>
      <w:bookmarkEnd w:id="11"/>
      <w:r w:rsidRPr="00352DC0">
        <w:rPr>
          <w:rFonts w:ascii="Times New Roman" w:hAnsi="Times New Roman" w:cs="Times New Roman"/>
          <w:sz w:val="24"/>
          <w:szCs w:val="24"/>
        </w:rPr>
        <w:t>12.8</w:t>
      </w:r>
      <w:r w:rsidR="00D64566" w:rsidRPr="00352DC0">
        <w:rPr>
          <w:rFonts w:ascii="Times New Roman" w:hAnsi="Times New Roman" w:cs="Times New Roman"/>
          <w:sz w:val="24"/>
          <w:szCs w:val="24"/>
        </w:rPr>
        <w:t>. Претендент не допускается к участию в продаже посредством публичного предложения по следующим основаниям:</w:t>
      </w:r>
    </w:p>
    <w:p w:rsidR="00D64566" w:rsidRPr="00352DC0" w:rsidRDefault="00D64566"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13" w:name="sub_23701"/>
      <w:bookmarkEnd w:id="12"/>
      <w:r w:rsidRPr="00352DC0">
        <w:rPr>
          <w:rFonts w:ascii="Times New Roman" w:hAnsi="Times New Roman" w:cs="Times New Roman"/>
          <w:sz w:val="24"/>
          <w:szCs w:val="24"/>
        </w:rPr>
        <w:t>1) представленные документы не подтверждают право претендента быть покупателем в соответствии с законодательством Российской Федерации;</w:t>
      </w:r>
    </w:p>
    <w:p w:rsidR="00D64566" w:rsidRPr="00352DC0" w:rsidRDefault="00D64566"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14" w:name="sub_23702"/>
      <w:bookmarkEnd w:id="13"/>
      <w:r w:rsidRPr="00352DC0">
        <w:rPr>
          <w:rFonts w:ascii="Times New Roman" w:hAnsi="Times New Roman" w:cs="Times New Roman"/>
          <w:sz w:val="24"/>
          <w:szCs w:val="24"/>
        </w:rPr>
        <w:t>2)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D64566" w:rsidRPr="00352DC0" w:rsidRDefault="00D64566"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15" w:name="sub_23703"/>
      <w:bookmarkEnd w:id="14"/>
      <w:r w:rsidRPr="00352DC0">
        <w:rPr>
          <w:rFonts w:ascii="Times New Roman" w:hAnsi="Times New Roman" w:cs="Times New Roman"/>
          <w:sz w:val="24"/>
          <w:szCs w:val="24"/>
        </w:rPr>
        <w:t>3)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D64566" w:rsidRPr="00352DC0" w:rsidRDefault="00D64566"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16" w:name="sub_23704"/>
      <w:bookmarkEnd w:id="15"/>
      <w:r w:rsidRPr="00352DC0">
        <w:rPr>
          <w:rFonts w:ascii="Times New Roman" w:hAnsi="Times New Roman" w:cs="Times New Roman"/>
          <w:sz w:val="24"/>
          <w:szCs w:val="24"/>
        </w:rPr>
        <w:t>4) поступление в установленный срок задатка на счета, указанные в информационном сообщении, не подтверждено.</w:t>
      </w:r>
    </w:p>
    <w:p w:rsidR="00D64566" w:rsidRPr="00352DC0" w:rsidRDefault="00575A2C"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17" w:name="sub_410"/>
      <w:bookmarkEnd w:id="16"/>
      <w:r w:rsidRPr="00352DC0">
        <w:rPr>
          <w:rFonts w:ascii="Times New Roman" w:hAnsi="Times New Roman" w:cs="Times New Roman"/>
          <w:sz w:val="24"/>
          <w:szCs w:val="24"/>
        </w:rPr>
        <w:t>12.9</w:t>
      </w:r>
      <w:r w:rsidR="00D64566" w:rsidRPr="00352DC0">
        <w:rPr>
          <w:rFonts w:ascii="Times New Roman" w:hAnsi="Times New Roman" w:cs="Times New Roman"/>
          <w:sz w:val="24"/>
          <w:szCs w:val="24"/>
        </w:rPr>
        <w:t xml:space="preserve">. Перечень указанных в </w:t>
      </w:r>
      <w:hyperlink w:anchor="sub_409" w:history="1">
        <w:r w:rsidR="00D64566" w:rsidRPr="00352DC0">
          <w:rPr>
            <w:rFonts w:ascii="Times New Roman" w:hAnsi="Times New Roman" w:cs="Times New Roman"/>
            <w:sz w:val="24"/>
            <w:szCs w:val="24"/>
          </w:rPr>
          <w:t xml:space="preserve">пункте </w:t>
        </w:r>
        <w:r w:rsidRPr="00352DC0">
          <w:rPr>
            <w:rFonts w:ascii="Times New Roman" w:hAnsi="Times New Roman" w:cs="Times New Roman"/>
            <w:sz w:val="24"/>
            <w:szCs w:val="24"/>
          </w:rPr>
          <w:t>12.8</w:t>
        </w:r>
      </w:hyperlink>
      <w:r w:rsidR="00D64566" w:rsidRPr="00352DC0">
        <w:rPr>
          <w:rFonts w:ascii="Times New Roman" w:hAnsi="Times New Roman" w:cs="Times New Roman"/>
          <w:sz w:val="24"/>
          <w:szCs w:val="24"/>
        </w:rPr>
        <w:t xml:space="preserve"> настоящей </w:t>
      </w:r>
      <w:r w:rsidRPr="00352DC0">
        <w:rPr>
          <w:rFonts w:ascii="Times New Roman" w:hAnsi="Times New Roman" w:cs="Times New Roman"/>
          <w:sz w:val="24"/>
          <w:szCs w:val="24"/>
        </w:rPr>
        <w:t>главы</w:t>
      </w:r>
      <w:r w:rsidR="00D64566" w:rsidRPr="00352DC0">
        <w:rPr>
          <w:rFonts w:ascii="Times New Roman" w:hAnsi="Times New Roman" w:cs="Times New Roman"/>
          <w:sz w:val="24"/>
          <w:szCs w:val="24"/>
        </w:rPr>
        <w:t xml:space="preserve"> оснований отказа претенденту в участии в продаже посредством публичного предложения является исчерпывающим.</w:t>
      </w:r>
    </w:p>
    <w:p w:rsidR="00D64566" w:rsidRPr="00352DC0" w:rsidRDefault="00575A2C"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18" w:name="sub_411"/>
      <w:bookmarkEnd w:id="17"/>
      <w:r w:rsidRPr="00352DC0">
        <w:rPr>
          <w:rFonts w:ascii="Times New Roman" w:hAnsi="Times New Roman" w:cs="Times New Roman"/>
          <w:sz w:val="24"/>
          <w:szCs w:val="24"/>
        </w:rPr>
        <w:t>12.10</w:t>
      </w:r>
      <w:r w:rsidR="00D64566" w:rsidRPr="00352DC0">
        <w:rPr>
          <w:rFonts w:ascii="Times New Roman" w:hAnsi="Times New Roman" w:cs="Times New Roman"/>
          <w:sz w:val="24"/>
          <w:szCs w:val="24"/>
        </w:rPr>
        <w:t>.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D64566" w:rsidRPr="00352DC0" w:rsidRDefault="00575A2C"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19" w:name="sub_412"/>
      <w:bookmarkEnd w:id="18"/>
      <w:r w:rsidRPr="00352DC0">
        <w:rPr>
          <w:rFonts w:ascii="Times New Roman" w:hAnsi="Times New Roman" w:cs="Times New Roman"/>
          <w:sz w:val="24"/>
          <w:szCs w:val="24"/>
        </w:rPr>
        <w:t>12.11</w:t>
      </w:r>
      <w:r w:rsidR="00D64566" w:rsidRPr="00352DC0">
        <w:rPr>
          <w:rFonts w:ascii="Times New Roman" w:hAnsi="Times New Roman" w:cs="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D64566" w:rsidRPr="00352DC0" w:rsidRDefault="00575A2C"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20" w:name="sub_2311"/>
      <w:bookmarkEnd w:id="19"/>
      <w:r w:rsidRPr="00352DC0">
        <w:rPr>
          <w:rFonts w:ascii="Times New Roman" w:hAnsi="Times New Roman" w:cs="Times New Roman"/>
          <w:sz w:val="24"/>
          <w:szCs w:val="24"/>
        </w:rPr>
        <w:t>12.12</w:t>
      </w:r>
      <w:r w:rsidR="00D64566" w:rsidRPr="00352DC0">
        <w:rPr>
          <w:rFonts w:ascii="Times New Roman" w:hAnsi="Times New Roman" w:cs="Times New Roman"/>
          <w:sz w:val="24"/>
          <w:szCs w:val="24"/>
        </w:rPr>
        <w:t>.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D64566" w:rsidRPr="00352DC0" w:rsidRDefault="00D64566"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21" w:name="sub_2312"/>
      <w:bookmarkEnd w:id="20"/>
      <w:r w:rsidRPr="00352DC0">
        <w:rPr>
          <w:rFonts w:ascii="Times New Roman" w:hAnsi="Times New Roman" w:cs="Times New Roman"/>
          <w:sz w:val="24"/>
          <w:szCs w:val="24"/>
        </w:rPr>
        <w:t>12</w:t>
      </w:r>
      <w:r w:rsidR="00575A2C" w:rsidRPr="00352DC0">
        <w:rPr>
          <w:rFonts w:ascii="Times New Roman" w:hAnsi="Times New Roman" w:cs="Times New Roman"/>
          <w:sz w:val="24"/>
          <w:szCs w:val="24"/>
        </w:rPr>
        <w:t>.13</w:t>
      </w:r>
      <w:r w:rsidRPr="00352DC0">
        <w:rPr>
          <w:rFonts w:ascii="Times New Roman" w:hAnsi="Times New Roman" w:cs="Times New Roman"/>
          <w:sz w:val="24"/>
          <w:szCs w:val="24"/>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w:t>
      </w:r>
      <w:proofErr w:type="gramStart"/>
      <w:r w:rsidRPr="00352DC0">
        <w:rPr>
          <w:rFonts w:ascii="Times New Roman" w:hAnsi="Times New Roman" w:cs="Times New Roman"/>
          <w:sz w:val="24"/>
          <w:szCs w:val="24"/>
        </w:rPr>
        <w:t>с даты подведения</w:t>
      </w:r>
      <w:proofErr w:type="gramEnd"/>
      <w:r w:rsidRPr="00352DC0">
        <w:rPr>
          <w:rFonts w:ascii="Times New Roman" w:hAnsi="Times New Roman" w:cs="Times New Roman"/>
          <w:sz w:val="24"/>
          <w:szCs w:val="24"/>
        </w:rPr>
        <w:t xml:space="preserve"> ее итогов.</w:t>
      </w:r>
    </w:p>
    <w:p w:rsidR="00D64566" w:rsidRPr="00352DC0" w:rsidRDefault="00575A2C"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22" w:name="sub_2313"/>
      <w:bookmarkEnd w:id="21"/>
      <w:r w:rsidRPr="00352DC0">
        <w:rPr>
          <w:rFonts w:ascii="Times New Roman" w:hAnsi="Times New Roman" w:cs="Times New Roman"/>
          <w:sz w:val="24"/>
          <w:szCs w:val="24"/>
        </w:rPr>
        <w:t>12.14</w:t>
      </w:r>
      <w:r w:rsidR="00D64566" w:rsidRPr="00352DC0">
        <w:rPr>
          <w:rFonts w:ascii="Times New Roman" w:hAnsi="Times New Roman" w:cs="Times New Roman"/>
          <w:sz w:val="24"/>
          <w:szCs w:val="24"/>
        </w:rPr>
        <w:t xml:space="preserve">. Не позднее чем через пять рабочих дней </w:t>
      </w:r>
      <w:proofErr w:type="gramStart"/>
      <w:r w:rsidR="00D64566" w:rsidRPr="00352DC0">
        <w:rPr>
          <w:rFonts w:ascii="Times New Roman" w:hAnsi="Times New Roman" w:cs="Times New Roman"/>
          <w:sz w:val="24"/>
          <w:szCs w:val="24"/>
        </w:rPr>
        <w:t>с даты проведения</w:t>
      </w:r>
      <w:proofErr w:type="gramEnd"/>
      <w:r w:rsidR="00D64566" w:rsidRPr="00352DC0">
        <w:rPr>
          <w:rFonts w:ascii="Times New Roman" w:hAnsi="Times New Roman" w:cs="Times New Roman"/>
          <w:sz w:val="24"/>
          <w:szCs w:val="24"/>
        </w:rPr>
        <w:t xml:space="preserve"> продажи посредством публичного предложения с победителем заключается договор купли-продажи.</w:t>
      </w:r>
    </w:p>
    <w:p w:rsidR="00D64566" w:rsidRPr="00352DC0" w:rsidRDefault="00575A2C"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23" w:name="sub_2314"/>
      <w:bookmarkEnd w:id="22"/>
      <w:r w:rsidRPr="00352DC0">
        <w:rPr>
          <w:rFonts w:ascii="Times New Roman" w:hAnsi="Times New Roman" w:cs="Times New Roman"/>
          <w:sz w:val="24"/>
          <w:szCs w:val="24"/>
        </w:rPr>
        <w:lastRenderedPageBreak/>
        <w:t>12.15</w:t>
      </w:r>
      <w:r w:rsidR="00D64566" w:rsidRPr="00352DC0">
        <w:rPr>
          <w:rFonts w:ascii="Times New Roman" w:hAnsi="Times New Roman" w:cs="Times New Roman"/>
          <w:sz w:val="24"/>
          <w:szCs w:val="24"/>
        </w:rPr>
        <w:t xml:space="preserve">. Передача муниципального имущества и оформление права собственности на него осуществляются в соответствии с </w:t>
      </w:r>
      <w:hyperlink r:id="rId17" w:history="1">
        <w:r w:rsidR="00D64566" w:rsidRPr="00352DC0">
          <w:rPr>
            <w:rFonts w:ascii="Times New Roman" w:hAnsi="Times New Roman" w:cs="Times New Roman"/>
            <w:sz w:val="24"/>
            <w:szCs w:val="24"/>
          </w:rPr>
          <w:t>законодательством</w:t>
        </w:r>
      </w:hyperlink>
      <w:r w:rsidR="00D64566" w:rsidRPr="00352DC0">
        <w:rPr>
          <w:rFonts w:ascii="Times New Roman" w:hAnsi="Times New Roman" w:cs="Times New Roman"/>
          <w:sz w:val="24"/>
          <w:szCs w:val="24"/>
        </w:rPr>
        <w:t xml:space="preserve"> Российской Федерации не позднее чем через тридцать дней после дня полной оплаты имущества.</w:t>
      </w:r>
    </w:p>
    <w:p w:rsidR="00D64566" w:rsidRPr="00352DC0" w:rsidRDefault="00575A2C" w:rsidP="005E0501">
      <w:pPr>
        <w:autoSpaceDE w:val="0"/>
        <w:autoSpaceDN w:val="0"/>
        <w:adjustRightInd w:val="0"/>
        <w:spacing w:after="0" w:line="240" w:lineRule="auto"/>
        <w:ind w:firstLine="567"/>
        <w:jc w:val="both"/>
        <w:rPr>
          <w:rFonts w:ascii="Times New Roman" w:hAnsi="Times New Roman" w:cs="Times New Roman"/>
          <w:sz w:val="24"/>
          <w:szCs w:val="24"/>
        </w:rPr>
      </w:pPr>
      <w:bookmarkStart w:id="24" w:name="sub_2315"/>
      <w:bookmarkEnd w:id="23"/>
      <w:r w:rsidRPr="00352DC0">
        <w:rPr>
          <w:rFonts w:ascii="Times New Roman" w:hAnsi="Times New Roman" w:cs="Times New Roman"/>
          <w:sz w:val="24"/>
          <w:szCs w:val="24"/>
        </w:rPr>
        <w:t>12.16</w:t>
      </w:r>
      <w:r w:rsidR="00D64566" w:rsidRPr="00352DC0">
        <w:rPr>
          <w:rFonts w:ascii="Times New Roman" w:hAnsi="Times New Roman" w:cs="Times New Roman"/>
          <w:sz w:val="24"/>
          <w:szCs w:val="24"/>
        </w:rPr>
        <w:t>. Порядок продажи муниципального имущества посредством публичного предложения в части, не урегулированной настоящей статьей, устанавливается Правительством Российской Федерации</w:t>
      </w:r>
      <w:proofErr w:type="gramStart"/>
      <w:r w:rsidR="00D64566" w:rsidRPr="00352DC0">
        <w:rPr>
          <w:rFonts w:ascii="Times New Roman" w:hAnsi="Times New Roman" w:cs="Times New Roman"/>
          <w:sz w:val="24"/>
          <w:szCs w:val="24"/>
        </w:rPr>
        <w:t>.</w:t>
      </w:r>
      <w:r w:rsidR="005E0501" w:rsidRPr="00352DC0">
        <w:rPr>
          <w:rFonts w:ascii="Times New Roman" w:hAnsi="Times New Roman" w:cs="Times New Roman"/>
          <w:sz w:val="24"/>
          <w:szCs w:val="24"/>
        </w:rPr>
        <w:t>».</w:t>
      </w:r>
      <w:proofErr w:type="gramEnd"/>
    </w:p>
    <w:bookmarkEnd w:id="24"/>
    <w:p w:rsidR="005E0501" w:rsidRPr="00352DC0" w:rsidRDefault="005E0501" w:rsidP="005E0501">
      <w:pPr>
        <w:pStyle w:val="ConsPlusNormal"/>
        <w:ind w:firstLine="540"/>
        <w:jc w:val="both"/>
        <w:outlineLvl w:val="0"/>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8</w:t>
      </w:r>
      <w:r w:rsidRPr="00352DC0">
        <w:rPr>
          <w:rFonts w:ascii="Times New Roman" w:hAnsi="Times New Roman" w:cs="Times New Roman"/>
          <w:sz w:val="24"/>
          <w:szCs w:val="24"/>
        </w:rPr>
        <w:t>.</w:t>
      </w:r>
      <w:r w:rsidRPr="00352DC0">
        <w:rPr>
          <w:rFonts w:ascii="Times New Roman" w:hAnsi="Times New Roman" w:cs="Times New Roman"/>
          <w:sz w:val="24"/>
          <w:szCs w:val="24"/>
        </w:rPr>
        <w:tab/>
        <w:t>В главе 1</w:t>
      </w:r>
      <w:r w:rsidR="00192710" w:rsidRPr="00352DC0">
        <w:rPr>
          <w:rFonts w:ascii="Times New Roman" w:hAnsi="Times New Roman" w:cs="Times New Roman"/>
          <w:sz w:val="24"/>
          <w:szCs w:val="24"/>
        </w:rPr>
        <w:t>4</w:t>
      </w:r>
      <w:r w:rsidRPr="00352DC0">
        <w:rPr>
          <w:rFonts w:ascii="Times New Roman" w:hAnsi="Times New Roman" w:cs="Times New Roman"/>
          <w:sz w:val="24"/>
          <w:szCs w:val="24"/>
        </w:rPr>
        <w:t xml:space="preserve"> «Порядок внесения муниципального имущества в качестве вклада в уставные капиталы </w:t>
      </w:r>
      <w:r w:rsidR="00FE242A" w:rsidRPr="00352DC0">
        <w:rPr>
          <w:rFonts w:ascii="Times New Roman" w:hAnsi="Times New Roman" w:cs="Times New Roman"/>
          <w:sz w:val="24"/>
          <w:szCs w:val="24"/>
        </w:rPr>
        <w:t>хозяйственных обществ»:</w:t>
      </w:r>
    </w:p>
    <w:p w:rsidR="005E0501" w:rsidRPr="00352DC0" w:rsidRDefault="005E0501" w:rsidP="005E0501">
      <w:pPr>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8</w:t>
      </w:r>
      <w:r w:rsidR="003C1548" w:rsidRPr="00352DC0">
        <w:rPr>
          <w:rFonts w:ascii="Times New Roman" w:hAnsi="Times New Roman" w:cs="Times New Roman"/>
          <w:sz w:val="24"/>
          <w:szCs w:val="24"/>
        </w:rPr>
        <w:t>.1.</w:t>
      </w:r>
      <w:r w:rsidR="003C1548" w:rsidRPr="00352DC0">
        <w:rPr>
          <w:rFonts w:ascii="Times New Roman" w:hAnsi="Times New Roman" w:cs="Times New Roman"/>
          <w:sz w:val="24"/>
          <w:szCs w:val="24"/>
        </w:rPr>
        <w:tab/>
      </w:r>
      <w:r w:rsidRPr="00352DC0">
        <w:rPr>
          <w:rFonts w:ascii="Times New Roman" w:hAnsi="Times New Roman" w:cs="Times New Roman"/>
          <w:sz w:val="24"/>
          <w:szCs w:val="24"/>
        </w:rPr>
        <w:t>в пункт</w:t>
      </w:r>
      <w:r w:rsidR="00192710" w:rsidRPr="00352DC0">
        <w:rPr>
          <w:rFonts w:ascii="Times New Roman" w:hAnsi="Times New Roman" w:cs="Times New Roman"/>
          <w:sz w:val="24"/>
          <w:szCs w:val="24"/>
        </w:rPr>
        <w:t>ах</w:t>
      </w:r>
      <w:r w:rsidRPr="00352DC0">
        <w:rPr>
          <w:rFonts w:ascii="Times New Roman" w:hAnsi="Times New Roman" w:cs="Times New Roman"/>
          <w:sz w:val="24"/>
          <w:szCs w:val="24"/>
        </w:rPr>
        <w:t xml:space="preserve"> 1</w:t>
      </w:r>
      <w:r w:rsidR="00192710" w:rsidRPr="00352DC0">
        <w:rPr>
          <w:rFonts w:ascii="Times New Roman" w:hAnsi="Times New Roman" w:cs="Times New Roman"/>
          <w:sz w:val="24"/>
          <w:szCs w:val="24"/>
        </w:rPr>
        <w:t>4</w:t>
      </w:r>
      <w:r w:rsidRPr="00352DC0">
        <w:rPr>
          <w:rFonts w:ascii="Times New Roman" w:hAnsi="Times New Roman" w:cs="Times New Roman"/>
          <w:sz w:val="24"/>
          <w:szCs w:val="24"/>
        </w:rPr>
        <w:t>.1</w:t>
      </w:r>
      <w:r w:rsidR="00192710" w:rsidRPr="00352DC0">
        <w:rPr>
          <w:rFonts w:ascii="Times New Roman" w:hAnsi="Times New Roman" w:cs="Times New Roman"/>
          <w:sz w:val="24"/>
          <w:szCs w:val="24"/>
        </w:rPr>
        <w:t>, 14.2, 14.3, 14.5, 14.6</w:t>
      </w:r>
      <w:r w:rsidRPr="00352DC0">
        <w:rPr>
          <w:rFonts w:ascii="Times New Roman" w:hAnsi="Times New Roman" w:cs="Times New Roman"/>
          <w:sz w:val="24"/>
          <w:szCs w:val="24"/>
        </w:rPr>
        <w:t xml:space="preserve"> слова "открытых акционерных обществ" заменить словами "акционерных обществ", </w:t>
      </w:r>
    </w:p>
    <w:p w:rsidR="00192710" w:rsidRPr="00352DC0" w:rsidRDefault="005E0501" w:rsidP="00192710">
      <w:pPr>
        <w:pStyle w:val="ConsPlusNormal"/>
        <w:ind w:firstLine="540"/>
        <w:jc w:val="both"/>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8</w:t>
      </w:r>
      <w:r w:rsidRPr="00352DC0">
        <w:rPr>
          <w:rFonts w:ascii="Times New Roman" w:hAnsi="Times New Roman" w:cs="Times New Roman"/>
          <w:sz w:val="24"/>
          <w:szCs w:val="24"/>
        </w:rPr>
        <w:t xml:space="preserve">.2. </w:t>
      </w:r>
      <w:r w:rsidR="00192710" w:rsidRPr="00352DC0">
        <w:rPr>
          <w:rFonts w:ascii="Times New Roman" w:hAnsi="Times New Roman" w:cs="Times New Roman"/>
          <w:sz w:val="24"/>
          <w:szCs w:val="24"/>
        </w:rPr>
        <w:t>в пункте 14.2. слова "открытого акционерного общества" заменить словами "акционерного общества"</w:t>
      </w:r>
      <w:r w:rsidR="005C7DCA" w:rsidRPr="00352DC0">
        <w:rPr>
          <w:rFonts w:ascii="Times New Roman" w:hAnsi="Times New Roman" w:cs="Times New Roman"/>
          <w:sz w:val="24"/>
          <w:szCs w:val="24"/>
        </w:rPr>
        <w:t>;</w:t>
      </w:r>
    </w:p>
    <w:p w:rsidR="00D64566" w:rsidRPr="00352DC0" w:rsidRDefault="00192710" w:rsidP="004D6EF1">
      <w:pPr>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8</w:t>
      </w:r>
      <w:r w:rsidRPr="00352DC0">
        <w:rPr>
          <w:rFonts w:ascii="Times New Roman" w:hAnsi="Times New Roman" w:cs="Times New Roman"/>
          <w:sz w:val="24"/>
          <w:szCs w:val="24"/>
        </w:rPr>
        <w:t xml:space="preserve">.3. </w:t>
      </w:r>
      <w:r w:rsidRPr="00352DC0">
        <w:rPr>
          <w:rFonts w:ascii="Times New Roman" w:hAnsi="Times New Roman" w:cs="Times New Roman"/>
          <w:sz w:val="24"/>
          <w:szCs w:val="24"/>
        </w:rPr>
        <w:tab/>
      </w:r>
      <w:r w:rsidR="005E0501" w:rsidRPr="00352DC0">
        <w:rPr>
          <w:rFonts w:ascii="Times New Roman" w:hAnsi="Times New Roman" w:cs="Times New Roman"/>
          <w:sz w:val="24"/>
          <w:szCs w:val="24"/>
        </w:rPr>
        <w:t>в пункте</w:t>
      </w:r>
      <w:r w:rsidRPr="00352DC0">
        <w:rPr>
          <w:rFonts w:ascii="Times New Roman" w:hAnsi="Times New Roman" w:cs="Times New Roman"/>
          <w:sz w:val="24"/>
          <w:szCs w:val="24"/>
        </w:rPr>
        <w:t xml:space="preserve"> 14.4.</w:t>
      </w:r>
      <w:r w:rsidR="005E0501" w:rsidRPr="00352DC0">
        <w:rPr>
          <w:rFonts w:ascii="Times New Roman" w:hAnsi="Times New Roman" w:cs="Times New Roman"/>
          <w:sz w:val="24"/>
          <w:szCs w:val="24"/>
        </w:rPr>
        <w:t xml:space="preserve"> слова "открыт</w:t>
      </w:r>
      <w:r w:rsidRPr="00352DC0">
        <w:rPr>
          <w:rFonts w:ascii="Times New Roman" w:hAnsi="Times New Roman" w:cs="Times New Roman"/>
          <w:sz w:val="24"/>
          <w:szCs w:val="24"/>
        </w:rPr>
        <w:t>ое</w:t>
      </w:r>
      <w:r w:rsidR="005E0501" w:rsidRPr="00352DC0">
        <w:rPr>
          <w:rFonts w:ascii="Times New Roman" w:hAnsi="Times New Roman" w:cs="Times New Roman"/>
          <w:sz w:val="24"/>
          <w:szCs w:val="24"/>
        </w:rPr>
        <w:t xml:space="preserve"> акционерн</w:t>
      </w:r>
      <w:r w:rsidRPr="00352DC0">
        <w:rPr>
          <w:rFonts w:ascii="Times New Roman" w:hAnsi="Times New Roman" w:cs="Times New Roman"/>
          <w:sz w:val="24"/>
          <w:szCs w:val="24"/>
        </w:rPr>
        <w:t>ое</w:t>
      </w:r>
      <w:r w:rsidR="005E0501" w:rsidRPr="00352DC0">
        <w:rPr>
          <w:rFonts w:ascii="Times New Roman" w:hAnsi="Times New Roman" w:cs="Times New Roman"/>
          <w:sz w:val="24"/>
          <w:szCs w:val="24"/>
        </w:rPr>
        <w:t xml:space="preserve"> обществ</w:t>
      </w:r>
      <w:r w:rsidRPr="00352DC0">
        <w:rPr>
          <w:rFonts w:ascii="Times New Roman" w:hAnsi="Times New Roman" w:cs="Times New Roman"/>
          <w:sz w:val="24"/>
          <w:szCs w:val="24"/>
        </w:rPr>
        <w:t>о</w:t>
      </w:r>
      <w:r w:rsidR="005E0501" w:rsidRPr="00352DC0">
        <w:rPr>
          <w:rFonts w:ascii="Times New Roman" w:hAnsi="Times New Roman" w:cs="Times New Roman"/>
          <w:sz w:val="24"/>
          <w:szCs w:val="24"/>
        </w:rPr>
        <w:t>" заменить словами "акционерн</w:t>
      </w:r>
      <w:r w:rsidRPr="00352DC0">
        <w:rPr>
          <w:rFonts w:ascii="Times New Roman" w:hAnsi="Times New Roman" w:cs="Times New Roman"/>
          <w:sz w:val="24"/>
          <w:szCs w:val="24"/>
        </w:rPr>
        <w:t>ое</w:t>
      </w:r>
      <w:r w:rsidR="005E0501" w:rsidRPr="00352DC0">
        <w:rPr>
          <w:rFonts w:ascii="Times New Roman" w:hAnsi="Times New Roman" w:cs="Times New Roman"/>
          <w:sz w:val="24"/>
          <w:szCs w:val="24"/>
        </w:rPr>
        <w:t xml:space="preserve"> обществ</w:t>
      </w:r>
      <w:r w:rsidRPr="00352DC0">
        <w:rPr>
          <w:rFonts w:ascii="Times New Roman" w:hAnsi="Times New Roman" w:cs="Times New Roman"/>
          <w:sz w:val="24"/>
          <w:szCs w:val="24"/>
        </w:rPr>
        <w:t>о</w:t>
      </w:r>
      <w:r w:rsidR="005E0501" w:rsidRPr="00352DC0">
        <w:rPr>
          <w:rFonts w:ascii="Times New Roman" w:hAnsi="Times New Roman" w:cs="Times New Roman"/>
          <w:sz w:val="24"/>
          <w:szCs w:val="24"/>
        </w:rPr>
        <w:t>"</w:t>
      </w:r>
      <w:r w:rsidRPr="00352DC0">
        <w:rPr>
          <w:rFonts w:ascii="Times New Roman" w:hAnsi="Times New Roman" w:cs="Times New Roman"/>
          <w:sz w:val="24"/>
          <w:szCs w:val="24"/>
        </w:rPr>
        <w:t>.</w:t>
      </w:r>
    </w:p>
    <w:p w:rsidR="00192710" w:rsidRPr="00352DC0" w:rsidRDefault="00FE242A" w:rsidP="004D6EF1">
      <w:pPr>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9</w:t>
      </w:r>
      <w:r w:rsidRPr="00352DC0">
        <w:rPr>
          <w:rFonts w:ascii="Times New Roman" w:hAnsi="Times New Roman" w:cs="Times New Roman"/>
          <w:sz w:val="24"/>
          <w:szCs w:val="24"/>
        </w:rPr>
        <w:t>.</w:t>
      </w:r>
      <w:r w:rsidRPr="00352DC0">
        <w:rPr>
          <w:rFonts w:ascii="Times New Roman" w:hAnsi="Times New Roman" w:cs="Times New Roman"/>
          <w:sz w:val="24"/>
          <w:szCs w:val="24"/>
        </w:rPr>
        <w:tab/>
        <w:t xml:space="preserve">В </w:t>
      </w:r>
      <w:r w:rsidR="003C1548" w:rsidRPr="00352DC0">
        <w:rPr>
          <w:rFonts w:ascii="Times New Roman" w:hAnsi="Times New Roman" w:cs="Times New Roman"/>
          <w:sz w:val="24"/>
          <w:szCs w:val="24"/>
        </w:rPr>
        <w:t xml:space="preserve">пункте 16.2 </w:t>
      </w:r>
      <w:r w:rsidRPr="00352DC0">
        <w:rPr>
          <w:rFonts w:ascii="Times New Roman" w:hAnsi="Times New Roman" w:cs="Times New Roman"/>
          <w:sz w:val="24"/>
          <w:szCs w:val="24"/>
        </w:rPr>
        <w:t>глав</w:t>
      </w:r>
      <w:r w:rsidR="003C1548" w:rsidRPr="00352DC0">
        <w:rPr>
          <w:rFonts w:ascii="Times New Roman" w:hAnsi="Times New Roman" w:cs="Times New Roman"/>
          <w:sz w:val="24"/>
          <w:szCs w:val="24"/>
        </w:rPr>
        <w:t>ы</w:t>
      </w:r>
      <w:r w:rsidRPr="00352DC0">
        <w:rPr>
          <w:rFonts w:ascii="Times New Roman" w:hAnsi="Times New Roman" w:cs="Times New Roman"/>
          <w:sz w:val="24"/>
          <w:szCs w:val="24"/>
        </w:rPr>
        <w:t xml:space="preserve"> 16</w:t>
      </w:r>
      <w:r w:rsidR="004D6EF1" w:rsidRPr="00352DC0">
        <w:rPr>
          <w:rFonts w:ascii="Times New Roman" w:hAnsi="Times New Roman" w:cs="Times New Roman"/>
          <w:sz w:val="24"/>
          <w:szCs w:val="24"/>
        </w:rPr>
        <w:t xml:space="preserve"> «Порядок заключения договора купли-продажи муниципального имущества»</w:t>
      </w:r>
      <w:r w:rsidR="003C1548" w:rsidRPr="00352DC0">
        <w:rPr>
          <w:rFonts w:ascii="Times New Roman" w:hAnsi="Times New Roman" w:cs="Times New Roman"/>
          <w:sz w:val="24"/>
          <w:szCs w:val="24"/>
        </w:rPr>
        <w:t xml:space="preserve"> </w:t>
      </w:r>
      <w:r w:rsidRPr="00352DC0">
        <w:rPr>
          <w:rFonts w:ascii="Times New Roman" w:hAnsi="Times New Roman" w:cs="Times New Roman"/>
          <w:sz w:val="24"/>
          <w:szCs w:val="24"/>
        </w:rPr>
        <w:t>слова «Глава Администрации муниципального образования «Поселок Айхал» заменить словами «Глава муниципального образования «Поселок Айхал»</w:t>
      </w:r>
    </w:p>
    <w:p w:rsidR="0067076F" w:rsidRPr="00352DC0" w:rsidRDefault="0067076F" w:rsidP="0067076F">
      <w:pPr>
        <w:pStyle w:val="ConsPlusNormal"/>
        <w:ind w:firstLine="540"/>
        <w:jc w:val="both"/>
        <w:outlineLvl w:val="0"/>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10</w:t>
      </w:r>
      <w:r w:rsidRPr="00352DC0">
        <w:rPr>
          <w:rFonts w:ascii="Times New Roman" w:hAnsi="Times New Roman" w:cs="Times New Roman"/>
          <w:sz w:val="24"/>
          <w:szCs w:val="24"/>
        </w:rPr>
        <w:t>.</w:t>
      </w:r>
      <w:r w:rsidRPr="00352DC0">
        <w:rPr>
          <w:rFonts w:ascii="Times New Roman" w:hAnsi="Times New Roman" w:cs="Times New Roman"/>
          <w:sz w:val="24"/>
          <w:szCs w:val="24"/>
        </w:rPr>
        <w:tab/>
        <w:t>В главе 16-1. «Проведение продажи муниципального имущества в электронной форме»:</w:t>
      </w:r>
    </w:p>
    <w:p w:rsidR="0067076F" w:rsidRPr="0067076F" w:rsidRDefault="0067076F" w:rsidP="0067076F">
      <w:pPr>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1.</w:t>
      </w:r>
      <w:r w:rsidR="003C411E" w:rsidRPr="00352DC0">
        <w:rPr>
          <w:rFonts w:ascii="Times New Roman" w:hAnsi="Times New Roman" w:cs="Times New Roman"/>
          <w:sz w:val="24"/>
          <w:szCs w:val="24"/>
        </w:rPr>
        <w:t>10</w:t>
      </w:r>
      <w:r w:rsidRPr="00352DC0">
        <w:rPr>
          <w:rFonts w:ascii="Times New Roman" w:hAnsi="Times New Roman" w:cs="Times New Roman"/>
          <w:sz w:val="24"/>
          <w:szCs w:val="24"/>
        </w:rPr>
        <w:t>.1.</w:t>
      </w:r>
      <w:r w:rsidRPr="00352DC0">
        <w:rPr>
          <w:rFonts w:ascii="Times New Roman" w:hAnsi="Times New Roman" w:cs="Times New Roman"/>
          <w:sz w:val="24"/>
          <w:szCs w:val="24"/>
        </w:rPr>
        <w:tab/>
        <w:t xml:space="preserve">пункт 16-1.3 </w:t>
      </w:r>
      <w:r w:rsidRPr="0067076F">
        <w:rPr>
          <w:rFonts w:ascii="Times New Roman" w:hAnsi="Times New Roman" w:cs="Times New Roman"/>
          <w:sz w:val="24"/>
          <w:szCs w:val="24"/>
        </w:rPr>
        <w:t>дополнить предложением следующего содержания: "Привлечение организатора не требуется в случае, если юридическое лицо, действующее по договору с собственником имущества, включено в перечень юридических лиц для организации продажи муниципального имущества в электронной форме</w:t>
      </w:r>
      <w:proofErr w:type="gramStart"/>
      <w:r w:rsidRPr="0067076F">
        <w:rPr>
          <w:rFonts w:ascii="Times New Roman" w:hAnsi="Times New Roman" w:cs="Times New Roman"/>
          <w:sz w:val="24"/>
          <w:szCs w:val="24"/>
        </w:rPr>
        <w:t>.";</w:t>
      </w:r>
    </w:p>
    <w:p w:rsidR="003C411E" w:rsidRPr="00352DC0" w:rsidRDefault="0067076F" w:rsidP="001A3AD4">
      <w:pPr>
        <w:autoSpaceDE w:val="0"/>
        <w:autoSpaceDN w:val="0"/>
        <w:adjustRightInd w:val="0"/>
        <w:spacing w:after="0" w:line="240" w:lineRule="auto"/>
        <w:ind w:firstLine="540"/>
        <w:jc w:val="both"/>
        <w:rPr>
          <w:rFonts w:ascii="Times New Roman" w:hAnsi="Times New Roman" w:cs="Times New Roman"/>
          <w:sz w:val="24"/>
          <w:szCs w:val="24"/>
        </w:rPr>
      </w:pPr>
      <w:proofErr w:type="gramEnd"/>
      <w:r w:rsidRPr="00352DC0">
        <w:rPr>
          <w:rFonts w:ascii="Times New Roman" w:hAnsi="Times New Roman" w:cs="Times New Roman"/>
          <w:sz w:val="24"/>
          <w:szCs w:val="24"/>
        </w:rPr>
        <w:t>1.</w:t>
      </w:r>
      <w:r w:rsidR="003C411E" w:rsidRPr="00352DC0">
        <w:rPr>
          <w:rFonts w:ascii="Times New Roman" w:hAnsi="Times New Roman" w:cs="Times New Roman"/>
          <w:sz w:val="24"/>
          <w:szCs w:val="24"/>
        </w:rPr>
        <w:t>10</w:t>
      </w:r>
      <w:r w:rsidRPr="00352DC0">
        <w:rPr>
          <w:rFonts w:ascii="Times New Roman" w:hAnsi="Times New Roman" w:cs="Times New Roman"/>
          <w:sz w:val="24"/>
          <w:szCs w:val="24"/>
        </w:rPr>
        <w:t>.2.</w:t>
      </w:r>
      <w:r w:rsidRPr="00352DC0">
        <w:rPr>
          <w:rFonts w:ascii="Times New Roman" w:hAnsi="Times New Roman" w:cs="Times New Roman"/>
          <w:sz w:val="24"/>
          <w:szCs w:val="24"/>
        </w:rPr>
        <w:tab/>
      </w:r>
      <w:r w:rsidR="003C411E" w:rsidRPr="00352DC0">
        <w:rPr>
          <w:rFonts w:ascii="Times New Roman" w:hAnsi="Times New Roman" w:cs="Times New Roman"/>
          <w:sz w:val="24"/>
          <w:szCs w:val="24"/>
        </w:rPr>
        <w:t>в пункте 16-1.6:</w:t>
      </w:r>
    </w:p>
    <w:p w:rsidR="0067076F" w:rsidRPr="00352DC0" w:rsidRDefault="003C411E" w:rsidP="001A3AD4">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 xml:space="preserve">1.10.2.1. </w:t>
      </w:r>
      <w:r w:rsidR="0067076F" w:rsidRPr="00352DC0">
        <w:rPr>
          <w:rFonts w:ascii="Times New Roman" w:hAnsi="Times New Roman" w:cs="Times New Roman"/>
          <w:sz w:val="24"/>
          <w:szCs w:val="24"/>
        </w:rPr>
        <w:t>Абзац первый изложить в новой редакции</w:t>
      </w:r>
      <w:proofErr w:type="gramStart"/>
      <w:r w:rsidR="0067076F" w:rsidRPr="00352DC0">
        <w:rPr>
          <w:rFonts w:ascii="Times New Roman" w:hAnsi="Times New Roman" w:cs="Times New Roman"/>
          <w:sz w:val="24"/>
          <w:szCs w:val="24"/>
        </w:rPr>
        <w:t xml:space="preserve"> :</w:t>
      </w:r>
      <w:proofErr w:type="gramEnd"/>
    </w:p>
    <w:p w:rsidR="0067076F" w:rsidRPr="0067076F" w:rsidRDefault="0067076F" w:rsidP="001A3AD4">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w:t>
      </w:r>
      <w:r w:rsidR="00352DC0" w:rsidRPr="00352DC0">
        <w:rPr>
          <w:rFonts w:ascii="Times New Roman" w:hAnsi="Times New Roman" w:cs="Times New Roman"/>
          <w:sz w:val="24"/>
          <w:szCs w:val="24"/>
        </w:rPr>
        <w:t>6-1</w:t>
      </w:r>
      <w:r w:rsidRPr="00352DC0">
        <w:rPr>
          <w:rFonts w:ascii="Times New Roman" w:hAnsi="Times New Roman" w:cs="Times New Roman"/>
          <w:sz w:val="24"/>
          <w:szCs w:val="24"/>
        </w:rPr>
        <w:t>.6.</w:t>
      </w:r>
      <w:r w:rsidRPr="00352DC0">
        <w:rPr>
          <w:rFonts w:ascii="Times New Roman" w:hAnsi="Times New Roman" w:cs="Times New Roman"/>
          <w:sz w:val="24"/>
          <w:szCs w:val="24"/>
        </w:rPr>
        <w:tab/>
      </w:r>
      <w:r w:rsidRPr="0067076F">
        <w:rPr>
          <w:rFonts w:ascii="Times New Roman" w:hAnsi="Times New Roman" w:cs="Times New Roman"/>
          <w:sz w:val="24"/>
          <w:szCs w:val="24"/>
        </w:rPr>
        <w:t>Размещение информационного сообщения о проведении продажи в электронной форме осуществляется в порядке, установленном статьей 15 настоящего Федерального закона</w:t>
      </w:r>
      <w:proofErr w:type="gramStart"/>
      <w:r w:rsidRPr="0067076F">
        <w:rPr>
          <w:rFonts w:ascii="Times New Roman" w:hAnsi="Times New Roman" w:cs="Times New Roman"/>
          <w:sz w:val="24"/>
          <w:szCs w:val="24"/>
        </w:rPr>
        <w:t>.</w:t>
      </w:r>
      <w:r w:rsidR="003C411E" w:rsidRPr="00352DC0">
        <w:rPr>
          <w:rFonts w:ascii="Times New Roman" w:hAnsi="Times New Roman" w:cs="Times New Roman"/>
          <w:sz w:val="24"/>
          <w:szCs w:val="24"/>
        </w:rPr>
        <w:t>».</w:t>
      </w:r>
      <w:proofErr w:type="gramEnd"/>
    </w:p>
    <w:p w:rsidR="0067076F" w:rsidRPr="00352DC0" w:rsidRDefault="003C411E" w:rsidP="0083454F">
      <w:pPr>
        <w:spacing w:after="0" w:line="240" w:lineRule="auto"/>
        <w:ind w:firstLine="539"/>
        <w:jc w:val="both"/>
        <w:rPr>
          <w:rFonts w:ascii="Times New Roman" w:hAnsi="Times New Roman" w:cs="Times New Roman"/>
          <w:sz w:val="24"/>
          <w:szCs w:val="24"/>
        </w:rPr>
      </w:pPr>
      <w:r w:rsidRPr="00352DC0">
        <w:rPr>
          <w:rFonts w:ascii="Times New Roman" w:hAnsi="Times New Roman" w:cs="Times New Roman"/>
          <w:sz w:val="24"/>
          <w:szCs w:val="24"/>
        </w:rPr>
        <w:t>1.10.2.2.</w:t>
      </w:r>
      <w:r w:rsidRPr="00352DC0">
        <w:rPr>
          <w:rFonts w:ascii="Times New Roman" w:hAnsi="Times New Roman" w:cs="Times New Roman"/>
          <w:sz w:val="24"/>
          <w:szCs w:val="24"/>
        </w:rPr>
        <w:tab/>
        <w:t>Абзац второй признать утратившим силу</w:t>
      </w:r>
    </w:p>
    <w:p w:rsidR="0083454F" w:rsidRPr="00352DC0" w:rsidRDefault="003C411E" w:rsidP="0083454F">
      <w:pPr>
        <w:spacing w:after="0" w:line="240" w:lineRule="auto"/>
        <w:ind w:firstLine="539"/>
        <w:jc w:val="both"/>
        <w:rPr>
          <w:rFonts w:ascii="Times New Roman" w:hAnsi="Times New Roman" w:cs="Times New Roman"/>
          <w:sz w:val="24"/>
          <w:szCs w:val="24"/>
        </w:rPr>
      </w:pPr>
      <w:r w:rsidRPr="00352DC0">
        <w:rPr>
          <w:rFonts w:ascii="Times New Roman" w:hAnsi="Times New Roman" w:cs="Times New Roman"/>
          <w:sz w:val="24"/>
          <w:szCs w:val="24"/>
        </w:rPr>
        <w:t>1.10.2.3.</w:t>
      </w:r>
      <w:r w:rsidRPr="00352DC0">
        <w:rPr>
          <w:rFonts w:ascii="Times New Roman" w:hAnsi="Times New Roman" w:cs="Times New Roman"/>
          <w:sz w:val="24"/>
          <w:szCs w:val="24"/>
        </w:rPr>
        <w:tab/>
      </w:r>
      <w:bookmarkStart w:id="25" w:name="sub_321063"/>
      <w:r w:rsidR="0083454F" w:rsidRPr="00352DC0">
        <w:rPr>
          <w:rFonts w:ascii="Times New Roman" w:hAnsi="Times New Roman" w:cs="Times New Roman"/>
          <w:sz w:val="24"/>
          <w:szCs w:val="24"/>
        </w:rPr>
        <w:t>абзац третий изложить в новой редакции:</w:t>
      </w:r>
    </w:p>
    <w:p w:rsidR="003C411E" w:rsidRPr="003C411E" w:rsidRDefault="0083454F" w:rsidP="0083454F">
      <w:pPr>
        <w:spacing w:after="0" w:line="240" w:lineRule="auto"/>
        <w:ind w:firstLine="539"/>
        <w:jc w:val="both"/>
        <w:rPr>
          <w:rFonts w:ascii="Times New Roman" w:hAnsi="Times New Roman" w:cs="Times New Roman"/>
          <w:sz w:val="24"/>
          <w:szCs w:val="24"/>
        </w:rPr>
      </w:pPr>
      <w:proofErr w:type="gramStart"/>
      <w:r w:rsidRPr="00352DC0">
        <w:rPr>
          <w:rFonts w:ascii="Times New Roman" w:hAnsi="Times New Roman" w:cs="Times New Roman"/>
          <w:sz w:val="24"/>
          <w:szCs w:val="24"/>
        </w:rPr>
        <w:t xml:space="preserve">«В информационном сообщении о проведении продажи в электронной форме, размещаемом в порядке, установленном </w:t>
      </w:r>
      <w:hyperlink w:anchor="sub_15" w:history="1">
        <w:r w:rsidRPr="00352DC0">
          <w:rPr>
            <w:rFonts w:ascii="Times New Roman" w:hAnsi="Times New Roman" w:cs="Times New Roman"/>
            <w:sz w:val="24"/>
            <w:szCs w:val="24"/>
          </w:rPr>
          <w:t>статьей 15</w:t>
        </w:r>
      </w:hyperlink>
      <w:r w:rsidRPr="00352DC0">
        <w:rPr>
          <w:rFonts w:ascii="Times New Roman" w:hAnsi="Times New Roman" w:cs="Times New Roman"/>
          <w:sz w:val="24"/>
          <w:szCs w:val="24"/>
        </w:rPr>
        <w:t xml:space="preserve"> Федерального закона о приватизации, наряду со сведениями, предусмотренными указанной статьей, указываются сайт в сети "Интернет", на котором будет проводиться продажа в электронной форме, дата и время регистрации на этом сайте претендентов на участие в такой продаже, порядок их регистрации, правила проведения продажи в электронной форме</w:t>
      </w:r>
      <w:proofErr w:type="gramEnd"/>
      <w:r w:rsidRPr="00352DC0">
        <w:rPr>
          <w:rFonts w:ascii="Times New Roman" w:hAnsi="Times New Roman" w:cs="Times New Roman"/>
          <w:sz w:val="24"/>
          <w:szCs w:val="24"/>
        </w:rPr>
        <w:t>, дата и время ее проведения</w:t>
      </w:r>
      <w:proofErr w:type="gramStart"/>
      <w:r w:rsidRPr="00352DC0">
        <w:rPr>
          <w:rFonts w:ascii="Times New Roman" w:hAnsi="Times New Roman" w:cs="Times New Roman"/>
          <w:sz w:val="24"/>
          <w:szCs w:val="24"/>
        </w:rPr>
        <w:t>.</w:t>
      </w:r>
      <w:bookmarkEnd w:id="25"/>
      <w:r w:rsidRPr="00352DC0">
        <w:rPr>
          <w:rFonts w:ascii="Times New Roman" w:hAnsi="Times New Roman" w:cs="Times New Roman"/>
          <w:sz w:val="24"/>
          <w:szCs w:val="24"/>
        </w:rPr>
        <w:t>»</w:t>
      </w:r>
      <w:r w:rsidR="003C411E" w:rsidRPr="003C411E">
        <w:rPr>
          <w:rFonts w:ascii="Times New Roman" w:hAnsi="Times New Roman" w:cs="Times New Roman"/>
          <w:sz w:val="24"/>
          <w:szCs w:val="24"/>
        </w:rPr>
        <w:t>;</w:t>
      </w:r>
      <w:proofErr w:type="gramEnd"/>
    </w:p>
    <w:p w:rsidR="003C411E" w:rsidRPr="003C411E" w:rsidRDefault="001A3AD4" w:rsidP="0083454F">
      <w:pPr>
        <w:autoSpaceDE w:val="0"/>
        <w:autoSpaceDN w:val="0"/>
        <w:adjustRightInd w:val="0"/>
        <w:spacing w:after="0" w:line="240" w:lineRule="auto"/>
        <w:ind w:firstLine="539"/>
        <w:jc w:val="both"/>
        <w:rPr>
          <w:rFonts w:ascii="Times New Roman" w:hAnsi="Times New Roman" w:cs="Times New Roman"/>
          <w:sz w:val="24"/>
          <w:szCs w:val="24"/>
        </w:rPr>
      </w:pPr>
      <w:r w:rsidRPr="00352DC0">
        <w:rPr>
          <w:rFonts w:ascii="Times New Roman" w:hAnsi="Times New Roman" w:cs="Times New Roman"/>
          <w:sz w:val="24"/>
          <w:szCs w:val="24"/>
        </w:rPr>
        <w:t>1.10.2.4.</w:t>
      </w:r>
      <w:r w:rsidRPr="00352DC0">
        <w:rPr>
          <w:rFonts w:ascii="Times New Roman" w:hAnsi="Times New Roman" w:cs="Times New Roman"/>
          <w:sz w:val="24"/>
          <w:szCs w:val="24"/>
        </w:rPr>
        <w:tab/>
      </w:r>
      <w:hyperlink r:id="rId18" w:history="1">
        <w:r w:rsidR="003C411E" w:rsidRPr="003C411E">
          <w:rPr>
            <w:rFonts w:ascii="Times New Roman" w:hAnsi="Times New Roman" w:cs="Times New Roman"/>
            <w:sz w:val="24"/>
            <w:szCs w:val="24"/>
          </w:rPr>
          <w:t>абзац четвертый</w:t>
        </w:r>
      </w:hyperlink>
      <w:r w:rsidR="003C411E" w:rsidRPr="003C411E">
        <w:rPr>
          <w:rFonts w:ascii="Times New Roman" w:hAnsi="Times New Roman" w:cs="Times New Roman"/>
          <w:sz w:val="24"/>
          <w:szCs w:val="24"/>
        </w:rPr>
        <w:t xml:space="preserve"> признать утратившим силу;</w:t>
      </w:r>
    </w:p>
    <w:p w:rsidR="001A3AD4" w:rsidRPr="001A3AD4" w:rsidRDefault="001A3AD4" w:rsidP="00EA53FC">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1.10.3.</w:t>
      </w:r>
      <w:r w:rsidRPr="00352DC0">
        <w:rPr>
          <w:rFonts w:ascii="Times New Roman" w:hAnsi="Times New Roman" w:cs="Times New Roman"/>
          <w:sz w:val="24"/>
          <w:szCs w:val="24"/>
        </w:rPr>
        <w:tab/>
      </w:r>
      <w:hyperlink r:id="rId19" w:history="1">
        <w:r w:rsidRPr="001A3AD4">
          <w:rPr>
            <w:rFonts w:ascii="Times New Roman" w:hAnsi="Times New Roman" w:cs="Times New Roman"/>
            <w:sz w:val="24"/>
            <w:szCs w:val="24"/>
          </w:rPr>
          <w:t xml:space="preserve">пункт </w:t>
        </w:r>
        <w:r w:rsidRPr="00352DC0">
          <w:rPr>
            <w:rFonts w:ascii="Times New Roman" w:hAnsi="Times New Roman" w:cs="Times New Roman"/>
            <w:sz w:val="24"/>
            <w:szCs w:val="24"/>
          </w:rPr>
          <w:t>16-1.</w:t>
        </w:r>
        <w:r w:rsidRPr="001A3AD4">
          <w:rPr>
            <w:rFonts w:ascii="Times New Roman" w:hAnsi="Times New Roman" w:cs="Times New Roman"/>
            <w:sz w:val="24"/>
            <w:szCs w:val="24"/>
          </w:rPr>
          <w:t>12</w:t>
        </w:r>
      </w:hyperlink>
      <w:r w:rsidRPr="001A3AD4">
        <w:rPr>
          <w:rFonts w:ascii="Times New Roman" w:hAnsi="Times New Roman" w:cs="Times New Roman"/>
          <w:sz w:val="24"/>
          <w:szCs w:val="24"/>
        </w:rPr>
        <w:t xml:space="preserve"> изложить в следующей редакции:</w:t>
      </w:r>
    </w:p>
    <w:p w:rsidR="001A3AD4" w:rsidRPr="001A3AD4" w:rsidRDefault="00EA53FC" w:rsidP="00EA53FC">
      <w:pPr>
        <w:autoSpaceDE w:val="0"/>
        <w:autoSpaceDN w:val="0"/>
        <w:adjustRightInd w:val="0"/>
        <w:spacing w:after="0" w:line="240" w:lineRule="auto"/>
        <w:ind w:firstLine="540"/>
        <w:jc w:val="both"/>
        <w:rPr>
          <w:rFonts w:ascii="Times New Roman" w:hAnsi="Times New Roman" w:cs="Times New Roman"/>
          <w:sz w:val="24"/>
          <w:szCs w:val="24"/>
        </w:rPr>
      </w:pPr>
      <w:r w:rsidRPr="00352DC0">
        <w:rPr>
          <w:rFonts w:ascii="Times New Roman" w:hAnsi="Times New Roman" w:cs="Times New Roman"/>
          <w:sz w:val="24"/>
          <w:szCs w:val="24"/>
        </w:rPr>
        <w:t>«</w:t>
      </w:r>
      <w:r w:rsidR="001A3AD4" w:rsidRPr="00352DC0">
        <w:rPr>
          <w:rFonts w:ascii="Times New Roman" w:hAnsi="Times New Roman" w:cs="Times New Roman"/>
          <w:sz w:val="24"/>
          <w:szCs w:val="24"/>
        </w:rPr>
        <w:t>16-1.</w:t>
      </w:r>
      <w:r w:rsidR="001A3AD4" w:rsidRPr="001A3AD4">
        <w:rPr>
          <w:rFonts w:ascii="Times New Roman" w:hAnsi="Times New Roman" w:cs="Times New Roman"/>
          <w:sz w:val="24"/>
          <w:szCs w:val="24"/>
        </w:rPr>
        <w:t>12. Результаты процедуры проведения продажи в электронной форме оформляются протоколом</w:t>
      </w:r>
      <w:proofErr w:type="gramStart"/>
      <w:r w:rsidR="001A3AD4" w:rsidRPr="001A3AD4">
        <w:rPr>
          <w:rFonts w:ascii="Times New Roman" w:hAnsi="Times New Roman" w:cs="Times New Roman"/>
          <w:sz w:val="24"/>
          <w:szCs w:val="24"/>
        </w:rPr>
        <w:t>.</w:t>
      </w:r>
      <w:r w:rsidRPr="00352DC0">
        <w:rPr>
          <w:rFonts w:ascii="Times New Roman" w:hAnsi="Times New Roman" w:cs="Times New Roman"/>
          <w:sz w:val="24"/>
          <w:szCs w:val="24"/>
        </w:rPr>
        <w:t>»</w:t>
      </w:r>
      <w:r w:rsidR="001A3AD4" w:rsidRPr="001A3AD4">
        <w:rPr>
          <w:rFonts w:ascii="Times New Roman" w:hAnsi="Times New Roman" w:cs="Times New Roman"/>
          <w:sz w:val="24"/>
          <w:szCs w:val="24"/>
        </w:rPr>
        <w:t>;</w:t>
      </w:r>
      <w:proofErr w:type="gramEnd"/>
    </w:p>
    <w:p w:rsidR="00D2437E" w:rsidRPr="00352DC0" w:rsidRDefault="003C1548" w:rsidP="004D6EF1">
      <w:pPr>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1.11.</w:t>
      </w:r>
      <w:r w:rsidRPr="00352DC0">
        <w:rPr>
          <w:rFonts w:ascii="Times New Roman" w:hAnsi="Times New Roman" w:cs="Times New Roman"/>
          <w:sz w:val="24"/>
          <w:szCs w:val="24"/>
        </w:rPr>
        <w:tab/>
      </w:r>
      <w:r w:rsidR="00D2437E" w:rsidRPr="00352DC0">
        <w:rPr>
          <w:rFonts w:ascii="Times New Roman" w:hAnsi="Times New Roman" w:cs="Times New Roman"/>
          <w:sz w:val="24"/>
          <w:szCs w:val="24"/>
        </w:rPr>
        <w:t>Глав</w:t>
      </w:r>
      <w:r w:rsidRPr="00352DC0">
        <w:rPr>
          <w:rFonts w:ascii="Times New Roman" w:hAnsi="Times New Roman" w:cs="Times New Roman"/>
          <w:sz w:val="24"/>
          <w:szCs w:val="24"/>
        </w:rPr>
        <w:t>у</w:t>
      </w:r>
      <w:r w:rsidR="00D2437E" w:rsidRPr="00352DC0">
        <w:rPr>
          <w:rFonts w:ascii="Times New Roman" w:hAnsi="Times New Roman" w:cs="Times New Roman"/>
          <w:sz w:val="24"/>
          <w:szCs w:val="24"/>
        </w:rPr>
        <w:t xml:space="preserve"> 18 </w:t>
      </w:r>
      <w:r w:rsidR="000C1336" w:rsidRPr="00352DC0">
        <w:rPr>
          <w:rFonts w:ascii="Times New Roman" w:hAnsi="Times New Roman" w:cs="Times New Roman"/>
          <w:sz w:val="24"/>
          <w:szCs w:val="24"/>
        </w:rPr>
        <w:t>изложить в новой редакции:</w:t>
      </w:r>
    </w:p>
    <w:p w:rsidR="00D2437E" w:rsidRPr="00352DC0" w:rsidRDefault="000C1336" w:rsidP="004D6EF1">
      <w:pPr>
        <w:autoSpaceDE w:val="0"/>
        <w:autoSpaceDN w:val="0"/>
        <w:adjustRightInd w:val="0"/>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«18.</w:t>
      </w:r>
      <w:r w:rsidR="00D2437E" w:rsidRPr="00352DC0">
        <w:rPr>
          <w:rFonts w:ascii="Times New Roman" w:hAnsi="Times New Roman" w:cs="Times New Roman"/>
          <w:sz w:val="24"/>
          <w:szCs w:val="24"/>
        </w:rPr>
        <w:t xml:space="preserve">1. </w:t>
      </w:r>
      <w:proofErr w:type="gramStart"/>
      <w:r w:rsidR="00D2437E" w:rsidRPr="00352DC0">
        <w:rPr>
          <w:rFonts w:ascii="Times New Roman" w:hAnsi="Times New Roman" w:cs="Times New Roman"/>
          <w:sz w:val="24"/>
          <w:szCs w:val="24"/>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(программы) приватизации муниципального имущества, решений об условиях приватизации муниципального имущества, информационных сообщений о продаже муниципального имущества и об итогах его продажи, отчетов о результатах приватизации муниципального</w:t>
      </w:r>
      <w:proofErr w:type="gramEnd"/>
      <w:r w:rsidR="00D2437E" w:rsidRPr="00352DC0">
        <w:rPr>
          <w:rFonts w:ascii="Times New Roman" w:hAnsi="Times New Roman" w:cs="Times New Roman"/>
          <w:sz w:val="24"/>
          <w:szCs w:val="24"/>
        </w:rPr>
        <w:t xml:space="preserve"> имущества.</w:t>
      </w:r>
    </w:p>
    <w:p w:rsidR="00D2437E" w:rsidRPr="00352DC0" w:rsidRDefault="00D2437E" w:rsidP="000C1336">
      <w:pPr>
        <w:autoSpaceDE w:val="0"/>
        <w:autoSpaceDN w:val="0"/>
        <w:adjustRightInd w:val="0"/>
        <w:spacing w:after="0" w:line="240" w:lineRule="auto"/>
        <w:ind w:firstLine="567"/>
        <w:jc w:val="both"/>
        <w:rPr>
          <w:rFonts w:ascii="Times New Roman" w:hAnsi="Times New Roman" w:cs="Times New Roman"/>
          <w:sz w:val="24"/>
          <w:szCs w:val="24"/>
        </w:rPr>
      </w:pPr>
      <w:bookmarkStart w:id="26" w:name="sub_3162"/>
      <w:r w:rsidRPr="00352DC0">
        <w:rPr>
          <w:rFonts w:ascii="Times New Roman" w:hAnsi="Times New Roman" w:cs="Times New Roman"/>
          <w:sz w:val="24"/>
          <w:szCs w:val="24"/>
        </w:rPr>
        <w:t xml:space="preserve">Официальным сайтом в сети "Интернет"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(далее - официальный сайт в сети </w:t>
      </w:r>
      <w:r w:rsidRPr="00352DC0">
        <w:rPr>
          <w:rFonts w:ascii="Times New Roman" w:hAnsi="Times New Roman" w:cs="Times New Roman"/>
          <w:sz w:val="24"/>
          <w:szCs w:val="24"/>
        </w:rPr>
        <w:lastRenderedPageBreak/>
        <w:t>"Интернет"). Информация о приватизации муниципального имущества, указанная в настоящем пункте, дополнительно размещается на сайтах в сети "Интернет".</w:t>
      </w:r>
    </w:p>
    <w:p w:rsidR="00D2437E" w:rsidRPr="00352DC0" w:rsidRDefault="000C1336"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27" w:name="sub_317"/>
      <w:bookmarkEnd w:id="26"/>
      <w:r w:rsidRPr="00352DC0">
        <w:rPr>
          <w:rFonts w:ascii="Times New Roman" w:hAnsi="Times New Roman" w:cs="Times New Roman"/>
          <w:sz w:val="24"/>
          <w:szCs w:val="24"/>
        </w:rPr>
        <w:t>18.</w:t>
      </w:r>
      <w:r w:rsidR="00D2437E" w:rsidRPr="00352DC0">
        <w:rPr>
          <w:rFonts w:ascii="Times New Roman" w:hAnsi="Times New Roman" w:cs="Times New Roman"/>
          <w:sz w:val="24"/>
          <w:szCs w:val="24"/>
        </w:rPr>
        <w:t>2. Информационное сообщение о продаже муниципального имущества, об итогах его продажи размещается также на сайте продавца муниципального имущества в сети "Интернет".</w:t>
      </w:r>
    </w:p>
    <w:p w:rsidR="00F33408" w:rsidRPr="00352DC0" w:rsidRDefault="00D2437E" w:rsidP="003C1548">
      <w:pPr>
        <w:pStyle w:val="ConsPlusNormal"/>
        <w:ind w:firstLine="567"/>
        <w:jc w:val="both"/>
        <w:rPr>
          <w:rFonts w:ascii="Times New Roman" w:hAnsi="Times New Roman" w:cs="Times New Roman"/>
          <w:sz w:val="24"/>
          <w:szCs w:val="24"/>
        </w:rPr>
      </w:pPr>
      <w:bookmarkStart w:id="28" w:name="sub_3172"/>
      <w:bookmarkEnd w:id="27"/>
      <w:r w:rsidRPr="00352DC0">
        <w:rPr>
          <w:rFonts w:ascii="Times New Roman" w:hAnsi="Times New Roman" w:cs="Times New Roman"/>
          <w:sz w:val="24"/>
          <w:szCs w:val="24"/>
        </w:rPr>
        <w:t>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Федеральным законом</w:t>
      </w:r>
      <w:r w:rsidR="00F33408" w:rsidRPr="00352DC0">
        <w:rPr>
          <w:rFonts w:ascii="Times New Roman" w:hAnsi="Times New Roman" w:cs="Times New Roman"/>
          <w:sz w:val="24"/>
          <w:szCs w:val="24"/>
        </w:rPr>
        <w:t xml:space="preserve"> </w:t>
      </w:r>
      <w:r w:rsidR="00020C70" w:rsidRPr="00352DC0">
        <w:rPr>
          <w:rFonts w:ascii="Times New Roman" w:hAnsi="Times New Roman" w:cs="Times New Roman"/>
          <w:sz w:val="24"/>
          <w:szCs w:val="24"/>
        </w:rPr>
        <w:t>о приватизации</w:t>
      </w:r>
      <w:r w:rsidR="00AB4849" w:rsidRPr="00352DC0">
        <w:rPr>
          <w:rFonts w:ascii="Times New Roman" w:hAnsi="Times New Roman" w:cs="Times New Roman"/>
          <w:sz w:val="24"/>
          <w:szCs w:val="24"/>
        </w:rPr>
        <w:t>.</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29" w:name="sub_3173"/>
      <w:bookmarkEnd w:id="28"/>
      <w:r w:rsidRPr="00352DC0">
        <w:rPr>
          <w:rFonts w:ascii="Times New Roman" w:hAnsi="Times New Roman" w:cs="Times New Roman"/>
          <w:sz w:val="24"/>
          <w:szCs w:val="24"/>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D2437E" w:rsidRPr="00352DC0" w:rsidRDefault="006B18AC"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30" w:name="sub_318"/>
      <w:bookmarkEnd w:id="29"/>
      <w:r w:rsidRPr="00352DC0">
        <w:rPr>
          <w:rFonts w:ascii="Times New Roman" w:hAnsi="Times New Roman" w:cs="Times New Roman"/>
          <w:sz w:val="24"/>
          <w:szCs w:val="24"/>
        </w:rPr>
        <w:t>18.</w:t>
      </w:r>
      <w:r w:rsidR="00D2437E" w:rsidRPr="00352DC0">
        <w:rPr>
          <w:rFonts w:ascii="Times New Roman" w:hAnsi="Times New Roman" w:cs="Times New Roman"/>
          <w:sz w:val="24"/>
          <w:szCs w:val="24"/>
        </w:rPr>
        <w:t>3. Информационное сообщение о продаже муниципального имущества должно содержать, за исключением случаев, предусмотренных Федеральным законом</w:t>
      </w:r>
      <w:r w:rsidR="00020C70" w:rsidRPr="00352DC0">
        <w:rPr>
          <w:rFonts w:ascii="Times New Roman" w:hAnsi="Times New Roman" w:cs="Times New Roman"/>
          <w:sz w:val="24"/>
          <w:szCs w:val="24"/>
        </w:rPr>
        <w:t xml:space="preserve"> о приватизации</w:t>
      </w:r>
      <w:r w:rsidR="00D2437E" w:rsidRPr="00352DC0">
        <w:rPr>
          <w:rFonts w:ascii="Times New Roman" w:hAnsi="Times New Roman" w:cs="Times New Roman"/>
          <w:sz w:val="24"/>
          <w:szCs w:val="24"/>
        </w:rPr>
        <w:t>, следующие сведения:</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31" w:name="sub_15301"/>
      <w:bookmarkEnd w:id="30"/>
      <w:r w:rsidRPr="00352DC0">
        <w:rPr>
          <w:rFonts w:ascii="Times New Roman" w:hAnsi="Times New Roman" w:cs="Times New Roman"/>
          <w:sz w:val="24"/>
          <w:szCs w:val="24"/>
        </w:rPr>
        <w:t>1) наименование органа местного самоуправления, принявш</w:t>
      </w:r>
      <w:r w:rsidR="00020C70" w:rsidRPr="00352DC0">
        <w:rPr>
          <w:rFonts w:ascii="Times New Roman" w:hAnsi="Times New Roman" w:cs="Times New Roman"/>
          <w:sz w:val="24"/>
          <w:szCs w:val="24"/>
        </w:rPr>
        <w:t>его</w:t>
      </w:r>
      <w:r w:rsidRPr="00352DC0">
        <w:rPr>
          <w:rFonts w:ascii="Times New Roman" w:hAnsi="Times New Roman" w:cs="Times New Roman"/>
          <w:sz w:val="24"/>
          <w:szCs w:val="24"/>
        </w:rPr>
        <w:t xml:space="preserve"> решение об условиях приватизации такого имущества, реквизиты указанного решения;</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32" w:name="sub_15302"/>
      <w:bookmarkEnd w:id="31"/>
      <w:r w:rsidRPr="00352DC0">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33" w:name="sub_15303"/>
      <w:bookmarkEnd w:id="32"/>
      <w:r w:rsidRPr="00352DC0">
        <w:rPr>
          <w:rFonts w:ascii="Times New Roman" w:hAnsi="Times New Roman" w:cs="Times New Roman"/>
          <w:sz w:val="24"/>
          <w:szCs w:val="24"/>
        </w:rPr>
        <w:t>3) способ приватизации такого имущества;</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34" w:name="sub_15304"/>
      <w:bookmarkEnd w:id="33"/>
      <w:r w:rsidRPr="00352DC0">
        <w:rPr>
          <w:rFonts w:ascii="Times New Roman" w:hAnsi="Times New Roman" w:cs="Times New Roman"/>
          <w:sz w:val="24"/>
          <w:szCs w:val="24"/>
        </w:rPr>
        <w:t>4) начальная цена продажи такого имущества;</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35" w:name="sub_15305"/>
      <w:bookmarkEnd w:id="34"/>
      <w:r w:rsidRPr="00352DC0">
        <w:rPr>
          <w:rFonts w:ascii="Times New Roman" w:hAnsi="Times New Roman" w:cs="Times New Roman"/>
          <w:sz w:val="24"/>
          <w:szCs w:val="24"/>
        </w:rPr>
        <w:t>5) форма подачи предложений о цене такого имущества;</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36" w:name="sub_15306"/>
      <w:bookmarkEnd w:id="35"/>
      <w:r w:rsidRPr="00352DC0">
        <w:rPr>
          <w:rFonts w:ascii="Times New Roman" w:hAnsi="Times New Roman" w:cs="Times New Roman"/>
          <w:sz w:val="24"/>
          <w:szCs w:val="24"/>
        </w:rPr>
        <w:t>6) условия и сроки платежа, необходимые реквизиты счетов;</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37" w:name="sub_15307"/>
      <w:bookmarkEnd w:id="36"/>
      <w:r w:rsidRPr="00352DC0">
        <w:rPr>
          <w:rFonts w:ascii="Times New Roman" w:hAnsi="Times New Roman" w:cs="Times New Roman"/>
          <w:sz w:val="24"/>
          <w:szCs w:val="24"/>
        </w:rPr>
        <w:t>7) размер задатка, срок и порядок его внесения, необходимые реквизиты счетов;</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38" w:name="sub_15308"/>
      <w:bookmarkEnd w:id="37"/>
      <w:r w:rsidRPr="00352DC0">
        <w:rPr>
          <w:rFonts w:ascii="Times New Roman" w:hAnsi="Times New Roman" w:cs="Times New Roman"/>
          <w:sz w:val="24"/>
          <w:szCs w:val="24"/>
        </w:rPr>
        <w:t>8) порядок, место, даты начала и окончания подачи заявок, предложений;</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39" w:name="sub_15309"/>
      <w:bookmarkEnd w:id="38"/>
      <w:r w:rsidRPr="00352DC0">
        <w:rPr>
          <w:rFonts w:ascii="Times New Roman" w:hAnsi="Times New Roman" w:cs="Times New Roman"/>
          <w:sz w:val="24"/>
          <w:szCs w:val="24"/>
        </w:rPr>
        <w:t>9) исчерпывающий перечень представляемых участниками торгов документов и требования к их оформлению;</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0" w:name="sub_15310"/>
      <w:bookmarkEnd w:id="39"/>
      <w:r w:rsidRPr="00352DC0">
        <w:rPr>
          <w:rFonts w:ascii="Times New Roman" w:hAnsi="Times New Roman" w:cs="Times New Roman"/>
          <w:sz w:val="24"/>
          <w:szCs w:val="24"/>
        </w:rPr>
        <w:t>10) срок заключения договора купли-продажи такого имущества;</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1" w:name="sub_15311"/>
      <w:bookmarkEnd w:id="40"/>
      <w:r w:rsidRPr="00352DC0">
        <w:rPr>
          <w:rFonts w:ascii="Times New Roman" w:hAnsi="Times New Roman" w:cs="Times New Roman"/>
          <w:sz w:val="24"/>
          <w:szCs w:val="24"/>
        </w:rPr>
        <w:t>11) порядок ознакомления покупателей с иной информацией, условиями договора купли-продажи такого имущества;</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2" w:name="sub_15312"/>
      <w:bookmarkEnd w:id="41"/>
      <w:r w:rsidRPr="00352DC0">
        <w:rPr>
          <w:rFonts w:ascii="Times New Roman" w:hAnsi="Times New Roman" w:cs="Times New Roman"/>
          <w:sz w:val="24"/>
          <w:szCs w:val="24"/>
        </w:rPr>
        <w:t>12) ограничения участия отдельных категорий физических лиц и юридических лиц в приватизации такого имущества;</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3" w:name="sub_15313"/>
      <w:bookmarkEnd w:id="42"/>
      <w:r w:rsidRPr="00352DC0">
        <w:rPr>
          <w:rFonts w:ascii="Times New Roman" w:hAnsi="Times New Roman" w:cs="Times New Roman"/>
          <w:sz w:val="24"/>
          <w:szCs w:val="24"/>
        </w:rPr>
        <w:t>13) порядок определения победителей (при проведен</w:t>
      </w:r>
      <w:proofErr w:type="gramStart"/>
      <w:r w:rsidRPr="00352DC0">
        <w:rPr>
          <w:rFonts w:ascii="Times New Roman" w:hAnsi="Times New Roman" w:cs="Times New Roman"/>
          <w:sz w:val="24"/>
          <w:szCs w:val="24"/>
        </w:rPr>
        <w:t>ии ау</w:t>
      </w:r>
      <w:proofErr w:type="gramEnd"/>
      <w:r w:rsidRPr="00352DC0">
        <w:rPr>
          <w:rFonts w:ascii="Times New Roman" w:hAnsi="Times New Roman" w:cs="Times New Roman"/>
          <w:sz w:val="24"/>
          <w:szCs w:val="24"/>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4" w:name="sub_15314"/>
      <w:bookmarkEnd w:id="43"/>
      <w:r w:rsidRPr="00352DC0">
        <w:rPr>
          <w:rFonts w:ascii="Times New Roman" w:hAnsi="Times New Roman" w:cs="Times New Roman"/>
          <w:sz w:val="24"/>
          <w:szCs w:val="24"/>
        </w:rPr>
        <w:t>14) место и срок подведения итогов продажи муниципального имущества;</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5" w:name="sub_15315"/>
      <w:bookmarkEnd w:id="44"/>
      <w:r w:rsidRPr="00352DC0">
        <w:rPr>
          <w:rFonts w:ascii="Times New Roman" w:hAnsi="Times New Roman" w:cs="Times New Roman"/>
          <w:sz w:val="24"/>
          <w:szCs w:val="24"/>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D2437E" w:rsidRPr="00352DC0" w:rsidRDefault="006B18AC"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6" w:name="sub_319"/>
      <w:bookmarkEnd w:id="45"/>
      <w:r w:rsidRPr="00352DC0">
        <w:rPr>
          <w:rFonts w:ascii="Times New Roman" w:hAnsi="Times New Roman" w:cs="Times New Roman"/>
          <w:sz w:val="24"/>
          <w:szCs w:val="24"/>
        </w:rPr>
        <w:t>18.</w:t>
      </w:r>
      <w:r w:rsidR="00D2437E" w:rsidRPr="00352DC0">
        <w:rPr>
          <w:rFonts w:ascii="Times New Roman" w:hAnsi="Times New Roman" w:cs="Times New Roman"/>
          <w:sz w:val="24"/>
          <w:szCs w:val="24"/>
        </w:rPr>
        <w:t>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7" w:name="sub_15401"/>
      <w:bookmarkEnd w:id="46"/>
      <w:r w:rsidRPr="00352DC0">
        <w:rPr>
          <w:rFonts w:ascii="Times New Roman" w:hAnsi="Times New Roman" w:cs="Times New Roman"/>
          <w:sz w:val="24"/>
          <w:szCs w:val="24"/>
        </w:rPr>
        <w:t>1) полное наименование, адрес (место нахождения) акционерного общества или общества с ограниченной ответственностью;</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8" w:name="sub_15402"/>
      <w:bookmarkEnd w:id="47"/>
      <w:r w:rsidRPr="00352DC0">
        <w:rPr>
          <w:rFonts w:ascii="Times New Roman" w:hAnsi="Times New Roman" w:cs="Times New Roman"/>
          <w:sz w:val="24"/>
          <w:szCs w:val="24"/>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w:t>
      </w:r>
      <w:r w:rsidRPr="00352DC0">
        <w:rPr>
          <w:rFonts w:ascii="Arial" w:hAnsi="Arial" w:cs="Arial"/>
          <w:sz w:val="24"/>
          <w:szCs w:val="24"/>
        </w:rPr>
        <w:t xml:space="preserve"> </w:t>
      </w:r>
      <w:r w:rsidRPr="00352DC0">
        <w:rPr>
          <w:rFonts w:ascii="Times New Roman" w:hAnsi="Times New Roman" w:cs="Times New Roman"/>
          <w:sz w:val="24"/>
          <w:szCs w:val="24"/>
        </w:rPr>
        <w:t>муниципальному образованию;</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49" w:name="sub_15403"/>
      <w:bookmarkEnd w:id="48"/>
      <w:r w:rsidRPr="00352DC0">
        <w:rPr>
          <w:rFonts w:ascii="Times New Roman" w:hAnsi="Times New Roman" w:cs="Times New Roman"/>
          <w:sz w:val="24"/>
          <w:szCs w:val="24"/>
        </w:rPr>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50" w:name="sub_15404"/>
      <w:bookmarkEnd w:id="49"/>
      <w:r w:rsidRPr="00352DC0">
        <w:rPr>
          <w:rFonts w:ascii="Times New Roman" w:hAnsi="Times New Roman" w:cs="Times New Roman"/>
          <w:sz w:val="24"/>
          <w:szCs w:val="24"/>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51" w:name="sub_15405"/>
      <w:bookmarkEnd w:id="50"/>
      <w:r w:rsidRPr="00352DC0">
        <w:rPr>
          <w:rFonts w:ascii="Times New Roman" w:hAnsi="Times New Roman" w:cs="Times New Roman"/>
          <w:sz w:val="24"/>
          <w:szCs w:val="24"/>
        </w:rPr>
        <w:lastRenderedPageBreak/>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52" w:name="sub_15406"/>
      <w:bookmarkEnd w:id="51"/>
      <w:r w:rsidRPr="00352DC0">
        <w:rPr>
          <w:rFonts w:ascii="Times New Roman" w:hAnsi="Times New Roman" w:cs="Times New Roman"/>
          <w:sz w:val="24"/>
          <w:szCs w:val="24"/>
        </w:rPr>
        <w:t xml:space="preserve">6) адрес сайта в сети "Интернет",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w:t>
      </w:r>
      <w:hyperlink w:anchor="sub_1010" w:history="1">
        <w:r w:rsidRPr="00352DC0">
          <w:rPr>
            <w:rFonts w:ascii="Times New Roman" w:hAnsi="Times New Roman" w:cs="Times New Roman"/>
            <w:sz w:val="24"/>
            <w:szCs w:val="24"/>
          </w:rPr>
          <w:t>статьей 10.1</w:t>
        </w:r>
      </w:hyperlink>
      <w:r w:rsidRPr="00352DC0">
        <w:rPr>
          <w:rFonts w:ascii="Times New Roman" w:hAnsi="Times New Roman" w:cs="Times New Roman"/>
          <w:sz w:val="24"/>
          <w:szCs w:val="24"/>
        </w:rPr>
        <w:t xml:space="preserve"> Федерального закона</w:t>
      </w:r>
      <w:r w:rsidR="005E09B6" w:rsidRPr="00352DC0">
        <w:rPr>
          <w:rFonts w:ascii="Times New Roman" w:hAnsi="Times New Roman" w:cs="Times New Roman"/>
          <w:sz w:val="24"/>
          <w:szCs w:val="24"/>
        </w:rPr>
        <w:t xml:space="preserve"> о приватизации</w:t>
      </w:r>
      <w:r w:rsidRPr="00352DC0">
        <w:rPr>
          <w:rFonts w:ascii="Times New Roman" w:hAnsi="Times New Roman" w:cs="Times New Roman"/>
          <w:sz w:val="24"/>
          <w:szCs w:val="24"/>
        </w:rPr>
        <w:t>;</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53" w:name="sub_15407"/>
      <w:bookmarkEnd w:id="52"/>
      <w:r w:rsidRPr="00352DC0">
        <w:rPr>
          <w:rFonts w:ascii="Times New Roman" w:hAnsi="Times New Roman" w:cs="Times New Roman"/>
          <w:sz w:val="24"/>
          <w:szCs w:val="24"/>
        </w:rPr>
        <w:t>7) площадь земельного участка или земельных участков, на которых расположено недвижимое имущество хозяйственного общества;</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54" w:name="sub_15408"/>
      <w:bookmarkEnd w:id="53"/>
      <w:r w:rsidRPr="00352DC0">
        <w:rPr>
          <w:rFonts w:ascii="Times New Roman" w:hAnsi="Times New Roman" w:cs="Times New Roman"/>
          <w:sz w:val="24"/>
          <w:szCs w:val="24"/>
        </w:rPr>
        <w:t>8) численность работников хозяйственного общества;</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55" w:name="sub_15409"/>
      <w:bookmarkEnd w:id="54"/>
      <w:r w:rsidRPr="00352DC0">
        <w:rPr>
          <w:rFonts w:ascii="Times New Roman" w:hAnsi="Times New Roman" w:cs="Times New Roman"/>
          <w:sz w:val="24"/>
          <w:szCs w:val="24"/>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D2437E" w:rsidRPr="00352DC0" w:rsidRDefault="00D2437E"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56" w:name="sub_154010"/>
      <w:bookmarkEnd w:id="55"/>
      <w:r w:rsidRPr="00352DC0">
        <w:rPr>
          <w:rFonts w:ascii="Times New Roman" w:hAnsi="Times New Roman" w:cs="Times New Roman"/>
          <w:sz w:val="24"/>
          <w:szCs w:val="24"/>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D2437E" w:rsidRPr="00352DC0" w:rsidRDefault="006B18AC"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57" w:name="sub_320"/>
      <w:bookmarkEnd w:id="56"/>
      <w:r w:rsidRPr="00352DC0">
        <w:rPr>
          <w:rFonts w:ascii="Times New Roman" w:hAnsi="Times New Roman" w:cs="Times New Roman"/>
          <w:sz w:val="24"/>
          <w:szCs w:val="24"/>
        </w:rPr>
        <w:t>18.</w:t>
      </w:r>
      <w:r w:rsidR="00D2437E" w:rsidRPr="00352DC0">
        <w:rPr>
          <w:rFonts w:ascii="Times New Roman" w:hAnsi="Times New Roman" w:cs="Times New Roman"/>
          <w:sz w:val="24"/>
          <w:szCs w:val="24"/>
        </w:rPr>
        <w:t xml:space="preserve">5. </w:t>
      </w:r>
      <w:bookmarkStart w:id="58" w:name="sub_321"/>
      <w:bookmarkEnd w:id="57"/>
      <w:r w:rsidR="00D2437E" w:rsidRPr="00352DC0">
        <w:rPr>
          <w:rFonts w:ascii="Times New Roman" w:hAnsi="Times New Roman" w:cs="Times New Roman"/>
          <w:sz w:val="24"/>
          <w:szCs w:val="24"/>
        </w:rPr>
        <w:t>По решению местной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D2437E" w:rsidRPr="00352DC0" w:rsidRDefault="006B18AC"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59" w:name="sub_322"/>
      <w:bookmarkEnd w:id="58"/>
      <w:r w:rsidRPr="00352DC0">
        <w:rPr>
          <w:rFonts w:ascii="Times New Roman" w:hAnsi="Times New Roman" w:cs="Times New Roman"/>
          <w:sz w:val="24"/>
          <w:szCs w:val="24"/>
        </w:rPr>
        <w:t>18.</w:t>
      </w:r>
      <w:r w:rsidR="003858B7" w:rsidRPr="00352DC0">
        <w:rPr>
          <w:rFonts w:ascii="Times New Roman" w:hAnsi="Times New Roman" w:cs="Times New Roman"/>
          <w:sz w:val="24"/>
          <w:szCs w:val="24"/>
        </w:rPr>
        <w:t>6</w:t>
      </w:r>
      <w:r w:rsidR="00D2437E" w:rsidRPr="00352DC0">
        <w:rPr>
          <w:rFonts w:ascii="Times New Roman" w:hAnsi="Times New Roman" w:cs="Times New Roman"/>
          <w:sz w:val="24"/>
          <w:szCs w:val="24"/>
        </w:rPr>
        <w:t xml:space="preserve">. В отношении объектов, включенных в </w:t>
      </w:r>
      <w:hyperlink r:id="rId20" w:history="1">
        <w:r w:rsidR="00D2437E" w:rsidRPr="00352DC0">
          <w:rPr>
            <w:rFonts w:ascii="Times New Roman" w:hAnsi="Times New Roman" w:cs="Times New Roman"/>
            <w:sz w:val="24"/>
            <w:szCs w:val="24"/>
          </w:rPr>
          <w:t>прогнозный план</w:t>
        </w:r>
      </w:hyperlink>
      <w:r w:rsidR="00D2437E" w:rsidRPr="00352DC0">
        <w:rPr>
          <w:rFonts w:ascii="Times New Roman" w:hAnsi="Times New Roman" w:cs="Times New Roman"/>
          <w:sz w:val="24"/>
          <w:szCs w:val="24"/>
        </w:rPr>
        <w:t xml:space="preserve"> (программу)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D2437E" w:rsidRPr="00352DC0" w:rsidRDefault="006B18AC" w:rsidP="003C1548">
      <w:pPr>
        <w:autoSpaceDE w:val="0"/>
        <w:autoSpaceDN w:val="0"/>
        <w:adjustRightInd w:val="0"/>
        <w:spacing w:after="0" w:line="240" w:lineRule="auto"/>
        <w:ind w:firstLine="567"/>
        <w:jc w:val="both"/>
        <w:rPr>
          <w:rFonts w:ascii="Times New Roman" w:hAnsi="Times New Roman" w:cs="Times New Roman"/>
          <w:sz w:val="24"/>
          <w:szCs w:val="24"/>
        </w:rPr>
      </w:pPr>
      <w:bookmarkStart w:id="60" w:name="sub_158"/>
      <w:bookmarkEnd w:id="59"/>
      <w:r w:rsidRPr="00352DC0">
        <w:rPr>
          <w:rFonts w:ascii="Times New Roman" w:hAnsi="Times New Roman" w:cs="Times New Roman"/>
          <w:sz w:val="24"/>
          <w:szCs w:val="24"/>
        </w:rPr>
        <w:t>18.</w:t>
      </w:r>
      <w:r w:rsidR="003858B7" w:rsidRPr="00352DC0">
        <w:rPr>
          <w:rFonts w:ascii="Times New Roman" w:hAnsi="Times New Roman" w:cs="Times New Roman"/>
          <w:sz w:val="24"/>
          <w:szCs w:val="24"/>
        </w:rPr>
        <w:t>7</w:t>
      </w:r>
      <w:r w:rsidR="00D2437E" w:rsidRPr="00352DC0">
        <w:rPr>
          <w:rFonts w:ascii="Times New Roman" w:hAnsi="Times New Roman" w:cs="Times New Roman"/>
          <w:sz w:val="24"/>
          <w:szCs w:val="24"/>
        </w:rPr>
        <w:t xml:space="preserve">. С момента включения в прогнозный план (программу) приватизации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w:t>
      </w:r>
      <w:hyperlink r:id="rId21" w:history="1">
        <w:r w:rsidR="00D2437E" w:rsidRPr="00352DC0">
          <w:rPr>
            <w:rFonts w:ascii="Times New Roman" w:hAnsi="Times New Roman" w:cs="Times New Roman"/>
            <w:sz w:val="24"/>
            <w:szCs w:val="24"/>
          </w:rPr>
          <w:t>порядке</w:t>
        </w:r>
      </w:hyperlink>
      <w:r w:rsidR="00D2437E" w:rsidRPr="00352DC0">
        <w:rPr>
          <w:rFonts w:ascii="Times New Roman" w:hAnsi="Times New Roman" w:cs="Times New Roman"/>
          <w:sz w:val="24"/>
          <w:szCs w:val="24"/>
        </w:rPr>
        <w:t xml:space="preserve"> и в форме, которые утверждаются </w:t>
      </w:r>
      <w:hyperlink r:id="rId22" w:history="1">
        <w:r w:rsidR="00D2437E" w:rsidRPr="00352DC0">
          <w:rPr>
            <w:rFonts w:ascii="Times New Roman" w:hAnsi="Times New Roman" w:cs="Times New Roman"/>
            <w:sz w:val="24"/>
            <w:szCs w:val="24"/>
          </w:rPr>
          <w:t>уполномоченным</w:t>
        </w:r>
      </w:hyperlink>
      <w:r w:rsidR="00D2437E" w:rsidRPr="00352DC0">
        <w:rPr>
          <w:rFonts w:ascii="Times New Roman" w:hAnsi="Times New Roman" w:cs="Times New Roman"/>
          <w:sz w:val="24"/>
          <w:szCs w:val="24"/>
        </w:rPr>
        <w:t xml:space="preserve"> Правительством Российской Федерации федеральным органом исполнительной власти.</w:t>
      </w:r>
    </w:p>
    <w:p w:rsidR="00D2437E" w:rsidRPr="00352DC0" w:rsidRDefault="006B18AC"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1" w:name="sub_159"/>
      <w:bookmarkEnd w:id="60"/>
      <w:r w:rsidRPr="00352DC0">
        <w:rPr>
          <w:rFonts w:ascii="Times New Roman" w:hAnsi="Times New Roman" w:cs="Times New Roman"/>
          <w:sz w:val="24"/>
          <w:szCs w:val="24"/>
        </w:rPr>
        <w:t>18.</w:t>
      </w:r>
      <w:r w:rsidR="003858B7" w:rsidRPr="00352DC0">
        <w:rPr>
          <w:rFonts w:ascii="Times New Roman" w:hAnsi="Times New Roman" w:cs="Times New Roman"/>
          <w:sz w:val="24"/>
          <w:szCs w:val="24"/>
        </w:rPr>
        <w:t>8</w:t>
      </w:r>
      <w:r w:rsidR="00D2437E" w:rsidRPr="00352DC0">
        <w:rPr>
          <w:rFonts w:ascii="Times New Roman" w:hAnsi="Times New Roman" w:cs="Times New Roman"/>
          <w:sz w:val="24"/>
          <w:szCs w:val="24"/>
        </w:rPr>
        <w:t>.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bookmarkEnd w:id="61"/>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В местах подачи заявок и на сайте продавца муниципального имущества в сети "Интернет"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D2437E" w:rsidRPr="00352DC0" w:rsidRDefault="006B18AC"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2" w:name="sub_1510"/>
      <w:r w:rsidRPr="00352DC0">
        <w:rPr>
          <w:rFonts w:ascii="Times New Roman" w:hAnsi="Times New Roman" w:cs="Times New Roman"/>
          <w:sz w:val="24"/>
          <w:szCs w:val="24"/>
        </w:rPr>
        <w:t>18.</w:t>
      </w:r>
      <w:r w:rsidR="00E05372" w:rsidRPr="00352DC0">
        <w:rPr>
          <w:rFonts w:ascii="Times New Roman" w:hAnsi="Times New Roman" w:cs="Times New Roman"/>
          <w:sz w:val="24"/>
          <w:szCs w:val="24"/>
        </w:rPr>
        <w:t>9</w:t>
      </w:r>
      <w:r w:rsidR="00D2437E" w:rsidRPr="00352DC0">
        <w:rPr>
          <w:rFonts w:ascii="Times New Roman" w:hAnsi="Times New Roman" w:cs="Times New Roman"/>
          <w:sz w:val="24"/>
          <w:szCs w:val="24"/>
        </w:rPr>
        <w:t>.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D2437E" w:rsidRPr="00352DC0" w:rsidRDefault="006B18AC"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3" w:name="sub_1511"/>
      <w:bookmarkEnd w:id="62"/>
      <w:r w:rsidRPr="00352DC0">
        <w:rPr>
          <w:rFonts w:ascii="Times New Roman" w:hAnsi="Times New Roman" w:cs="Times New Roman"/>
          <w:sz w:val="24"/>
          <w:szCs w:val="24"/>
        </w:rPr>
        <w:t>18.</w:t>
      </w:r>
      <w:r w:rsidR="00D2437E" w:rsidRPr="00352DC0">
        <w:rPr>
          <w:rFonts w:ascii="Times New Roman" w:hAnsi="Times New Roman" w:cs="Times New Roman"/>
          <w:sz w:val="24"/>
          <w:szCs w:val="24"/>
        </w:rPr>
        <w:t>1</w:t>
      </w:r>
      <w:r w:rsidR="00C260BF" w:rsidRPr="00352DC0">
        <w:rPr>
          <w:rFonts w:ascii="Times New Roman" w:hAnsi="Times New Roman" w:cs="Times New Roman"/>
          <w:sz w:val="24"/>
          <w:szCs w:val="24"/>
        </w:rPr>
        <w:t>0</w:t>
      </w:r>
      <w:r w:rsidR="00D2437E" w:rsidRPr="00352DC0">
        <w:rPr>
          <w:rFonts w:ascii="Times New Roman" w:hAnsi="Times New Roman" w:cs="Times New Roman"/>
          <w:sz w:val="24"/>
          <w:szCs w:val="24"/>
        </w:rPr>
        <w:t xml:space="preserve">. К информации о результатах сделок приватизации муниципального имущества, подлежащей размещению в порядке, установленном </w:t>
      </w:r>
      <w:hyperlink w:anchor="sub_1510" w:history="1">
        <w:r w:rsidR="00D2437E" w:rsidRPr="00352DC0">
          <w:rPr>
            <w:rFonts w:ascii="Times New Roman" w:hAnsi="Times New Roman" w:cs="Times New Roman"/>
            <w:sz w:val="24"/>
            <w:szCs w:val="24"/>
          </w:rPr>
          <w:t xml:space="preserve">пунктом </w:t>
        </w:r>
        <w:r w:rsidR="00C260BF" w:rsidRPr="00352DC0">
          <w:rPr>
            <w:rFonts w:ascii="Times New Roman" w:hAnsi="Times New Roman" w:cs="Times New Roman"/>
            <w:sz w:val="24"/>
            <w:szCs w:val="24"/>
          </w:rPr>
          <w:t>9</w:t>
        </w:r>
      </w:hyperlink>
      <w:r w:rsidR="00D2437E" w:rsidRPr="00352DC0">
        <w:rPr>
          <w:rFonts w:ascii="Times New Roman" w:hAnsi="Times New Roman" w:cs="Times New Roman"/>
          <w:sz w:val="24"/>
          <w:szCs w:val="24"/>
        </w:rPr>
        <w:t xml:space="preserve"> настоящей </w:t>
      </w:r>
      <w:r w:rsidR="00C260BF" w:rsidRPr="00352DC0">
        <w:rPr>
          <w:rFonts w:ascii="Times New Roman" w:hAnsi="Times New Roman" w:cs="Times New Roman"/>
          <w:sz w:val="24"/>
          <w:szCs w:val="24"/>
        </w:rPr>
        <w:t>главы</w:t>
      </w:r>
      <w:r w:rsidR="00D2437E" w:rsidRPr="00352DC0">
        <w:rPr>
          <w:rFonts w:ascii="Times New Roman" w:hAnsi="Times New Roman" w:cs="Times New Roman"/>
          <w:sz w:val="24"/>
          <w:szCs w:val="24"/>
        </w:rPr>
        <w:t>, относятся следующие сведения:</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4" w:name="sub_151101"/>
      <w:bookmarkEnd w:id="63"/>
      <w:r w:rsidRPr="00352DC0">
        <w:rPr>
          <w:rFonts w:ascii="Times New Roman" w:hAnsi="Times New Roman" w:cs="Times New Roman"/>
          <w:sz w:val="24"/>
          <w:szCs w:val="24"/>
        </w:rPr>
        <w:t>1) наименование продавца такого имущества;</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5" w:name="sub_151012"/>
      <w:bookmarkEnd w:id="64"/>
      <w:r w:rsidRPr="00352DC0">
        <w:rPr>
          <w:rFonts w:ascii="Times New Roman" w:hAnsi="Times New Roman" w:cs="Times New Roman"/>
          <w:sz w:val="24"/>
          <w:szCs w:val="24"/>
        </w:rPr>
        <w:t>2) наименование такого имущества и иные позволяющие его индивидуализировать сведения (характеристика имущества);</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6" w:name="sub_151103"/>
      <w:bookmarkEnd w:id="65"/>
      <w:r w:rsidRPr="00352DC0">
        <w:rPr>
          <w:rFonts w:ascii="Times New Roman" w:hAnsi="Times New Roman" w:cs="Times New Roman"/>
          <w:sz w:val="24"/>
          <w:szCs w:val="24"/>
        </w:rPr>
        <w:t>3) дата, время и место проведения торгов;</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7" w:name="sub_151104"/>
      <w:bookmarkEnd w:id="66"/>
      <w:r w:rsidRPr="00352DC0">
        <w:rPr>
          <w:rFonts w:ascii="Times New Roman" w:hAnsi="Times New Roman" w:cs="Times New Roman"/>
          <w:sz w:val="24"/>
          <w:szCs w:val="24"/>
        </w:rPr>
        <w:t>4) цена сделки приватизации;</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8" w:name="sub_151105"/>
      <w:bookmarkEnd w:id="67"/>
      <w:proofErr w:type="gramStart"/>
      <w:r w:rsidRPr="00352DC0">
        <w:rPr>
          <w:rFonts w:ascii="Times New Roman" w:hAnsi="Times New Roman" w:cs="Times New Roman"/>
          <w:sz w:val="24"/>
          <w:szCs w:val="24"/>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352DC0">
        <w:rPr>
          <w:rFonts w:ascii="Times New Roman" w:hAnsi="Times New Roman" w:cs="Times New Roman"/>
          <w:sz w:val="24"/>
          <w:szCs w:val="24"/>
        </w:rPr>
        <w:t xml:space="preserve"> о цене);</w:t>
      </w:r>
    </w:p>
    <w:p w:rsidR="00D2437E" w:rsidRPr="00352DC0" w:rsidRDefault="00D2437E" w:rsidP="0005193F">
      <w:pPr>
        <w:autoSpaceDE w:val="0"/>
        <w:autoSpaceDN w:val="0"/>
        <w:adjustRightInd w:val="0"/>
        <w:spacing w:after="0" w:line="240" w:lineRule="auto"/>
        <w:ind w:firstLine="567"/>
        <w:jc w:val="both"/>
        <w:rPr>
          <w:rFonts w:ascii="Times New Roman" w:hAnsi="Times New Roman" w:cs="Times New Roman"/>
          <w:sz w:val="24"/>
          <w:szCs w:val="24"/>
        </w:rPr>
      </w:pPr>
      <w:bookmarkStart w:id="69" w:name="sub_151106"/>
      <w:bookmarkEnd w:id="68"/>
      <w:r w:rsidRPr="00352DC0">
        <w:rPr>
          <w:rFonts w:ascii="Times New Roman" w:hAnsi="Times New Roman" w:cs="Times New Roman"/>
          <w:sz w:val="24"/>
          <w:szCs w:val="24"/>
        </w:rPr>
        <w:lastRenderedPageBreak/>
        <w:t>6) имя физического лица или наименование юридического лица - победителя торгов</w:t>
      </w:r>
      <w:proofErr w:type="gramStart"/>
      <w:r w:rsidRPr="00352DC0">
        <w:rPr>
          <w:rFonts w:ascii="Times New Roman" w:hAnsi="Times New Roman" w:cs="Times New Roman"/>
          <w:sz w:val="24"/>
          <w:szCs w:val="24"/>
        </w:rPr>
        <w:t>.</w:t>
      </w:r>
      <w:r w:rsidR="00770A4B" w:rsidRPr="00352DC0">
        <w:rPr>
          <w:rFonts w:ascii="Times New Roman" w:hAnsi="Times New Roman" w:cs="Times New Roman"/>
          <w:sz w:val="24"/>
          <w:szCs w:val="24"/>
        </w:rPr>
        <w:t>».</w:t>
      </w:r>
      <w:proofErr w:type="gramEnd"/>
    </w:p>
    <w:bookmarkEnd w:id="69"/>
    <w:p w:rsidR="009E49C8" w:rsidRPr="00352DC0" w:rsidRDefault="009E49C8" w:rsidP="009E49C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52DC0">
        <w:rPr>
          <w:rFonts w:ascii="Times New Roman" w:hAnsi="Times New Roman" w:cs="Times New Roman"/>
          <w:sz w:val="24"/>
          <w:szCs w:val="24"/>
        </w:rPr>
        <w:t xml:space="preserve">2. Настоящее решение опубликовать в газете «Новости </w:t>
      </w:r>
      <w:proofErr w:type="spellStart"/>
      <w:r w:rsidRPr="00352DC0">
        <w:rPr>
          <w:rFonts w:ascii="Times New Roman" w:hAnsi="Times New Roman" w:cs="Times New Roman"/>
          <w:sz w:val="24"/>
          <w:szCs w:val="24"/>
        </w:rPr>
        <w:t>Айхала</w:t>
      </w:r>
      <w:proofErr w:type="spellEnd"/>
      <w:r w:rsidRPr="00352DC0">
        <w:rPr>
          <w:rFonts w:ascii="Times New Roman" w:hAnsi="Times New Roman" w:cs="Times New Roman"/>
          <w:sz w:val="24"/>
          <w:szCs w:val="24"/>
        </w:rPr>
        <w:t>» и разместить на официальном сайте Администрации МО «Поселок Айхал» (</w:t>
      </w:r>
      <w:hyperlink r:id="rId23" w:history="1">
        <w:r w:rsidRPr="00352DC0">
          <w:rPr>
            <w:rFonts w:ascii="Times New Roman" w:hAnsi="Times New Roman" w:cs="Times New Roman"/>
            <w:sz w:val="24"/>
            <w:szCs w:val="24"/>
          </w:rPr>
          <w:t>www.мо-айхал.рф</w:t>
        </w:r>
      </w:hyperlink>
      <w:r w:rsidRPr="00352DC0">
        <w:rPr>
          <w:rFonts w:ascii="Times New Roman" w:hAnsi="Times New Roman" w:cs="Times New Roman"/>
          <w:sz w:val="24"/>
          <w:szCs w:val="24"/>
        </w:rPr>
        <w:t>).</w:t>
      </w:r>
    </w:p>
    <w:p w:rsidR="009E49C8" w:rsidRPr="00352DC0" w:rsidRDefault="009E49C8" w:rsidP="009E49C8">
      <w:pPr>
        <w:spacing w:after="0" w:line="240" w:lineRule="auto"/>
        <w:ind w:firstLine="567"/>
        <w:jc w:val="both"/>
        <w:rPr>
          <w:rFonts w:ascii="Times New Roman" w:hAnsi="Times New Roman" w:cs="Times New Roman"/>
          <w:sz w:val="24"/>
          <w:szCs w:val="24"/>
        </w:rPr>
      </w:pPr>
      <w:r w:rsidRPr="00352DC0">
        <w:rPr>
          <w:rFonts w:ascii="Times New Roman" w:hAnsi="Times New Roman" w:cs="Times New Roman"/>
          <w:sz w:val="24"/>
          <w:szCs w:val="24"/>
        </w:rPr>
        <w:t>3. Настоящее решение вступает в силу на следующий день после дня его официального опубликования.</w:t>
      </w:r>
    </w:p>
    <w:p w:rsidR="009E49C8" w:rsidRPr="00352DC0" w:rsidRDefault="009E49C8" w:rsidP="009E49C8">
      <w:pPr>
        <w:autoSpaceDE w:val="0"/>
        <w:autoSpaceDN w:val="0"/>
        <w:adjustRightInd w:val="0"/>
        <w:spacing w:after="0" w:line="240" w:lineRule="auto"/>
        <w:ind w:firstLine="567"/>
        <w:jc w:val="both"/>
        <w:outlineLvl w:val="0"/>
        <w:rPr>
          <w:rFonts w:ascii="Times New Roman" w:hAnsi="Times New Roman" w:cs="Times New Roman"/>
          <w:sz w:val="24"/>
          <w:szCs w:val="24"/>
        </w:rPr>
      </w:pPr>
      <w:r w:rsidRPr="00352DC0">
        <w:rPr>
          <w:rFonts w:ascii="Times New Roman" w:hAnsi="Times New Roman" w:cs="Times New Roman"/>
          <w:sz w:val="24"/>
          <w:szCs w:val="24"/>
        </w:rPr>
        <w:t xml:space="preserve">4. </w:t>
      </w:r>
      <w:proofErr w:type="gramStart"/>
      <w:r w:rsidRPr="00352DC0">
        <w:rPr>
          <w:rFonts w:ascii="Times New Roman" w:hAnsi="Times New Roman" w:cs="Times New Roman"/>
          <w:sz w:val="24"/>
          <w:szCs w:val="24"/>
        </w:rPr>
        <w:t>Контроль за</w:t>
      </w:r>
      <w:proofErr w:type="gramEnd"/>
      <w:r w:rsidRPr="00352DC0">
        <w:rPr>
          <w:rFonts w:ascii="Times New Roman" w:hAnsi="Times New Roman" w:cs="Times New Roman"/>
          <w:sz w:val="24"/>
          <w:szCs w:val="24"/>
        </w:rPr>
        <w:t xml:space="preserve"> исполнением настоящего решения возложить на Главу поселка</w:t>
      </w:r>
      <w:r w:rsidRPr="00352DC0">
        <w:rPr>
          <w:rFonts w:ascii="Times New Roman" w:hAnsi="Times New Roman" w:cs="Times New Roman"/>
          <w:i/>
          <w:sz w:val="24"/>
          <w:szCs w:val="24"/>
        </w:rPr>
        <w:t>.</w:t>
      </w:r>
    </w:p>
    <w:p w:rsidR="009E49C8" w:rsidRDefault="009E49C8" w:rsidP="009E49C8">
      <w:pPr>
        <w:pStyle w:val="a3"/>
        <w:spacing w:after="0" w:line="240" w:lineRule="auto"/>
        <w:ind w:left="0"/>
        <w:jc w:val="both"/>
        <w:rPr>
          <w:rFonts w:ascii="Times New Roman" w:hAnsi="Times New Roman" w:cs="Times New Roman"/>
          <w:sz w:val="24"/>
          <w:szCs w:val="24"/>
        </w:rPr>
      </w:pPr>
    </w:p>
    <w:p w:rsidR="00200F6D" w:rsidRDefault="00200F6D" w:rsidP="009E49C8">
      <w:pPr>
        <w:pStyle w:val="a3"/>
        <w:spacing w:after="0" w:line="240" w:lineRule="auto"/>
        <w:ind w:left="0"/>
        <w:jc w:val="both"/>
        <w:rPr>
          <w:rFonts w:ascii="Times New Roman" w:hAnsi="Times New Roman" w:cs="Times New Roman"/>
          <w:sz w:val="24"/>
          <w:szCs w:val="24"/>
        </w:rPr>
      </w:pPr>
    </w:p>
    <w:p w:rsidR="00200F6D" w:rsidRDefault="00200F6D" w:rsidP="009E49C8">
      <w:pPr>
        <w:pStyle w:val="a3"/>
        <w:spacing w:after="0" w:line="240" w:lineRule="auto"/>
        <w:ind w:left="0"/>
        <w:jc w:val="both"/>
        <w:rPr>
          <w:rFonts w:ascii="Times New Roman" w:hAnsi="Times New Roman" w:cs="Times New Roman"/>
          <w:sz w:val="24"/>
          <w:szCs w:val="24"/>
        </w:rPr>
      </w:pPr>
    </w:p>
    <w:p w:rsidR="00200F6D" w:rsidRPr="00352DC0" w:rsidRDefault="00200F6D" w:rsidP="009E49C8">
      <w:pPr>
        <w:pStyle w:val="a3"/>
        <w:spacing w:after="0" w:line="240" w:lineRule="auto"/>
        <w:ind w:left="0"/>
        <w:jc w:val="both"/>
        <w:rPr>
          <w:rFonts w:ascii="Times New Roman" w:hAnsi="Times New Roman" w:cs="Times New Roman"/>
          <w:sz w:val="24"/>
          <w:szCs w:val="24"/>
        </w:rPr>
      </w:pPr>
    </w:p>
    <w:p w:rsidR="003C1548" w:rsidRPr="00352DC0" w:rsidRDefault="003C1548" w:rsidP="009E49C8">
      <w:pPr>
        <w:pStyle w:val="a3"/>
        <w:spacing w:after="0" w:line="240" w:lineRule="auto"/>
        <w:ind w:left="0"/>
        <w:jc w:val="both"/>
        <w:rPr>
          <w:rFonts w:ascii="Times New Roman" w:hAnsi="Times New Roman" w:cs="Times New Roman"/>
          <w:sz w:val="24"/>
          <w:szCs w:val="24"/>
        </w:rPr>
      </w:pPr>
    </w:p>
    <w:tbl>
      <w:tblPr>
        <w:tblW w:w="10314" w:type="dxa"/>
        <w:tblLook w:val="04A0"/>
      </w:tblPr>
      <w:tblGrid>
        <w:gridCol w:w="4928"/>
        <w:gridCol w:w="426"/>
        <w:gridCol w:w="4960"/>
      </w:tblGrid>
      <w:tr w:rsidR="00200F6D" w:rsidRPr="00BD73B2" w:rsidTr="005B5C60">
        <w:tc>
          <w:tcPr>
            <w:tcW w:w="4928" w:type="dxa"/>
          </w:tcPr>
          <w:p w:rsidR="00200F6D" w:rsidRPr="00BD73B2" w:rsidRDefault="00200F6D" w:rsidP="005B5C60">
            <w:pPr>
              <w:tabs>
                <w:tab w:val="left" w:pos="360"/>
              </w:tabs>
              <w:spacing w:after="0" w:line="240" w:lineRule="auto"/>
              <w:jc w:val="both"/>
              <w:rPr>
                <w:rFonts w:ascii="Times New Roman" w:hAnsi="Times New Roman" w:cs="Times New Roman"/>
                <w:b/>
                <w:sz w:val="24"/>
                <w:szCs w:val="24"/>
              </w:rPr>
            </w:pPr>
            <w:r w:rsidRPr="00BD73B2">
              <w:rPr>
                <w:rFonts w:ascii="Times New Roman" w:hAnsi="Times New Roman" w:cs="Times New Roman"/>
                <w:b/>
                <w:sz w:val="24"/>
                <w:szCs w:val="24"/>
              </w:rPr>
              <w:t>Заместитель главы администрации МО «Поселок Айхал» по жилищно-коммунальному хозяйству</w:t>
            </w:r>
          </w:p>
          <w:p w:rsidR="00200F6D" w:rsidRPr="00BD73B2" w:rsidRDefault="00200F6D" w:rsidP="005B5C60">
            <w:pPr>
              <w:tabs>
                <w:tab w:val="left" w:pos="360"/>
              </w:tabs>
              <w:spacing w:after="0" w:line="240" w:lineRule="auto"/>
              <w:jc w:val="both"/>
              <w:rPr>
                <w:rFonts w:ascii="Times New Roman" w:hAnsi="Times New Roman" w:cs="Times New Roman"/>
                <w:b/>
                <w:sz w:val="24"/>
                <w:szCs w:val="24"/>
              </w:rPr>
            </w:pPr>
          </w:p>
          <w:p w:rsidR="00200F6D" w:rsidRPr="00BD73B2" w:rsidRDefault="00200F6D" w:rsidP="005B5C60">
            <w:pPr>
              <w:tabs>
                <w:tab w:val="left" w:pos="360"/>
              </w:tabs>
              <w:spacing w:after="0" w:line="240" w:lineRule="auto"/>
              <w:jc w:val="both"/>
              <w:rPr>
                <w:rFonts w:ascii="Times New Roman" w:hAnsi="Times New Roman" w:cs="Times New Roman"/>
                <w:b/>
                <w:sz w:val="24"/>
                <w:szCs w:val="24"/>
              </w:rPr>
            </w:pPr>
            <w:r w:rsidRPr="00BD73B2">
              <w:rPr>
                <w:rFonts w:ascii="Times New Roman" w:hAnsi="Times New Roman" w:cs="Times New Roman"/>
                <w:b/>
                <w:sz w:val="24"/>
                <w:szCs w:val="24"/>
              </w:rPr>
              <w:t>_________________________ Н.И. Ерастова</w:t>
            </w:r>
          </w:p>
        </w:tc>
        <w:tc>
          <w:tcPr>
            <w:tcW w:w="426" w:type="dxa"/>
          </w:tcPr>
          <w:p w:rsidR="00200F6D" w:rsidRPr="00BD73B2" w:rsidRDefault="00200F6D" w:rsidP="005B5C60">
            <w:pPr>
              <w:tabs>
                <w:tab w:val="left" w:pos="360"/>
              </w:tabs>
              <w:spacing w:after="0" w:line="240" w:lineRule="auto"/>
              <w:rPr>
                <w:rFonts w:ascii="Times New Roman" w:hAnsi="Times New Roman" w:cs="Times New Roman"/>
                <w:b/>
                <w:sz w:val="24"/>
                <w:szCs w:val="24"/>
              </w:rPr>
            </w:pPr>
          </w:p>
        </w:tc>
        <w:tc>
          <w:tcPr>
            <w:tcW w:w="4960" w:type="dxa"/>
          </w:tcPr>
          <w:p w:rsidR="00200F6D" w:rsidRPr="00BD73B2" w:rsidRDefault="00200F6D" w:rsidP="005B5C60">
            <w:pPr>
              <w:tabs>
                <w:tab w:val="left" w:pos="360"/>
              </w:tabs>
              <w:spacing w:after="0" w:line="240" w:lineRule="auto"/>
              <w:rPr>
                <w:rFonts w:ascii="Times New Roman" w:hAnsi="Times New Roman" w:cs="Times New Roman"/>
                <w:b/>
                <w:sz w:val="24"/>
                <w:szCs w:val="24"/>
              </w:rPr>
            </w:pPr>
            <w:r w:rsidRPr="00BD73B2">
              <w:rPr>
                <w:rFonts w:ascii="Times New Roman" w:hAnsi="Times New Roman" w:cs="Times New Roman"/>
                <w:b/>
                <w:sz w:val="24"/>
                <w:szCs w:val="24"/>
              </w:rPr>
              <w:t>Председатель</w:t>
            </w:r>
          </w:p>
          <w:p w:rsidR="00200F6D" w:rsidRPr="00BD73B2" w:rsidRDefault="00200F6D" w:rsidP="005B5C60">
            <w:pPr>
              <w:tabs>
                <w:tab w:val="left" w:pos="360"/>
              </w:tabs>
              <w:spacing w:after="0" w:line="240" w:lineRule="auto"/>
              <w:rPr>
                <w:rFonts w:ascii="Times New Roman" w:hAnsi="Times New Roman" w:cs="Times New Roman"/>
                <w:b/>
                <w:sz w:val="24"/>
                <w:szCs w:val="24"/>
              </w:rPr>
            </w:pPr>
            <w:r w:rsidRPr="00BD73B2">
              <w:rPr>
                <w:rFonts w:ascii="Times New Roman" w:hAnsi="Times New Roman" w:cs="Times New Roman"/>
                <w:b/>
                <w:sz w:val="24"/>
                <w:szCs w:val="24"/>
              </w:rPr>
              <w:t>Айхальского поселкового Совета</w:t>
            </w:r>
          </w:p>
          <w:p w:rsidR="00200F6D" w:rsidRPr="00BD73B2" w:rsidRDefault="00200F6D" w:rsidP="005B5C60">
            <w:pPr>
              <w:tabs>
                <w:tab w:val="left" w:pos="360"/>
              </w:tabs>
              <w:spacing w:after="0" w:line="240" w:lineRule="auto"/>
              <w:rPr>
                <w:rFonts w:ascii="Times New Roman" w:hAnsi="Times New Roman" w:cs="Times New Roman"/>
                <w:b/>
                <w:sz w:val="24"/>
                <w:szCs w:val="24"/>
              </w:rPr>
            </w:pPr>
          </w:p>
          <w:p w:rsidR="00200F6D" w:rsidRPr="00BD73B2" w:rsidRDefault="00200F6D" w:rsidP="005B5C60">
            <w:pPr>
              <w:tabs>
                <w:tab w:val="left" w:pos="360"/>
              </w:tabs>
              <w:spacing w:after="0" w:line="240" w:lineRule="auto"/>
              <w:rPr>
                <w:rFonts w:ascii="Times New Roman" w:hAnsi="Times New Roman" w:cs="Times New Roman"/>
                <w:b/>
                <w:sz w:val="24"/>
                <w:szCs w:val="24"/>
              </w:rPr>
            </w:pPr>
          </w:p>
          <w:p w:rsidR="00200F6D" w:rsidRPr="00BD73B2" w:rsidRDefault="00200F6D" w:rsidP="005B5C60">
            <w:pPr>
              <w:tabs>
                <w:tab w:val="left" w:pos="360"/>
              </w:tabs>
              <w:spacing w:after="0" w:line="240" w:lineRule="auto"/>
              <w:rPr>
                <w:rFonts w:ascii="Times New Roman" w:hAnsi="Times New Roman" w:cs="Times New Roman"/>
                <w:b/>
                <w:sz w:val="24"/>
                <w:szCs w:val="24"/>
              </w:rPr>
            </w:pPr>
            <w:r w:rsidRPr="00BD73B2">
              <w:rPr>
                <w:rFonts w:ascii="Times New Roman" w:hAnsi="Times New Roman" w:cs="Times New Roman"/>
                <w:b/>
                <w:sz w:val="24"/>
                <w:szCs w:val="24"/>
              </w:rPr>
              <w:t xml:space="preserve">_________________________С.А. </w:t>
            </w:r>
            <w:proofErr w:type="spellStart"/>
            <w:r w:rsidRPr="00BD73B2">
              <w:rPr>
                <w:rFonts w:ascii="Times New Roman" w:hAnsi="Times New Roman" w:cs="Times New Roman"/>
                <w:b/>
                <w:sz w:val="24"/>
                <w:szCs w:val="24"/>
              </w:rPr>
              <w:t>Домброван</w:t>
            </w:r>
            <w:proofErr w:type="spellEnd"/>
          </w:p>
        </w:tc>
      </w:tr>
    </w:tbl>
    <w:p w:rsidR="00352DC0" w:rsidRPr="00352DC0" w:rsidRDefault="00352DC0" w:rsidP="00200F6D">
      <w:pPr>
        <w:pStyle w:val="a3"/>
        <w:spacing w:after="0" w:line="240" w:lineRule="auto"/>
        <w:ind w:left="0"/>
        <w:jc w:val="both"/>
        <w:rPr>
          <w:rFonts w:ascii="Times New Roman" w:hAnsi="Times New Roman" w:cs="Times New Roman"/>
          <w:sz w:val="24"/>
          <w:szCs w:val="24"/>
        </w:rPr>
      </w:pPr>
    </w:p>
    <w:sectPr w:rsidR="00352DC0" w:rsidRPr="00352DC0" w:rsidSect="003C1548">
      <w:headerReference w:type="default" r:id="rId24"/>
      <w:footerReference w:type="default" r:id="rId25"/>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255" w:rsidRDefault="00A10255" w:rsidP="00AC7CD3">
      <w:pPr>
        <w:spacing w:after="0" w:line="240" w:lineRule="auto"/>
      </w:pPr>
      <w:r>
        <w:separator/>
      </w:r>
    </w:p>
  </w:endnote>
  <w:endnote w:type="continuationSeparator" w:id="0">
    <w:p w:rsidR="00A10255" w:rsidRDefault="00A10255" w:rsidP="00AC7C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470955"/>
      <w:docPartObj>
        <w:docPartGallery w:val="Page Numbers (Bottom of Page)"/>
        <w:docPartUnique/>
      </w:docPartObj>
    </w:sdtPr>
    <w:sdtContent>
      <w:p w:rsidR="003C1548" w:rsidRDefault="00531E08">
        <w:pPr>
          <w:pStyle w:val="a9"/>
          <w:jc w:val="center"/>
        </w:pPr>
        <w:fldSimple w:instr=" PAGE   \* MERGEFORMAT ">
          <w:r w:rsidR="00200F6D">
            <w:rPr>
              <w:noProof/>
            </w:rPr>
            <w:t>2</w:t>
          </w:r>
        </w:fldSimple>
      </w:p>
    </w:sdtContent>
  </w:sdt>
  <w:p w:rsidR="003C1548" w:rsidRDefault="003C154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255" w:rsidRDefault="00A10255" w:rsidP="00AC7CD3">
      <w:pPr>
        <w:spacing w:after="0" w:line="240" w:lineRule="auto"/>
      </w:pPr>
      <w:r>
        <w:separator/>
      </w:r>
    </w:p>
  </w:footnote>
  <w:footnote w:type="continuationSeparator" w:id="0">
    <w:p w:rsidR="00A10255" w:rsidRDefault="00A10255" w:rsidP="00AC7C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1548" w:rsidRDefault="003C1548">
    <w:pPr>
      <w:pStyle w:val="a7"/>
      <w:jc w:val="center"/>
    </w:pPr>
  </w:p>
  <w:p w:rsidR="005E0501" w:rsidRPr="00AC7CD3" w:rsidRDefault="005E0501" w:rsidP="00AC7CD3">
    <w:pPr>
      <w:pStyle w:val="a7"/>
      <w:jc w:val="right"/>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342B4"/>
    <w:multiLevelType w:val="hybridMultilevel"/>
    <w:tmpl w:val="2B7ED35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603778"/>
    <w:multiLevelType w:val="hybridMultilevel"/>
    <w:tmpl w:val="0700D42E"/>
    <w:lvl w:ilvl="0" w:tplc="941C70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D8E2019"/>
    <w:multiLevelType w:val="multilevel"/>
    <w:tmpl w:val="5888F2E8"/>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ascii="Times New Roman" w:hAnsi="Times New Roman" w:cs="Times New Roman" w:hint="default"/>
        <w:b w:val="0"/>
      </w:rPr>
    </w:lvl>
    <w:lvl w:ilvl="2">
      <w:start w:val="1"/>
      <w:numFmt w:val="decimal"/>
      <w:isLgl/>
      <w:lvlText w:val="%1.%2.%3."/>
      <w:lvlJc w:val="left"/>
      <w:pPr>
        <w:ind w:left="1800" w:hanging="720"/>
      </w:pPr>
      <w:rPr>
        <w:rFonts w:ascii="Times New Roman" w:hAnsi="Times New Roman" w:cs="Times New Roman" w:hint="default"/>
        <w:b w:val="0"/>
      </w:rPr>
    </w:lvl>
    <w:lvl w:ilvl="3">
      <w:start w:val="1"/>
      <w:numFmt w:val="decimal"/>
      <w:isLgl/>
      <w:lvlText w:val="%1.%2.%3.%4."/>
      <w:lvlJc w:val="left"/>
      <w:pPr>
        <w:ind w:left="2160" w:hanging="720"/>
      </w:pPr>
      <w:rPr>
        <w:rFonts w:ascii="Times New Roman" w:hAnsi="Times New Roman" w:cs="Times New Roman" w:hint="default"/>
        <w:b/>
      </w:rPr>
    </w:lvl>
    <w:lvl w:ilvl="4">
      <w:start w:val="1"/>
      <w:numFmt w:val="decimal"/>
      <w:isLgl/>
      <w:lvlText w:val="%1.%2.%3.%4.%5."/>
      <w:lvlJc w:val="left"/>
      <w:pPr>
        <w:ind w:left="2880" w:hanging="1080"/>
      </w:pPr>
      <w:rPr>
        <w:rFonts w:ascii="Times New Roman" w:hAnsi="Times New Roman" w:cs="Times New Roman" w:hint="default"/>
        <w:b/>
      </w:rPr>
    </w:lvl>
    <w:lvl w:ilvl="5">
      <w:start w:val="1"/>
      <w:numFmt w:val="decimal"/>
      <w:isLgl/>
      <w:lvlText w:val="%1.%2.%3.%4.%5.%6."/>
      <w:lvlJc w:val="left"/>
      <w:pPr>
        <w:ind w:left="3240" w:hanging="1080"/>
      </w:pPr>
      <w:rPr>
        <w:rFonts w:ascii="Times New Roman" w:hAnsi="Times New Roman" w:cs="Times New Roman" w:hint="default"/>
        <w:b/>
      </w:rPr>
    </w:lvl>
    <w:lvl w:ilvl="6">
      <w:start w:val="1"/>
      <w:numFmt w:val="decimal"/>
      <w:isLgl/>
      <w:lvlText w:val="%1.%2.%3.%4.%5.%6.%7."/>
      <w:lvlJc w:val="left"/>
      <w:pPr>
        <w:ind w:left="3960" w:hanging="1440"/>
      </w:pPr>
      <w:rPr>
        <w:rFonts w:ascii="Times New Roman" w:hAnsi="Times New Roman" w:cs="Times New Roman" w:hint="default"/>
        <w:b/>
      </w:rPr>
    </w:lvl>
    <w:lvl w:ilvl="7">
      <w:start w:val="1"/>
      <w:numFmt w:val="decimal"/>
      <w:isLgl/>
      <w:lvlText w:val="%1.%2.%3.%4.%5.%6.%7.%8."/>
      <w:lvlJc w:val="left"/>
      <w:pPr>
        <w:ind w:left="4320" w:hanging="1440"/>
      </w:pPr>
      <w:rPr>
        <w:rFonts w:ascii="Times New Roman" w:hAnsi="Times New Roman" w:cs="Times New Roman" w:hint="default"/>
        <w:b/>
      </w:rPr>
    </w:lvl>
    <w:lvl w:ilvl="8">
      <w:start w:val="1"/>
      <w:numFmt w:val="decimal"/>
      <w:isLgl/>
      <w:lvlText w:val="%1.%2.%3.%4.%5.%6.%7.%8.%9."/>
      <w:lvlJc w:val="left"/>
      <w:pPr>
        <w:ind w:left="5040" w:hanging="1800"/>
      </w:pPr>
      <w:rPr>
        <w:rFonts w:ascii="Times New Roman" w:hAnsi="Times New Roman" w:cs="Times New Roman" w:hint="default"/>
        <w:b/>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955A7"/>
    <w:rsid w:val="00002142"/>
    <w:rsid w:val="00020C70"/>
    <w:rsid w:val="0005193F"/>
    <w:rsid w:val="000764C9"/>
    <w:rsid w:val="000B5C23"/>
    <w:rsid w:val="000C1336"/>
    <w:rsid w:val="00110A9E"/>
    <w:rsid w:val="00192710"/>
    <w:rsid w:val="001A3AD4"/>
    <w:rsid w:val="001F57E7"/>
    <w:rsid w:val="00200F6D"/>
    <w:rsid w:val="002061CC"/>
    <w:rsid w:val="002F08A8"/>
    <w:rsid w:val="0030194A"/>
    <w:rsid w:val="00352DC0"/>
    <w:rsid w:val="00361C56"/>
    <w:rsid w:val="003858B7"/>
    <w:rsid w:val="003955A7"/>
    <w:rsid w:val="003B713F"/>
    <w:rsid w:val="003C1548"/>
    <w:rsid w:val="003C2AAB"/>
    <w:rsid w:val="003C411E"/>
    <w:rsid w:val="00467227"/>
    <w:rsid w:val="004D6EF1"/>
    <w:rsid w:val="00531E08"/>
    <w:rsid w:val="00547E74"/>
    <w:rsid w:val="00553E74"/>
    <w:rsid w:val="00575A2C"/>
    <w:rsid w:val="005C4462"/>
    <w:rsid w:val="005C7DCA"/>
    <w:rsid w:val="005D5AE5"/>
    <w:rsid w:val="005E0501"/>
    <w:rsid w:val="005E09B6"/>
    <w:rsid w:val="005E658B"/>
    <w:rsid w:val="005F76EC"/>
    <w:rsid w:val="00630F3C"/>
    <w:rsid w:val="0067076F"/>
    <w:rsid w:val="006B18AC"/>
    <w:rsid w:val="006F68B9"/>
    <w:rsid w:val="00766961"/>
    <w:rsid w:val="00770A4B"/>
    <w:rsid w:val="0078570A"/>
    <w:rsid w:val="0083454F"/>
    <w:rsid w:val="008561D0"/>
    <w:rsid w:val="008873C1"/>
    <w:rsid w:val="008A4CF9"/>
    <w:rsid w:val="008D4DEF"/>
    <w:rsid w:val="009E49C8"/>
    <w:rsid w:val="009F1EDC"/>
    <w:rsid w:val="00A00118"/>
    <w:rsid w:val="00A03099"/>
    <w:rsid w:val="00A10255"/>
    <w:rsid w:val="00A7494E"/>
    <w:rsid w:val="00AB1388"/>
    <w:rsid w:val="00AB40EB"/>
    <w:rsid w:val="00AB4849"/>
    <w:rsid w:val="00AC7CD3"/>
    <w:rsid w:val="00AE0CA6"/>
    <w:rsid w:val="00AE6E76"/>
    <w:rsid w:val="00B55B36"/>
    <w:rsid w:val="00B94B2C"/>
    <w:rsid w:val="00BA3FAA"/>
    <w:rsid w:val="00C260BF"/>
    <w:rsid w:val="00C369D8"/>
    <w:rsid w:val="00CA769C"/>
    <w:rsid w:val="00D2437E"/>
    <w:rsid w:val="00D31265"/>
    <w:rsid w:val="00D4460A"/>
    <w:rsid w:val="00D5492C"/>
    <w:rsid w:val="00D56C17"/>
    <w:rsid w:val="00D64566"/>
    <w:rsid w:val="00D73986"/>
    <w:rsid w:val="00D74854"/>
    <w:rsid w:val="00DD06D2"/>
    <w:rsid w:val="00DF615A"/>
    <w:rsid w:val="00E05372"/>
    <w:rsid w:val="00E5017F"/>
    <w:rsid w:val="00E80E53"/>
    <w:rsid w:val="00E90ACE"/>
    <w:rsid w:val="00EA53FC"/>
    <w:rsid w:val="00F32D1B"/>
    <w:rsid w:val="00F33408"/>
    <w:rsid w:val="00F921D5"/>
    <w:rsid w:val="00FB17E6"/>
    <w:rsid w:val="00FC7BF6"/>
    <w:rsid w:val="00FE1912"/>
    <w:rsid w:val="00FE242A"/>
    <w:rsid w:val="00FF0B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5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0A9E"/>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FE1912"/>
    <w:pPr>
      <w:ind w:left="720"/>
      <w:contextualSpacing/>
    </w:pPr>
  </w:style>
  <w:style w:type="character" w:customStyle="1" w:styleId="a4">
    <w:name w:val="Гипертекстовая ссылка"/>
    <w:basedOn w:val="a0"/>
    <w:uiPriority w:val="99"/>
    <w:rsid w:val="00002142"/>
    <w:rPr>
      <w:color w:val="106BBE"/>
    </w:rPr>
  </w:style>
  <w:style w:type="character" w:customStyle="1" w:styleId="a5">
    <w:name w:val="Цветовое выделение"/>
    <w:uiPriority w:val="99"/>
    <w:rsid w:val="00553E74"/>
    <w:rPr>
      <w:b/>
      <w:bCs/>
      <w:color w:val="26282F"/>
    </w:rPr>
  </w:style>
  <w:style w:type="paragraph" w:customStyle="1" w:styleId="a6">
    <w:name w:val="Заголовок статьи"/>
    <w:basedOn w:val="a"/>
    <w:next w:val="a"/>
    <w:uiPriority w:val="99"/>
    <w:rsid w:val="00553E74"/>
    <w:pPr>
      <w:autoSpaceDE w:val="0"/>
      <w:autoSpaceDN w:val="0"/>
      <w:adjustRightInd w:val="0"/>
      <w:spacing w:after="0" w:line="240" w:lineRule="auto"/>
      <w:ind w:left="1612" w:hanging="892"/>
      <w:jc w:val="both"/>
    </w:pPr>
    <w:rPr>
      <w:rFonts w:ascii="Arial" w:hAnsi="Arial" w:cs="Arial"/>
      <w:sz w:val="24"/>
      <w:szCs w:val="24"/>
    </w:rPr>
  </w:style>
  <w:style w:type="paragraph" w:styleId="a7">
    <w:name w:val="header"/>
    <w:basedOn w:val="a"/>
    <w:link w:val="a8"/>
    <w:uiPriority w:val="99"/>
    <w:unhideWhenUsed/>
    <w:rsid w:val="00AC7CD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C7CD3"/>
  </w:style>
  <w:style w:type="paragraph" w:styleId="a9">
    <w:name w:val="footer"/>
    <w:basedOn w:val="a"/>
    <w:link w:val="aa"/>
    <w:uiPriority w:val="99"/>
    <w:unhideWhenUsed/>
    <w:rsid w:val="00AC7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C7CD3"/>
  </w:style>
  <w:style w:type="character" w:customStyle="1" w:styleId="ab">
    <w:name w:val="Сравнение редакций. Добавленный фрагмент"/>
    <w:uiPriority w:val="99"/>
    <w:rsid w:val="00D2437E"/>
    <w:rPr>
      <w:color w:val="000000"/>
      <w:shd w:val="clear" w:color="auto" w:fill="C1D7FF"/>
    </w:rPr>
  </w:style>
  <w:style w:type="paragraph" w:styleId="ac">
    <w:name w:val="Balloon Text"/>
    <w:basedOn w:val="a"/>
    <w:link w:val="ad"/>
    <w:uiPriority w:val="99"/>
    <w:semiHidden/>
    <w:unhideWhenUsed/>
    <w:rsid w:val="00A7494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749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ABE6F70911D1751049258FA5DBC3A87DE4BF200D8AD169A7DD5D0D1641789133C8E082F0F1AAFDCK22AL" TargetMode="External"/><Relationship Id="rId13" Type="http://schemas.openxmlformats.org/officeDocument/2006/relationships/hyperlink" Target="consultantplus://offline/ref=AD09C25868340AF35EF994C35E48986631D63F3F7E735D16C42C6DD138301B3DC679C86DF023A3WDF4M" TargetMode="External"/><Relationship Id="rId18" Type="http://schemas.openxmlformats.org/officeDocument/2006/relationships/hyperlink" Target="consultantplus://offline/ref=31B8687899DEFFB4F04A7E313A598C5BF73405252989B1E6C4C04FB6113A08461EF78BA69BPCD6O"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garantF1://55071612.1000" TargetMode="External"/><Relationship Id="rId7" Type="http://schemas.openxmlformats.org/officeDocument/2006/relationships/image" Target="media/image1.jpeg"/><Relationship Id="rId12" Type="http://schemas.openxmlformats.org/officeDocument/2006/relationships/hyperlink" Target="consultantplus://offline/ref=AD09C25868340AF35EF994C35E48986631DA3F33757D001CCC7561D33F3F442AC130C46EF2W2F6M" TargetMode="External"/><Relationship Id="rId17" Type="http://schemas.openxmlformats.org/officeDocument/2006/relationships/hyperlink" Target="garantF1://10064072.1014"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AD09C25868340AF35EF994C35E48986631D139357679001CCC7561D33F3F442AC130C46CF023A2D1W4F7M" TargetMode="External"/><Relationship Id="rId20" Type="http://schemas.openxmlformats.org/officeDocument/2006/relationships/hyperlink" Target="garantF1://5068559.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D09C25868340AF35EF994C35E48986631DA3D36727F001CCC7561D33F3F442AC130C46CF021A3D3W4F5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AD09C25868340AF35EF994C35E48986631DB3F307771001CCC7561D33FW3FFM" TargetMode="External"/><Relationship Id="rId23" Type="http://schemas.openxmlformats.org/officeDocument/2006/relationships/hyperlink" Target="http://www.&#1084;&#1086;-&#1072;&#1081;&#1093;&#1072;&#1083;.&#1088;&#1092;" TargetMode="External"/><Relationship Id="rId10" Type="http://schemas.openxmlformats.org/officeDocument/2006/relationships/hyperlink" Target="consultantplus://offline/ref=AD09C25868340AF35EF994C35E48986631DA3F33757D001CCC7561D33F3F442AC130C46CF8W2F4M" TargetMode="External"/><Relationship Id="rId19" Type="http://schemas.openxmlformats.org/officeDocument/2006/relationships/hyperlink" Target="consultantplus://offline/ref=17A28DF19D1CAD63801CE20496D9A4C3E7866042BB13646E575356BB7DDE274A0E621EA6BCUBQ8O" TargetMode="External"/><Relationship Id="rId4" Type="http://schemas.openxmlformats.org/officeDocument/2006/relationships/webSettings" Target="webSettings.xml"/><Relationship Id="rId9" Type="http://schemas.openxmlformats.org/officeDocument/2006/relationships/hyperlink" Target="consultantplus://offline/ref=AD09C25868340AF35EF994C35E48986631DA3F33757D001CCC7561D33F3F442AC130C46EF2W2F6M" TargetMode="External"/><Relationship Id="rId14" Type="http://schemas.openxmlformats.org/officeDocument/2006/relationships/hyperlink" Target="consultantplus://offline/ref=AD09C25868340AF35EF994C35E48986631D139357679001CCC7561D33F3F442AC130C46CF023A2D8W4F5M" TargetMode="External"/><Relationship Id="rId22" Type="http://schemas.openxmlformats.org/officeDocument/2006/relationships/hyperlink" Target="garantF1://12078623.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4915</Words>
  <Characters>28021</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dc:creator>
  <cp:keywords/>
  <dc:description/>
  <cp:lastModifiedBy>Еремина</cp:lastModifiedBy>
  <cp:revision>69</cp:revision>
  <cp:lastPrinted>2017-01-25T13:23:00Z</cp:lastPrinted>
  <dcterms:created xsi:type="dcterms:W3CDTF">2016-07-01T05:43:00Z</dcterms:created>
  <dcterms:modified xsi:type="dcterms:W3CDTF">2017-01-25T13:29:00Z</dcterms:modified>
</cp:coreProperties>
</file>