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5E" w:rsidRDefault="0081056F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1056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1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A5E" w:rsidRDefault="00441A5E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41A5E" w:rsidRDefault="00441A5E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41A5E" w:rsidRDefault="00441A5E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5C1209" w:rsidP="003955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LXI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AFE">
        <w:rPr>
          <w:rFonts w:ascii="Times New Roman" w:hAnsi="Times New Roman" w:cs="Times New Roman"/>
          <w:bCs/>
          <w:sz w:val="24"/>
          <w:szCs w:val="24"/>
        </w:rPr>
        <w:t>СЕССИЯ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3955A7" w:rsidRPr="000A17FB" w:rsidTr="00193DD6">
        <w:tc>
          <w:tcPr>
            <w:tcW w:w="5210" w:type="dxa"/>
          </w:tcPr>
          <w:p w:rsidR="003955A7" w:rsidRPr="000A17FB" w:rsidRDefault="0081056F" w:rsidP="008105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мая 2017 года </w:t>
            </w:r>
          </w:p>
        </w:tc>
        <w:tc>
          <w:tcPr>
            <w:tcW w:w="5211" w:type="dxa"/>
          </w:tcPr>
          <w:p w:rsidR="003955A7" w:rsidRPr="000A17FB" w:rsidRDefault="0081056F" w:rsidP="00805AF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-№ 61-8</w:t>
            </w:r>
          </w:p>
        </w:tc>
      </w:tr>
    </w:tbl>
    <w:p w:rsidR="00441A5E" w:rsidRDefault="00441A5E" w:rsidP="00441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A5E" w:rsidRPr="00441A5E" w:rsidRDefault="00441A5E" w:rsidP="00441A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5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576BB">
        <w:rPr>
          <w:rFonts w:ascii="Times New Roman" w:hAnsi="Times New Roman" w:cs="Times New Roman"/>
          <w:b/>
          <w:sz w:val="24"/>
          <w:szCs w:val="24"/>
        </w:rPr>
        <w:t>П</w:t>
      </w:r>
      <w:r w:rsidRPr="00441A5E">
        <w:rPr>
          <w:rFonts w:ascii="Times New Roman" w:hAnsi="Times New Roman" w:cs="Times New Roman"/>
          <w:b/>
          <w:sz w:val="24"/>
          <w:szCs w:val="24"/>
        </w:rPr>
        <w:t>еречня информационных систем персональных данных</w:t>
      </w:r>
    </w:p>
    <w:p w:rsidR="008D4DEF" w:rsidRPr="00441A5E" w:rsidRDefault="00441A5E" w:rsidP="00441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5E">
        <w:rPr>
          <w:rFonts w:ascii="Times New Roman" w:hAnsi="Times New Roman" w:cs="Times New Roman"/>
          <w:b/>
          <w:sz w:val="24"/>
          <w:szCs w:val="24"/>
        </w:rPr>
        <w:t>Айхальского поселкового Совета</w:t>
      </w:r>
    </w:p>
    <w:p w:rsidR="00441A5E" w:rsidRPr="00441A5E" w:rsidRDefault="00441A5E" w:rsidP="0044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A5E" w:rsidRDefault="00441A5E" w:rsidP="00441A5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1A5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441A5E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441A5E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данных», </w:t>
      </w:r>
      <w:hyperlink r:id="rId9" w:history="1">
        <w:r w:rsidRPr="00441A5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1A5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r w:rsidRPr="00441A5E">
        <w:rPr>
          <w:rFonts w:ascii="Times New Roman" w:hAnsi="Times New Roman" w:cs="Times New Roman"/>
          <w:bCs/>
          <w:sz w:val="24"/>
          <w:szCs w:val="24"/>
        </w:rPr>
        <w:t>и в целях организации работы</w:t>
      </w:r>
      <w:r w:rsidRPr="00DF0E1B">
        <w:rPr>
          <w:rFonts w:ascii="Times New Roman" w:hAnsi="Times New Roman" w:cs="Times New Roman"/>
          <w:bCs/>
          <w:sz w:val="24"/>
          <w:szCs w:val="24"/>
        </w:rPr>
        <w:t xml:space="preserve"> с персональными данными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Айхальском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поселковом Совете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657A">
        <w:rPr>
          <w:rFonts w:ascii="Times New Roman" w:hAnsi="Times New Roman" w:cs="Times New Roman"/>
          <w:b/>
          <w:bCs/>
          <w:sz w:val="24"/>
          <w:szCs w:val="24"/>
        </w:rPr>
        <w:t>Айхальский поселковый Совет решил:</w:t>
      </w:r>
    </w:p>
    <w:p w:rsidR="00441A5E" w:rsidRDefault="00441A5E" w:rsidP="00441A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A5E" w:rsidRPr="00441A5E" w:rsidRDefault="00441A5E" w:rsidP="00851FF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A5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Pr="00441A5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41A5E">
        <w:rPr>
          <w:rFonts w:ascii="Times New Roman" w:hAnsi="Times New Roman" w:cs="Times New Roman"/>
          <w:sz w:val="24"/>
          <w:szCs w:val="24"/>
        </w:rPr>
        <w:t xml:space="preserve"> информационных систем персональных данных Айхальского поселкового Совета согласно приложению</w:t>
      </w:r>
    </w:p>
    <w:p w:rsidR="00851FFD" w:rsidRPr="00851FFD" w:rsidRDefault="00851FFD" w:rsidP="00851FF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F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</w:t>
      </w:r>
      <w:r w:rsidR="0062620B">
        <w:rPr>
          <w:rFonts w:ascii="Times New Roman" w:hAnsi="Times New Roman" w:cs="Times New Roman"/>
          <w:sz w:val="24"/>
          <w:szCs w:val="24"/>
        </w:rPr>
        <w:t>в течени</w:t>
      </w:r>
      <w:r w:rsidR="005C1209">
        <w:rPr>
          <w:rFonts w:ascii="Times New Roman" w:hAnsi="Times New Roman" w:cs="Times New Roman"/>
          <w:sz w:val="24"/>
          <w:szCs w:val="24"/>
        </w:rPr>
        <w:t>е</w:t>
      </w:r>
      <w:r w:rsidR="0062620B">
        <w:rPr>
          <w:rFonts w:ascii="Times New Roman" w:hAnsi="Times New Roman" w:cs="Times New Roman"/>
          <w:sz w:val="24"/>
          <w:szCs w:val="24"/>
        </w:rPr>
        <w:t xml:space="preserve"> 10 дней после его принятия </w:t>
      </w:r>
      <w:r w:rsidRPr="00851FFD">
        <w:rPr>
          <w:rFonts w:ascii="Times New Roman" w:hAnsi="Times New Roman" w:cs="Times New Roman"/>
          <w:sz w:val="24"/>
          <w:szCs w:val="24"/>
        </w:rPr>
        <w:t xml:space="preserve">в газете «Новости </w:t>
      </w:r>
      <w:proofErr w:type="spellStart"/>
      <w:r w:rsidRPr="00851FFD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851FFD">
        <w:rPr>
          <w:rFonts w:ascii="Times New Roman" w:hAnsi="Times New Roman" w:cs="Times New Roman"/>
          <w:sz w:val="24"/>
          <w:szCs w:val="24"/>
        </w:rPr>
        <w:t>» и разместить с приложениями на официальном сайте Администрации МО «Поселок Айхал» (</w:t>
      </w:r>
      <w:hyperlink r:id="rId11" w:history="1">
        <w:r w:rsidRPr="00851FFD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851FFD">
        <w:rPr>
          <w:rFonts w:ascii="Times New Roman" w:hAnsi="Times New Roman" w:cs="Times New Roman"/>
          <w:sz w:val="24"/>
          <w:szCs w:val="24"/>
        </w:rPr>
        <w:t>).</w:t>
      </w:r>
    </w:p>
    <w:p w:rsidR="00851FFD" w:rsidRPr="00851FFD" w:rsidRDefault="00851FFD" w:rsidP="00851FFD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FD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441A5E" w:rsidRDefault="00441A5E" w:rsidP="00851FF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Айхальского поселкового Совета.</w:t>
      </w:r>
    </w:p>
    <w:p w:rsidR="003955A7" w:rsidRDefault="003955A7" w:rsidP="0044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56F" w:rsidRDefault="0081056F" w:rsidP="0044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56F" w:rsidRDefault="0081056F" w:rsidP="0044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56F" w:rsidRDefault="0081056F" w:rsidP="0044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56F" w:rsidRDefault="0081056F" w:rsidP="0044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629"/>
        <w:gridCol w:w="564"/>
        <w:gridCol w:w="4661"/>
      </w:tblGrid>
      <w:tr w:rsidR="0081056F" w:rsidRPr="0072151A" w:rsidTr="002B591C">
        <w:tc>
          <w:tcPr>
            <w:tcW w:w="2349" w:type="pct"/>
          </w:tcPr>
          <w:p w:rsidR="0081056F" w:rsidRPr="0072151A" w:rsidRDefault="0081056F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81056F" w:rsidRPr="0072151A" w:rsidRDefault="0081056F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Айхал»</w:t>
            </w:r>
          </w:p>
          <w:p w:rsidR="0081056F" w:rsidRPr="0072151A" w:rsidRDefault="0081056F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6F" w:rsidRPr="0072151A" w:rsidRDefault="0081056F" w:rsidP="002B5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О.В.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Возная</w:t>
            </w:r>
            <w:proofErr w:type="spellEnd"/>
          </w:p>
        </w:tc>
        <w:tc>
          <w:tcPr>
            <w:tcW w:w="286" w:type="pct"/>
          </w:tcPr>
          <w:p w:rsidR="0081056F" w:rsidRPr="0072151A" w:rsidRDefault="0081056F" w:rsidP="002B59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81056F" w:rsidRPr="0072151A" w:rsidRDefault="0081056F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81056F" w:rsidRPr="0072151A" w:rsidRDefault="0081056F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81056F" w:rsidRPr="0072151A" w:rsidRDefault="0081056F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6F" w:rsidRPr="0072151A" w:rsidRDefault="0081056F" w:rsidP="002B591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8A745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С.А. </w:t>
            </w:r>
            <w:proofErr w:type="spellStart"/>
            <w:r w:rsidRPr="0072151A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441A5E" w:rsidRDefault="0044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1A5E" w:rsidRDefault="00441A5E" w:rsidP="00441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441A5E" w:rsidRPr="008D5850" w:rsidRDefault="00441A5E" w:rsidP="00441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441A5E" w:rsidRDefault="001E4930" w:rsidP="00441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441A5E">
        <w:rPr>
          <w:rFonts w:ascii="Times New Roman" w:hAnsi="Times New Roman" w:cs="Times New Roman"/>
          <w:bCs/>
          <w:sz w:val="24"/>
          <w:szCs w:val="24"/>
        </w:rPr>
        <w:t xml:space="preserve"> Айхальского поселкового Совета</w:t>
      </w:r>
    </w:p>
    <w:p w:rsidR="00441A5E" w:rsidRPr="00DF0E1B" w:rsidRDefault="005C1209" w:rsidP="00441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41A5E">
        <w:rPr>
          <w:rFonts w:ascii="Times New Roman" w:hAnsi="Times New Roman" w:cs="Times New Roman"/>
          <w:bCs/>
          <w:sz w:val="24"/>
          <w:szCs w:val="24"/>
        </w:rPr>
        <w:t>т</w:t>
      </w:r>
      <w:r w:rsidR="00805AFE" w:rsidRPr="00D559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00D">
        <w:rPr>
          <w:rFonts w:ascii="Times New Roman" w:hAnsi="Times New Roman" w:cs="Times New Roman"/>
          <w:bCs/>
          <w:sz w:val="24"/>
          <w:szCs w:val="24"/>
        </w:rPr>
        <w:t xml:space="preserve">23 мая 2017 года </w:t>
      </w:r>
      <w:r w:rsidR="00805AFE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805AF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41A5E">
        <w:rPr>
          <w:rFonts w:ascii="Times New Roman" w:hAnsi="Times New Roman" w:cs="Times New Roman"/>
          <w:bCs/>
          <w:sz w:val="24"/>
          <w:szCs w:val="24"/>
        </w:rPr>
        <w:t>№</w:t>
      </w:r>
      <w:r w:rsidR="0070400D">
        <w:rPr>
          <w:rFonts w:ascii="Times New Roman" w:hAnsi="Times New Roman" w:cs="Times New Roman"/>
          <w:bCs/>
          <w:sz w:val="24"/>
          <w:szCs w:val="24"/>
        </w:rPr>
        <w:t xml:space="preserve"> 61-8</w:t>
      </w:r>
    </w:p>
    <w:p w:rsidR="00441A5E" w:rsidRDefault="00441A5E" w:rsidP="0044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A5E" w:rsidRDefault="003928A6" w:rsidP="00441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441A5E" w:rsidRPr="00441A5E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="00441A5E" w:rsidRPr="00441A5E">
        <w:rPr>
          <w:rFonts w:ascii="Times New Roman" w:hAnsi="Times New Roman" w:cs="Times New Roman"/>
          <w:b/>
          <w:sz w:val="24"/>
          <w:szCs w:val="24"/>
        </w:rPr>
        <w:t xml:space="preserve"> информационных систем персональных данных Айхальского поселкового Совета</w:t>
      </w:r>
    </w:p>
    <w:p w:rsidR="00B32CC8" w:rsidRDefault="00B32CC8" w:rsidP="00441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7"/>
        <w:gridCol w:w="5124"/>
        <w:gridCol w:w="4063"/>
      </w:tblGrid>
      <w:tr w:rsidR="00B32CC8" w:rsidTr="00B32CC8">
        <w:tc>
          <w:tcPr>
            <w:tcW w:w="675" w:type="dxa"/>
            <w:vAlign w:val="center"/>
          </w:tcPr>
          <w:p w:rsidR="00B32CC8" w:rsidRDefault="00B32CC8" w:rsidP="00B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B32CC8" w:rsidRDefault="00B32CC8" w:rsidP="00B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наименовании е</w:t>
            </w:r>
          </w:p>
        </w:tc>
        <w:tc>
          <w:tcPr>
            <w:tcW w:w="4252" w:type="dxa"/>
            <w:vAlign w:val="center"/>
          </w:tcPr>
          <w:p w:rsidR="00B32CC8" w:rsidRDefault="00B32CC8" w:rsidP="00B3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B32CC8" w:rsidRPr="00F01A86" w:rsidTr="00F01A86">
        <w:tc>
          <w:tcPr>
            <w:tcW w:w="675" w:type="dxa"/>
          </w:tcPr>
          <w:p w:rsidR="00B32CC8" w:rsidRPr="00F01A86" w:rsidRDefault="00B32CC8" w:rsidP="004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32CC8" w:rsidRPr="00893643" w:rsidRDefault="00F01A86" w:rsidP="00F0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6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Программный комплекс для автоматизации сбора, обработки, консолидации и анализа данных о доходах, расходах, об имуществе и обязательствах имущественного характера</w:t>
            </w:r>
          </w:p>
        </w:tc>
        <w:tc>
          <w:tcPr>
            <w:tcW w:w="4252" w:type="dxa"/>
            <w:vAlign w:val="center"/>
          </w:tcPr>
          <w:p w:rsidR="00B32CC8" w:rsidRPr="00F01A86" w:rsidRDefault="00F01A86" w:rsidP="00D5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86">
              <w:rPr>
                <w:rFonts w:ascii="Times New Roman" w:hAnsi="Times New Roman" w:cs="Times New Roman"/>
                <w:sz w:val="24"/>
                <w:szCs w:val="24"/>
              </w:rPr>
              <w:t>Справка БК</w:t>
            </w:r>
          </w:p>
        </w:tc>
      </w:tr>
    </w:tbl>
    <w:p w:rsidR="00B32CC8" w:rsidRPr="00441A5E" w:rsidRDefault="00B32CC8" w:rsidP="00441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2CC8" w:rsidRPr="00441A5E" w:rsidSect="006D65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48" w:rsidRDefault="00675248" w:rsidP="0024461B">
      <w:pPr>
        <w:spacing w:after="0" w:line="240" w:lineRule="auto"/>
      </w:pPr>
      <w:r>
        <w:separator/>
      </w:r>
    </w:p>
  </w:endnote>
  <w:endnote w:type="continuationSeparator" w:id="0">
    <w:p w:rsidR="00675248" w:rsidRDefault="00675248" w:rsidP="0024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B8" w:rsidRDefault="006D65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B8" w:rsidRDefault="006D65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B8" w:rsidRDefault="006D65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48" w:rsidRDefault="00675248" w:rsidP="0024461B">
      <w:pPr>
        <w:spacing w:after="0" w:line="240" w:lineRule="auto"/>
      </w:pPr>
      <w:r>
        <w:separator/>
      </w:r>
    </w:p>
  </w:footnote>
  <w:footnote w:type="continuationSeparator" w:id="0">
    <w:p w:rsidR="00675248" w:rsidRDefault="00675248" w:rsidP="0024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B8" w:rsidRDefault="006D65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B8" w:rsidRPr="006D65B8" w:rsidRDefault="003928A6" w:rsidP="006D65B8">
    <w:pPr>
      <w:pStyle w:val="a7"/>
      <w:tabs>
        <w:tab w:val="center" w:pos="4819"/>
        <w:tab w:val="left" w:pos="5295"/>
      </w:tabs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30228938"/>
        <w:docPartObj>
          <w:docPartGallery w:val="Page Numbers (Top of Page)"/>
          <w:docPartUnique/>
        </w:docPartObj>
      </w:sdtPr>
      <w:sdtContent>
        <w:r w:rsidR="006D65B8" w:rsidRPr="006D65B8">
          <w:rPr>
            <w:rFonts w:ascii="Times New Roman" w:hAnsi="Times New Roman" w:cs="Times New Roman"/>
            <w:sz w:val="24"/>
            <w:szCs w:val="24"/>
          </w:rPr>
          <w:tab/>
        </w:r>
        <w:r w:rsidR="006D65B8" w:rsidRPr="006D65B8">
          <w:rPr>
            <w:rFonts w:ascii="Times New Roman" w:hAnsi="Times New Roman" w:cs="Times New Roman"/>
            <w:sz w:val="24"/>
            <w:szCs w:val="24"/>
          </w:rPr>
          <w:tab/>
        </w:r>
        <w:r w:rsidRPr="006D6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65B8" w:rsidRPr="006D65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6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4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65B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6D65B8" w:rsidRPr="006D65B8">
      <w:rPr>
        <w:rFonts w:ascii="Times New Roman" w:hAnsi="Times New Roman" w:cs="Times New Roman"/>
        <w:sz w:val="24"/>
        <w:szCs w:val="24"/>
      </w:rPr>
      <w:tab/>
    </w:r>
  </w:p>
  <w:p w:rsidR="006D65B8" w:rsidRDefault="006D65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B8" w:rsidRDefault="006D65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02E6"/>
    <w:multiLevelType w:val="hybridMultilevel"/>
    <w:tmpl w:val="3DEABF66"/>
    <w:lvl w:ilvl="0" w:tplc="412A3F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E95A7D"/>
    <w:multiLevelType w:val="hybridMultilevel"/>
    <w:tmpl w:val="BAE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80E8E"/>
    <w:multiLevelType w:val="hybridMultilevel"/>
    <w:tmpl w:val="0BEA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55E46"/>
    <w:rsid w:val="000764C9"/>
    <w:rsid w:val="000779FA"/>
    <w:rsid w:val="000E41BE"/>
    <w:rsid w:val="001C4947"/>
    <w:rsid w:val="001E4930"/>
    <w:rsid w:val="0024461B"/>
    <w:rsid w:val="0027179E"/>
    <w:rsid w:val="00276E48"/>
    <w:rsid w:val="00327B9E"/>
    <w:rsid w:val="003928A6"/>
    <w:rsid w:val="003955A7"/>
    <w:rsid w:val="00441A5E"/>
    <w:rsid w:val="004A6F4E"/>
    <w:rsid w:val="00547E74"/>
    <w:rsid w:val="00552551"/>
    <w:rsid w:val="0057141E"/>
    <w:rsid w:val="005B7D1A"/>
    <w:rsid w:val="005C1209"/>
    <w:rsid w:val="0062620B"/>
    <w:rsid w:val="00675248"/>
    <w:rsid w:val="00687BEC"/>
    <w:rsid w:val="006D65B8"/>
    <w:rsid w:val="0070400D"/>
    <w:rsid w:val="00783C90"/>
    <w:rsid w:val="00805AFE"/>
    <w:rsid w:val="0081056F"/>
    <w:rsid w:val="00851FFD"/>
    <w:rsid w:val="00893643"/>
    <w:rsid w:val="008A4CF9"/>
    <w:rsid w:val="008D4DEF"/>
    <w:rsid w:val="00A576BB"/>
    <w:rsid w:val="00A8657A"/>
    <w:rsid w:val="00AB1388"/>
    <w:rsid w:val="00B32CC8"/>
    <w:rsid w:val="00D32185"/>
    <w:rsid w:val="00D559E3"/>
    <w:rsid w:val="00EE7D06"/>
    <w:rsid w:val="00F011FB"/>
    <w:rsid w:val="00F01A86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44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F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61B"/>
  </w:style>
  <w:style w:type="paragraph" w:styleId="a9">
    <w:name w:val="footer"/>
    <w:basedOn w:val="a"/>
    <w:link w:val="aa"/>
    <w:uiPriority w:val="99"/>
    <w:semiHidden/>
    <w:unhideWhenUsed/>
    <w:rsid w:val="0024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4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1476C8F63400B20E7587BFF5BCF45B793DF308AD6FD535AEA1200BE877CA587FABFA5438B7287q2G7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2A8E804549D4E2C7E00C6A59D14204FDF99564CFC624746189E73EDEAF8199F19EE13C02C085333N3LD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2A8E804549D4E2C7E00C6A59D14204FDF99564CFC624746189E73EDEAF8199F19EE13C02C085333N3L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6A44DB74E676C293259C8DB89236ECFF3DA27FDCEDF9BF5996F0CC2371F770BBF28FA85402476A4N9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24</cp:revision>
  <cp:lastPrinted>2017-05-23T12:54:00Z</cp:lastPrinted>
  <dcterms:created xsi:type="dcterms:W3CDTF">2016-07-01T05:43:00Z</dcterms:created>
  <dcterms:modified xsi:type="dcterms:W3CDTF">2017-05-23T12:55:00Z</dcterms:modified>
</cp:coreProperties>
</file>