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E0" w:rsidRPr="006171E0" w:rsidRDefault="006171E0" w:rsidP="006171E0">
      <w:pPr>
        <w:tabs>
          <w:tab w:val="left" w:pos="2063"/>
          <w:tab w:val="left" w:pos="2875"/>
          <w:tab w:val="left" w:pos="3498"/>
          <w:tab w:val="left" w:pos="3923"/>
          <w:tab w:val="left" w:pos="4145"/>
          <w:tab w:val="left" w:pos="4965"/>
          <w:tab w:val="left" w:pos="5610"/>
        </w:tabs>
        <w:spacing w:after="0" w:line="240" w:lineRule="auto"/>
        <w:ind w:left="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1E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171E0" w:rsidRPr="006171E0" w:rsidRDefault="006171E0" w:rsidP="006171E0">
      <w:pPr>
        <w:tabs>
          <w:tab w:val="left" w:pos="572"/>
          <w:tab w:val="left" w:pos="2063"/>
          <w:tab w:val="left" w:pos="2875"/>
          <w:tab w:val="left" w:pos="3498"/>
          <w:tab w:val="left" w:pos="3923"/>
          <w:tab w:val="left" w:pos="4145"/>
          <w:tab w:val="left" w:pos="4965"/>
          <w:tab w:val="left" w:pos="5610"/>
        </w:tabs>
        <w:spacing w:after="0" w:line="240" w:lineRule="auto"/>
        <w:ind w:left="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1E0">
        <w:rPr>
          <w:rFonts w:ascii="Times New Roman" w:eastAsia="Times New Roman" w:hAnsi="Times New Roman" w:cs="Times New Roman"/>
          <w:sz w:val="24"/>
          <w:szCs w:val="24"/>
        </w:rPr>
        <w:t>к решению сессии АПС от 27.11.2012 III-№ 2-16-2,</w:t>
      </w:r>
    </w:p>
    <w:p w:rsidR="006171E0" w:rsidRDefault="006171E0" w:rsidP="006171E0">
      <w:pPr>
        <w:tabs>
          <w:tab w:val="left" w:pos="572"/>
          <w:tab w:val="left" w:pos="2063"/>
          <w:tab w:val="left" w:pos="2875"/>
          <w:tab w:val="left" w:pos="3498"/>
          <w:tab w:val="left" w:pos="3923"/>
          <w:tab w:val="left" w:pos="4145"/>
          <w:tab w:val="left" w:pos="4965"/>
          <w:tab w:val="left" w:pos="5610"/>
        </w:tabs>
        <w:spacing w:after="0" w:line="240" w:lineRule="auto"/>
        <w:ind w:left="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1E0">
        <w:rPr>
          <w:rFonts w:ascii="Times New Roman" w:eastAsia="Times New Roman" w:hAnsi="Times New Roman" w:cs="Times New Roman"/>
          <w:sz w:val="24"/>
          <w:szCs w:val="24"/>
        </w:rPr>
        <w:t xml:space="preserve">в редакции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71E0">
        <w:rPr>
          <w:rFonts w:ascii="Times New Roman" w:eastAsia="Times New Roman" w:hAnsi="Times New Roman" w:cs="Times New Roman"/>
          <w:sz w:val="24"/>
          <w:szCs w:val="24"/>
        </w:rPr>
        <w:t>ешения Айхальского поселкового Совета</w:t>
      </w:r>
    </w:p>
    <w:p w:rsidR="006171E0" w:rsidRPr="006171E0" w:rsidRDefault="006171E0" w:rsidP="006171E0">
      <w:pPr>
        <w:tabs>
          <w:tab w:val="left" w:pos="572"/>
          <w:tab w:val="left" w:pos="2063"/>
          <w:tab w:val="left" w:pos="2875"/>
          <w:tab w:val="left" w:pos="3498"/>
          <w:tab w:val="left" w:pos="3923"/>
          <w:tab w:val="left" w:pos="4145"/>
          <w:tab w:val="left" w:pos="4965"/>
          <w:tab w:val="left" w:pos="5610"/>
        </w:tabs>
        <w:spacing w:after="0" w:line="240" w:lineRule="auto"/>
        <w:ind w:left="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1E0">
        <w:rPr>
          <w:rFonts w:ascii="Times New Roman" w:eastAsia="Times New Roman" w:hAnsi="Times New Roman" w:cs="Times New Roman"/>
          <w:sz w:val="24"/>
          <w:szCs w:val="24"/>
        </w:rPr>
        <w:t>от 06.11.2014 III-№ 28-6</w:t>
      </w:r>
    </w:p>
    <w:p w:rsidR="006171E0" w:rsidRDefault="006171E0" w:rsidP="006171E0">
      <w:pPr>
        <w:spacing w:after="0" w:line="240" w:lineRule="auto"/>
        <w:ind w:left="9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71E0" w:rsidRPr="006171E0" w:rsidRDefault="006171E0" w:rsidP="006171E0">
      <w:pPr>
        <w:spacing w:after="0" w:line="240" w:lineRule="auto"/>
        <w:ind w:left="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1E0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проведения депутатами Айхальского поселкового Совета встреч с избирателями</w:t>
      </w:r>
    </w:p>
    <w:p w:rsidR="006171E0" w:rsidRPr="006171E0" w:rsidRDefault="006171E0" w:rsidP="006171E0">
      <w:pPr>
        <w:tabs>
          <w:tab w:val="left" w:pos="572"/>
          <w:tab w:val="left" w:pos="2063"/>
          <w:tab w:val="left" w:pos="2875"/>
          <w:tab w:val="left" w:pos="3498"/>
          <w:tab w:val="left" w:pos="3923"/>
          <w:tab w:val="left" w:pos="4145"/>
          <w:tab w:val="left" w:pos="4965"/>
          <w:tab w:val="left" w:pos="5610"/>
          <w:tab w:val="left" w:pos="7389"/>
        </w:tabs>
        <w:spacing w:after="0" w:line="240" w:lineRule="auto"/>
        <w:ind w:left="9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619"/>
        <w:gridCol w:w="2105"/>
        <w:gridCol w:w="2063"/>
        <w:gridCol w:w="1897"/>
        <w:gridCol w:w="2043"/>
        <w:gridCol w:w="1694"/>
      </w:tblGrid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7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17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17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округа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депутата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проведения встреч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№1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орожный (все дома) </w:t>
            </w: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с.Моркока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Кравцова Ольга Владимировна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9142952704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(все дома) Солнечная (все дома) пер. Западный (все дома) пер. Северный (все дома) 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Екатерина Петровна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6-62-27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Амакинский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Амакинская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 дома) Лесная (все дома) Таежная (все дома) Советская 2,4,6,8,10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Саманбетов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Канат </w:t>
            </w: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Серикович</w:t>
            </w:r>
            <w:proofErr w:type="spellEnd"/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6-55-75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№4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(все дома) Монтажников 2 Корнилова (все дома) Южная (все дома) пер</w:t>
            </w:r>
            <w:proofErr w:type="gram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Слюсарев Дмитрий Владимирович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6-75-08 2 41-94 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Экспедиционный №5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Юбилейная 3,6 </w:t>
            </w: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Попугаевой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8,10,12,14,18, 20,23, 25,27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Шапкин Алексей Алексеевич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6-38-56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Геологический №6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Юбилейная 1,2 </w:t>
            </w: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Попугаевой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1-7,11,13,15,16,22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Михайлюченко Сергей Иванович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6-48-02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№7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 дома) Советская 9 Геологов (все дома) Полярная (все дома)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 Василий Петрович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6-11-41 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№8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Советская 11,13,15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Зубарева Марина Вячеславовна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9243654725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Мархинский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Кадзова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Домброван Сергей Алексеевич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ежеквартально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6-44-00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Айхальский №10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Энтузиастов 1,3,6 </w:t>
            </w: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Кадзова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Бузыкин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 Александрович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9241729080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Фабричный №11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Энтузиастов 2,4,5 </w:t>
            </w: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Кадзова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Зыбанова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9243633324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Алмазнинский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Алмазная 1,3,4 Бойко 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Чинилов</w:t>
            </w:r>
            <w:proofErr w:type="spellEnd"/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Викторович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6-29-91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Юбилейный №13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9,10,11,12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Каменев Андрей Николаевич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6-54-40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№14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4,13,14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 Григорий Викторович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9248721897 </w:t>
            </w:r>
          </w:p>
        </w:tc>
      </w:tr>
      <w:tr w:rsidR="006171E0" w:rsidRPr="006171E0" w:rsidTr="006171E0"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Промышленный №15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7,8 Промышленная 28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Касаткин Александр Алексеевич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1E0">
              <w:rPr>
                <w:rFonts w:ascii="Times New Roman" w:eastAsia="Times New Roman" w:hAnsi="Times New Roman" w:cs="Times New Roman"/>
                <w:sz w:val="20"/>
                <w:szCs w:val="20"/>
              </w:rPr>
              <w:t>6-29-44</w:t>
            </w:r>
          </w:p>
        </w:tc>
      </w:tr>
    </w:tbl>
    <w:p w:rsidR="00403880" w:rsidRPr="006171E0" w:rsidRDefault="00403880">
      <w:pPr>
        <w:rPr>
          <w:rFonts w:ascii="Times New Roman" w:hAnsi="Times New Roman" w:cs="Times New Roman"/>
          <w:sz w:val="20"/>
          <w:szCs w:val="20"/>
        </w:rPr>
      </w:pPr>
    </w:p>
    <w:sectPr w:rsidR="00403880" w:rsidRPr="006171E0" w:rsidSect="00617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71E0"/>
    <w:rsid w:val="00403880"/>
    <w:rsid w:val="006171E0"/>
    <w:rsid w:val="00871871"/>
    <w:rsid w:val="00B3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4</cp:revision>
  <dcterms:created xsi:type="dcterms:W3CDTF">2014-12-29T23:49:00Z</dcterms:created>
  <dcterms:modified xsi:type="dcterms:W3CDTF">2014-12-29T23:54:00Z</dcterms:modified>
</cp:coreProperties>
</file>