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427" w:rsidRPr="009B4427" w:rsidRDefault="009B4427" w:rsidP="009B4427">
      <w:pPr>
        <w:jc w:val="center"/>
        <w:rPr>
          <w:b/>
          <w:bCs/>
          <w:sz w:val="32"/>
          <w:szCs w:val="30"/>
        </w:rPr>
      </w:pPr>
      <w:bookmarkStart w:id="0" w:name="_GoBack"/>
      <w:bookmarkEnd w:id="0"/>
      <w:r w:rsidRPr="009B4427">
        <w:rPr>
          <w:b/>
          <w:bCs/>
          <w:sz w:val="32"/>
          <w:szCs w:val="30"/>
        </w:rPr>
        <w:t>ИЗВЕЩЕНИЕ</w:t>
      </w:r>
    </w:p>
    <w:p w:rsidR="009B4427" w:rsidRPr="009B4427" w:rsidRDefault="009B4427" w:rsidP="009B4427">
      <w:pPr>
        <w:jc w:val="center"/>
        <w:rPr>
          <w:b/>
          <w:bCs/>
          <w:sz w:val="28"/>
        </w:rPr>
      </w:pPr>
      <w:r w:rsidRPr="009B4427">
        <w:rPr>
          <w:b/>
          <w:bCs/>
          <w:sz w:val="30"/>
          <w:szCs w:val="30"/>
        </w:rPr>
        <w:t>об утверждении результатов определения кадастровой стоимости объектов недвижимого имущества на территории Республики Саха (Якутия)</w:t>
      </w:r>
    </w:p>
    <w:p w:rsidR="009B4427" w:rsidRPr="009B4427" w:rsidRDefault="009B4427" w:rsidP="009B4427">
      <w:pPr>
        <w:rPr>
          <w:b/>
          <w:bCs/>
        </w:rPr>
      </w:pPr>
    </w:p>
    <w:p w:rsidR="009B4427" w:rsidRPr="009B4427" w:rsidRDefault="009B4427" w:rsidP="009B4427">
      <w:pPr>
        <w:ind w:firstLine="709"/>
        <w:jc w:val="both"/>
        <w:rPr>
          <w:sz w:val="30"/>
          <w:szCs w:val="30"/>
        </w:rPr>
      </w:pPr>
      <w:r w:rsidRPr="009B4427">
        <w:rPr>
          <w:sz w:val="30"/>
          <w:szCs w:val="30"/>
        </w:rPr>
        <w:t>Настоящим сообщаем об утверждении в Республике Саха (Якутия) результатов определения кадастровой стоимости следующих объектов недвижимого имущества: земель сельскохозяйственного назначения, земельных участков в составе земель населенных пунктов, объектов капитального строительства.</w:t>
      </w:r>
    </w:p>
    <w:p w:rsidR="009B4427" w:rsidRPr="009B4427" w:rsidRDefault="009B4427" w:rsidP="009B4427">
      <w:pPr>
        <w:ind w:firstLine="709"/>
        <w:jc w:val="both"/>
        <w:rPr>
          <w:sz w:val="30"/>
          <w:szCs w:val="30"/>
        </w:rPr>
      </w:pPr>
      <w:r w:rsidRPr="009B4427">
        <w:rPr>
          <w:sz w:val="30"/>
          <w:szCs w:val="30"/>
        </w:rPr>
        <w:t>Указанные результаты утверждены актами Правительства Республики Саха (Якутия):</w:t>
      </w:r>
    </w:p>
    <w:p w:rsidR="009B4427" w:rsidRPr="009B4427" w:rsidRDefault="009B4427" w:rsidP="009B4427">
      <w:pPr>
        <w:numPr>
          <w:ilvl w:val="0"/>
          <w:numId w:val="3"/>
        </w:num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9B4427">
        <w:rPr>
          <w:b/>
          <w:bCs/>
          <w:sz w:val="30"/>
          <w:szCs w:val="30"/>
        </w:rPr>
        <w:t>распоряжение Правительства Республика Саха (Якутия) от 14.11.2019 год № 1470-р</w:t>
      </w:r>
      <w:r w:rsidRPr="009B4427">
        <w:rPr>
          <w:bCs/>
          <w:sz w:val="30"/>
          <w:szCs w:val="30"/>
        </w:rPr>
        <w:t xml:space="preserve"> </w:t>
      </w:r>
      <w:r w:rsidRPr="009B4427">
        <w:rPr>
          <w:sz w:val="30"/>
          <w:szCs w:val="30"/>
        </w:rPr>
        <w:t>«Об утверждении результатов определения кадастровой стоимости объектов недвижимости, за исключением земельных участков, на территории Республики Саха (Якутия);</w:t>
      </w:r>
    </w:p>
    <w:p w:rsidR="009B4427" w:rsidRPr="009B4427" w:rsidRDefault="009B4427" w:rsidP="009B4427">
      <w:pPr>
        <w:numPr>
          <w:ilvl w:val="0"/>
          <w:numId w:val="3"/>
        </w:num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9B4427">
        <w:rPr>
          <w:b/>
          <w:bCs/>
          <w:sz w:val="30"/>
          <w:szCs w:val="30"/>
        </w:rPr>
        <w:t xml:space="preserve">распоряжение Правительства Республика Саха (Якутия) от 14.11.2019 № 1471-р </w:t>
      </w:r>
      <w:r w:rsidRPr="009B4427">
        <w:rPr>
          <w:sz w:val="30"/>
          <w:szCs w:val="30"/>
        </w:rPr>
        <w:t>«Об утверждении результатов определения кадастровой стоимости земельных участков в составе земель сельскохозяйственного назначения на территории Республики Саха (Якутия);</w:t>
      </w:r>
    </w:p>
    <w:p w:rsidR="009B4427" w:rsidRPr="009B4427" w:rsidRDefault="009B4427" w:rsidP="009B4427">
      <w:pPr>
        <w:numPr>
          <w:ilvl w:val="0"/>
          <w:numId w:val="3"/>
        </w:num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9B4427">
        <w:rPr>
          <w:b/>
          <w:bCs/>
          <w:sz w:val="30"/>
          <w:szCs w:val="30"/>
        </w:rPr>
        <w:t>распоряжение</w:t>
      </w:r>
      <w:r w:rsidRPr="009B4427">
        <w:rPr>
          <w:b/>
          <w:bCs/>
          <w:sz w:val="30"/>
          <w:szCs w:val="30"/>
        </w:rPr>
        <w:tab/>
        <w:t xml:space="preserve">Правительства Республика Саха (Якутия) от 14.11.2019 № 1472-р </w:t>
      </w:r>
      <w:r w:rsidRPr="009B4427">
        <w:rPr>
          <w:sz w:val="30"/>
          <w:szCs w:val="30"/>
        </w:rPr>
        <w:t>«Об утверждении результатов определения кадастровой стоимости земельных участков в составе земель населенных пунктов на территории Республики Саха (Якутия)».</w:t>
      </w:r>
    </w:p>
    <w:p w:rsidR="009B4427" w:rsidRPr="009B4427" w:rsidRDefault="009B4427" w:rsidP="009B4427">
      <w:pPr>
        <w:ind w:firstLine="709"/>
        <w:jc w:val="both"/>
        <w:rPr>
          <w:sz w:val="30"/>
          <w:szCs w:val="30"/>
        </w:rPr>
      </w:pPr>
      <w:r w:rsidRPr="009B4427">
        <w:rPr>
          <w:sz w:val="30"/>
          <w:szCs w:val="30"/>
        </w:rPr>
        <w:t xml:space="preserve">Распоряжения и приложения к ним опубликованы официальном информационном портале Республики Саха (Якутия) по адресу: </w:t>
      </w:r>
      <w:r w:rsidRPr="009B4427">
        <w:rPr>
          <w:sz w:val="30"/>
          <w:szCs w:val="30"/>
          <w:u w:val="single"/>
          <w:lang w:val="en-US"/>
        </w:rPr>
        <w:t>https</w:t>
      </w:r>
      <w:r w:rsidRPr="009B4427">
        <w:rPr>
          <w:sz w:val="30"/>
          <w:szCs w:val="30"/>
          <w:u w:val="single"/>
        </w:rPr>
        <w:t>://р</w:t>
      </w:r>
      <w:r w:rsidRPr="009B4427">
        <w:rPr>
          <w:sz w:val="30"/>
          <w:szCs w:val="30"/>
          <w:u w:val="single"/>
          <w:lang w:val="en-US"/>
        </w:rPr>
        <w:t>r</w:t>
      </w:r>
      <w:r w:rsidRPr="009B4427">
        <w:rPr>
          <w:sz w:val="30"/>
          <w:szCs w:val="30"/>
          <w:u w:val="single"/>
        </w:rPr>
        <w:t>а</w:t>
      </w:r>
      <w:r w:rsidRPr="009B4427">
        <w:rPr>
          <w:sz w:val="30"/>
          <w:szCs w:val="30"/>
          <w:u w:val="single"/>
          <w:lang w:val="en-US"/>
        </w:rPr>
        <w:t>v</w:t>
      </w:r>
      <w:r w:rsidRPr="009B4427">
        <w:rPr>
          <w:sz w:val="30"/>
          <w:szCs w:val="30"/>
          <w:u w:val="single"/>
        </w:rPr>
        <w:t>.</w:t>
      </w:r>
      <w:r w:rsidRPr="009B4427">
        <w:rPr>
          <w:sz w:val="30"/>
          <w:szCs w:val="30"/>
          <w:u w:val="single"/>
          <w:lang w:val="en-US"/>
        </w:rPr>
        <w:t>s</w:t>
      </w:r>
      <w:r w:rsidRPr="009B4427">
        <w:rPr>
          <w:sz w:val="30"/>
          <w:szCs w:val="30"/>
          <w:u w:val="single"/>
        </w:rPr>
        <w:t>а</w:t>
      </w:r>
      <w:proofErr w:type="spellStart"/>
      <w:r w:rsidRPr="009B4427">
        <w:rPr>
          <w:sz w:val="30"/>
          <w:szCs w:val="30"/>
          <w:u w:val="single"/>
          <w:lang w:val="en-US"/>
        </w:rPr>
        <w:t>kh</w:t>
      </w:r>
      <w:proofErr w:type="spellEnd"/>
      <w:r w:rsidRPr="009B4427">
        <w:rPr>
          <w:sz w:val="30"/>
          <w:szCs w:val="30"/>
          <w:u w:val="single"/>
        </w:rPr>
        <w:t>а.</w:t>
      </w:r>
      <w:proofErr w:type="spellStart"/>
      <w:r w:rsidRPr="009B4427">
        <w:rPr>
          <w:sz w:val="30"/>
          <w:szCs w:val="30"/>
          <w:u w:val="single"/>
          <w:lang w:val="en-US"/>
        </w:rPr>
        <w:t>gov</w:t>
      </w:r>
      <w:proofErr w:type="spellEnd"/>
      <w:r w:rsidRPr="009B4427">
        <w:rPr>
          <w:sz w:val="30"/>
          <w:szCs w:val="30"/>
          <w:u w:val="single"/>
        </w:rPr>
        <w:t>.</w:t>
      </w:r>
      <w:proofErr w:type="spellStart"/>
      <w:r w:rsidRPr="009B4427">
        <w:rPr>
          <w:sz w:val="30"/>
          <w:szCs w:val="30"/>
          <w:u w:val="single"/>
          <w:lang w:val="en-US"/>
        </w:rPr>
        <w:t>ru</w:t>
      </w:r>
      <w:proofErr w:type="spellEnd"/>
      <w:r w:rsidRPr="009B4427">
        <w:rPr>
          <w:sz w:val="30"/>
          <w:szCs w:val="30"/>
          <w:u w:val="single"/>
        </w:rPr>
        <w:t>/</w:t>
      </w:r>
      <w:proofErr w:type="spellStart"/>
      <w:r w:rsidRPr="009B4427">
        <w:rPr>
          <w:sz w:val="30"/>
          <w:szCs w:val="30"/>
          <w:u w:val="single"/>
          <w:lang w:val="en-US"/>
        </w:rPr>
        <w:t>npa</w:t>
      </w:r>
      <w:proofErr w:type="spellEnd"/>
      <w:r w:rsidRPr="009B4427">
        <w:rPr>
          <w:sz w:val="30"/>
          <w:szCs w:val="30"/>
        </w:rPr>
        <w:t xml:space="preserve"> и вступают в силу с 01.01.2020г.</w:t>
      </w:r>
    </w:p>
    <w:p w:rsidR="009B4427" w:rsidRPr="009B4427" w:rsidRDefault="009B4427" w:rsidP="009B4427">
      <w:pPr>
        <w:ind w:firstLine="709"/>
        <w:jc w:val="both"/>
        <w:rPr>
          <w:sz w:val="30"/>
          <w:szCs w:val="30"/>
        </w:rPr>
      </w:pPr>
      <w:r w:rsidRPr="009B4427">
        <w:rPr>
          <w:sz w:val="30"/>
          <w:szCs w:val="30"/>
        </w:rPr>
        <w:t>Ознакомиться с новой кадастровой стоимостью объектов недвижимости можно на сайте ГБУ РС (Я) «Центр государственной кадастровой оценки» в разделе «Информация»/ «Узнать новую кадастровую стоимость» по адресу:</w:t>
      </w:r>
    </w:p>
    <w:p w:rsidR="009B4427" w:rsidRPr="009B4427" w:rsidRDefault="009B4427" w:rsidP="009B4427">
      <w:pPr>
        <w:jc w:val="both"/>
        <w:rPr>
          <w:sz w:val="30"/>
          <w:szCs w:val="30"/>
        </w:rPr>
      </w:pPr>
      <w:r w:rsidRPr="009B4427">
        <w:rPr>
          <w:sz w:val="30"/>
          <w:szCs w:val="30"/>
          <w:u w:val="single"/>
        </w:rPr>
        <w:t>(</w:t>
      </w:r>
      <w:r w:rsidRPr="009B4427">
        <w:rPr>
          <w:sz w:val="30"/>
          <w:szCs w:val="30"/>
          <w:u w:val="single"/>
          <w:lang w:val="en-US"/>
        </w:rPr>
        <w:t>https</w:t>
      </w:r>
      <w:r w:rsidRPr="009B4427">
        <w:rPr>
          <w:sz w:val="30"/>
          <w:szCs w:val="30"/>
          <w:u w:val="single"/>
        </w:rPr>
        <w:t>://</w:t>
      </w:r>
      <w:proofErr w:type="spellStart"/>
      <w:r w:rsidRPr="009B4427">
        <w:rPr>
          <w:sz w:val="30"/>
          <w:szCs w:val="30"/>
          <w:u w:val="single"/>
          <w:lang w:val="en-US"/>
        </w:rPr>
        <w:t>cgko</w:t>
      </w:r>
      <w:proofErr w:type="spellEnd"/>
      <w:r w:rsidRPr="009B4427">
        <w:rPr>
          <w:sz w:val="30"/>
          <w:szCs w:val="30"/>
          <w:u w:val="single"/>
        </w:rPr>
        <w:t>.</w:t>
      </w:r>
      <w:proofErr w:type="spellStart"/>
      <w:r w:rsidRPr="009B4427">
        <w:rPr>
          <w:sz w:val="30"/>
          <w:szCs w:val="30"/>
          <w:u w:val="single"/>
          <w:lang w:val="en-US"/>
        </w:rPr>
        <w:t>sakha</w:t>
      </w:r>
      <w:proofErr w:type="spellEnd"/>
      <w:r w:rsidRPr="009B4427">
        <w:rPr>
          <w:sz w:val="30"/>
          <w:szCs w:val="30"/>
          <w:u w:val="single"/>
        </w:rPr>
        <w:t>.</w:t>
      </w:r>
      <w:proofErr w:type="spellStart"/>
      <w:r w:rsidRPr="009B4427">
        <w:rPr>
          <w:sz w:val="30"/>
          <w:szCs w:val="30"/>
          <w:u w:val="single"/>
          <w:lang w:val="en-US"/>
        </w:rPr>
        <w:t>gov</w:t>
      </w:r>
      <w:proofErr w:type="spellEnd"/>
      <w:r w:rsidRPr="009B4427">
        <w:rPr>
          <w:sz w:val="30"/>
          <w:szCs w:val="30"/>
          <w:u w:val="single"/>
        </w:rPr>
        <w:t>.</w:t>
      </w:r>
      <w:proofErr w:type="spellStart"/>
      <w:r w:rsidRPr="009B4427">
        <w:rPr>
          <w:sz w:val="30"/>
          <w:szCs w:val="30"/>
          <w:u w:val="single"/>
          <w:lang w:val="en-US"/>
        </w:rPr>
        <w:t>ru</w:t>
      </w:r>
      <w:proofErr w:type="spellEnd"/>
      <w:r w:rsidRPr="009B4427">
        <w:rPr>
          <w:sz w:val="30"/>
          <w:szCs w:val="30"/>
          <w:u w:val="single"/>
        </w:rPr>
        <w:t>/</w:t>
      </w:r>
      <w:proofErr w:type="spellStart"/>
      <w:r w:rsidRPr="009B4427">
        <w:rPr>
          <w:sz w:val="30"/>
          <w:szCs w:val="30"/>
          <w:u w:val="single"/>
          <w:lang w:val="en-US"/>
        </w:rPr>
        <w:t>uznat</w:t>
      </w:r>
      <w:proofErr w:type="spellEnd"/>
      <w:r w:rsidRPr="009B4427">
        <w:rPr>
          <w:sz w:val="30"/>
          <w:szCs w:val="30"/>
          <w:u w:val="single"/>
        </w:rPr>
        <w:t>-</w:t>
      </w:r>
      <w:proofErr w:type="spellStart"/>
      <w:r w:rsidRPr="009B4427">
        <w:rPr>
          <w:sz w:val="30"/>
          <w:szCs w:val="30"/>
          <w:u w:val="single"/>
          <w:lang w:val="en-US"/>
        </w:rPr>
        <w:t>novuyu</w:t>
      </w:r>
      <w:proofErr w:type="spellEnd"/>
      <w:r w:rsidRPr="009B4427">
        <w:rPr>
          <w:sz w:val="30"/>
          <w:szCs w:val="30"/>
          <w:u w:val="single"/>
        </w:rPr>
        <w:t>-</w:t>
      </w:r>
      <w:proofErr w:type="spellStart"/>
      <w:r w:rsidRPr="009B4427">
        <w:rPr>
          <w:sz w:val="30"/>
          <w:szCs w:val="30"/>
          <w:u w:val="single"/>
          <w:lang w:val="en-US"/>
        </w:rPr>
        <w:t>kadastrovuyu</w:t>
      </w:r>
      <w:proofErr w:type="spellEnd"/>
      <w:r w:rsidRPr="009B4427">
        <w:rPr>
          <w:sz w:val="30"/>
          <w:szCs w:val="30"/>
          <w:u w:val="single"/>
        </w:rPr>
        <w:t>-</w:t>
      </w:r>
      <w:proofErr w:type="spellStart"/>
      <w:r w:rsidRPr="009B4427">
        <w:rPr>
          <w:sz w:val="30"/>
          <w:szCs w:val="30"/>
          <w:u w:val="single"/>
          <w:lang w:val="en-US"/>
        </w:rPr>
        <w:t>stoimost</w:t>
      </w:r>
      <w:proofErr w:type="spellEnd"/>
      <w:r w:rsidRPr="009B4427">
        <w:rPr>
          <w:sz w:val="30"/>
          <w:szCs w:val="30"/>
          <w:u w:val="single"/>
        </w:rPr>
        <w:t>/</w:t>
      </w:r>
      <w:r w:rsidRPr="009B4427">
        <w:rPr>
          <w:sz w:val="30"/>
          <w:szCs w:val="30"/>
        </w:rPr>
        <w:t>), а также с отчетами об определении кадастровой стоимости в разделе «Документы»/ «Отчеты».</w:t>
      </w:r>
    </w:p>
    <w:p w:rsidR="000B0878" w:rsidRDefault="000B0878"/>
    <w:sectPr w:rsidR="000B0878" w:rsidSect="009B4427">
      <w:pgSz w:w="11906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142C4F"/>
    <w:multiLevelType w:val="multilevel"/>
    <w:tmpl w:val="152222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27"/>
    <w:rsid w:val="000B0878"/>
    <w:rsid w:val="00407D9A"/>
    <w:rsid w:val="009B4427"/>
    <w:rsid w:val="00B16CA8"/>
    <w:rsid w:val="00DB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76BB0-B1C8-4E5C-8ECB-206B4F61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C2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B2C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C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C24"/>
    <w:pPr>
      <w:keepNext/>
      <w:numPr>
        <w:ilvl w:val="2"/>
        <w:numId w:val="2"/>
      </w:numPr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B2C24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B2C2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B2C24"/>
    <w:rPr>
      <w:rFonts w:ascii="Arial" w:hAnsi="Arial"/>
      <w:b/>
      <w:sz w:val="22"/>
      <w:szCs w:val="24"/>
      <w:lang w:eastAsia="ar-SA"/>
    </w:rPr>
  </w:style>
  <w:style w:type="character" w:styleId="a3">
    <w:name w:val="Hyperlink"/>
    <w:basedOn w:val="a0"/>
    <w:uiPriority w:val="99"/>
    <w:unhideWhenUsed/>
    <w:rsid w:val="009B4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8</dc:creator>
  <cp:lastModifiedBy>Земельный отдел КИО</cp:lastModifiedBy>
  <cp:revision>2</cp:revision>
  <dcterms:created xsi:type="dcterms:W3CDTF">2019-12-06T02:05:00Z</dcterms:created>
  <dcterms:modified xsi:type="dcterms:W3CDTF">2019-12-06T02:05:00Z</dcterms:modified>
</cp:coreProperties>
</file>